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605A" w14:textId="77777777" w:rsidR="00D9610F" w:rsidRDefault="00D9610F">
      <w:pPr>
        <w:tabs>
          <w:tab w:val="left" w:pos="1783"/>
          <w:tab w:val="center" w:pos="4215"/>
        </w:tabs>
        <w:spacing w:line="540" w:lineRule="exact"/>
        <w:rPr>
          <w:sz w:val="60"/>
          <w:szCs w:val="60"/>
        </w:rPr>
      </w:pPr>
    </w:p>
    <w:p w14:paraId="29D53676" w14:textId="77777777" w:rsidR="00D9610F" w:rsidRDefault="00000000">
      <w:pPr>
        <w:rPr>
          <w:rFonts w:ascii="宋体" w:eastAsia="宋体" w:hAnsi="宋体" w:cs="宋体" w:hint="eastAsia"/>
        </w:rPr>
      </w:pPr>
      <w:r>
        <w:rPr>
          <w:rFonts w:hint="eastAsia"/>
          <w:noProof/>
          <w:sz w:val="60"/>
          <w:szCs w:val="60"/>
        </w:rPr>
        <w:drawing>
          <wp:inline distT="0" distB="0" distL="114300" distR="114300" wp14:anchorId="656AFD58" wp14:editId="5485F49B">
            <wp:extent cx="1859280" cy="520065"/>
            <wp:effectExtent l="0" t="0" r="0" b="133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9"/>
                    <a:stretch>
                      <a:fillRect/>
                    </a:stretch>
                  </pic:blipFill>
                  <pic:spPr>
                    <a:xfrm>
                      <a:off x="0" y="0"/>
                      <a:ext cx="1859280" cy="520065"/>
                    </a:xfrm>
                    <a:prstGeom prst="rect">
                      <a:avLst/>
                    </a:prstGeom>
                  </pic:spPr>
                </pic:pic>
              </a:graphicData>
            </a:graphic>
          </wp:inline>
        </w:drawing>
      </w:r>
    </w:p>
    <w:p w14:paraId="73971791" w14:textId="77777777" w:rsidR="00D9610F" w:rsidRDefault="00D9610F">
      <w:pPr>
        <w:pStyle w:val="a6"/>
        <w:spacing w:line="273" w:lineRule="auto"/>
        <w:rPr>
          <w:rFonts w:ascii="宋体" w:eastAsia="宋体" w:hAnsi="宋体" w:cs="宋体" w:hint="eastAsia"/>
        </w:rPr>
      </w:pPr>
    </w:p>
    <w:p w14:paraId="0670198E" w14:textId="77777777" w:rsidR="00D9610F" w:rsidRDefault="00D9610F">
      <w:pPr>
        <w:pStyle w:val="a6"/>
        <w:spacing w:line="273" w:lineRule="auto"/>
        <w:rPr>
          <w:rFonts w:ascii="宋体" w:eastAsia="宋体" w:hAnsi="宋体" w:cs="宋体" w:hint="eastAsia"/>
        </w:rPr>
      </w:pPr>
    </w:p>
    <w:p w14:paraId="15910413" w14:textId="77777777" w:rsidR="00D9610F" w:rsidRDefault="00D9610F">
      <w:pPr>
        <w:pStyle w:val="a6"/>
        <w:spacing w:line="274" w:lineRule="auto"/>
        <w:rPr>
          <w:rFonts w:ascii="宋体" w:eastAsia="宋体" w:hAnsi="宋体" w:cs="宋体" w:hint="eastAsia"/>
        </w:rPr>
      </w:pPr>
    </w:p>
    <w:p w14:paraId="77561C2C" w14:textId="77777777" w:rsidR="00D9610F" w:rsidRDefault="00D9610F">
      <w:pPr>
        <w:pStyle w:val="a6"/>
        <w:spacing w:line="274" w:lineRule="auto"/>
        <w:rPr>
          <w:rFonts w:ascii="宋体" w:eastAsia="宋体" w:hAnsi="宋体" w:cs="宋体" w:hint="eastAsia"/>
        </w:rPr>
      </w:pPr>
    </w:p>
    <w:p w14:paraId="3D83CAEE" w14:textId="77777777" w:rsidR="00D9610F" w:rsidRDefault="00000000">
      <w:pPr>
        <w:spacing w:line="360" w:lineRule="auto"/>
        <w:jc w:val="center"/>
        <w:outlineLvl w:val="0"/>
        <w:rPr>
          <w:rFonts w:ascii="宋体" w:eastAsia="宋体" w:hAnsi="宋体" w:cs="宋体" w:hint="eastAsia"/>
          <w:b/>
          <w:bCs/>
          <w:spacing w:val="-2"/>
          <w:sz w:val="84"/>
          <w:szCs w:val="84"/>
          <w:lang w:eastAsia="zh-CN"/>
        </w:rPr>
      </w:pPr>
      <w:bookmarkStart w:id="0" w:name="_Toc184117804"/>
      <w:bookmarkStart w:id="1" w:name="_Toc207286450"/>
      <w:r>
        <w:rPr>
          <w:rFonts w:ascii="宋体" w:eastAsia="宋体" w:hAnsi="宋体" w:cs="宋体" w:hint="eastAsia"/>
          <w:b/>
          <w:bCs/>
          <w:spacing w:val="-2"/>
          <w:sz w:val="84"/>
          <w:szCs w:val="84"/>
          <w:lang w:eastAsia="zh-CN"/>
        </w:rPr>
        <w:t>北京市政府采购项目</w:t>
      </w:r>
      <w:bookmarkEnd w:id="0"/>
      <w:bookmarkEnd w:id="1"/>
    </w:p>
    <w:p w14:paraId="040CEB8D" w14:textId="77777777" w:rsidR="00D9610F" w:rsidRDefault="00000000">
      <w:pPr>
        <w:spacing w:line="360" w:lineRule="auto"/>
        <w:jc w:val="center"/>
        <w:outlineLvl w:val="0"/>
        <w:rPr>
          <w:rFonts w:ascii="宋体" w:eastAsia="宋体" w:hAnsi="宋体" w:cs="宋体" w:hint="eastAsia"/>
          <w:b/>
          <w:bCs/>
          <w:spacing w:val="-2"/>
          <w:sz w:val="84"/>
          <w:szCs w:val="84"/>
          <w:lang w:eastAsia="zh-CN"/>
        </w:rPr>
      </w:pPr>
      <w:bookmarkStart w:id="2" w:name="_Toc207286451"/>
      <w:r>
        <w:rPr>
          <w:rFonts w:ascii="宋体" w:eastAsia="宋体" w:hAnsi="宋体" w:cs="宋体" w:hint="eastAsia"/>
          <w:b/>
          <w:bCs/>
          <w:spacing w:val="-2"/>
          <w:sz w:val="84"/>
          <w:szCs w:val="84"/>
          <w:lang w:eastAsia="zh-CN"/>
        </w:rPr>
        <w:t>竞争性磋商文件</w:t>
      </w:r>
      <w:bookmarkEnd w:id="2"/>
    </w:p>
    <w:p w14:paraId="7EB52097" w14:textId="77777777" w:rsidR="00D9610F" w:rsidRDefault="00D9610F">
      <w:pPr>
        <w:pStyle w:val="a6"/>
        <w:spacing w:line="360" w:lineRule="auto"/>
        <w:jc w:val="center"/>
        <w:rPr>
          <w:rFonts w:ascii="宋体" w:eastAsia="宋体" w:hAnsi="宋体" w:cs="宋体" w:hint="eastAsia"/>
          <w:lang w:eastAsia="zh-CN"/>
        </w:rPr>
      </w:pPr>
    </w:p>
    <w:p w14:paraId="05B02CAE" w14:textId="77777777" w:rsidR="00D9610F" w:rsidRDefault="00D9610F">
      <w:pPr>
        <w:pStyle w:val="a6"/>
        <w:spacing w:line="241" w:lineRule="auto"/>
        <w:jc w:val="center"/>
        <w:rPr>
          <w:rFonts w:ascii="宋体" w:eastAsia="宋体" w:hAnsi="宋体" w:cs="宋体" w:hint="eastAsia"/>
          <w:lang w:eastAsia="zh-CN"/>
        </w:rPr>
      </w:pPr>
    </w:p>
    <w:p w14:paraId="52AED15F" w14:textId="77777777" w:rsidR="00D9610F" w:rsidRDefault="00D9610F">
      <w:pPr>
        <w:spacing w:line="360" w:lineRule="auto"/>
        <w:rPr>
          <w:rFonts w:ascii="宋体" w:eastAsia="宋体" w:hAnsi="宋体" w:cs="宋体" w:hint="eastAsia"/>
          <w:spacing w:val="6"/>
          <w:sz w:val="35"/>
          <w:szCs w:val="35"/>
          <w:lang w:eastAsia="zh-CN"/>
        </w:rPr>
      </w:pPr>
    </w:p>
    <w:p w14:paraId="17A31244" w14:textId="77777777" w:rsidR="00D9610F" w:rsidRDefault="00D9610F">
      <w:pPr>
        <w:pStyle w:val="21"/>
        <w:ind w:firstLine="480"/>
        <w:rPr>
          <w:rFonts w:eastAsiaTheme="minorEastAsia"/>
          <w:lang w:eastAsia="zh-CN"/>
        </w:rPr>
      </w:pPr>
    </w:p>
    <w:p w14:paraId="66006BA1" w14:textId="77777777" w:rsidR="00D9610F" w:rsidRPr="00D44379" w:rsidRDefault="00D9610F">
      <w:pPr>
        <w:rPr>
          <w:rFonts w:eastAsiaTheme="minorEastAsia"/>
          <w:lang w:eastAsia="zh-CN"/>
        </w:rPr>
      </w:pPr>
    </w:p>
    <w:p w14:paraId="392DF0C8" w14:textId="1DF6AAEB" w:rsidR="00D9610F" w:rsidRPr="006B3819" w:rsidRDefault="00000000">
      <w:pPr>
        <w:spacing w:line="360" w:lineRule="auto"/>
        <w:rPr>
          <w:rFonts w:ascii="宋体" w:eastAsia="宋体" w:hAnsi="宋体" w:cs="宋体" w:hint="eastAsia"/>
          <w:color w:val="auto"/>
          <w:spacing w:val="6"/>
          <w:sz w:val="35"/>
          <w:szCs w:val="35"/>
          <w:lang w:eastAsia="zh-CN"/>
        </w:rPr>
      </w:pPr>
      <w:r w:rsidRPr="006B3819">
        <w:rPr>
          <w:rFonts w:ascii="宋体" w:eastAsia="宋体" w:hAnsi="宋体" w:cs="宋体" w:hint="eastAsia"/>
          <w:color w:val="auto"/>
          <w:spacing w:val="6"/>
          <w:sz w:val="35"/>
          <w:szCs w:val="35"/>
          <w:lang w:eastAsia="zh-CN"/>
        </w:rPr>
        <w:t>项目名称：</w:t>
      </w:r>
      <w:r w:rsidR="00D44379" w:rsidRPr="006B3819">
        <w:rPr>
          <w:rFonts w:ascii="宋体" w:eastAsia="宋体" w:hAnsi="宋体" w:cs="宋体" w:hint="eastAsia"/>
          <w:color w:val="auto"/>
          <w:spacing w:val="6"/>
          <w:sz w:val="35"/>
          <w:szCs w:val="35"/>
          <w:lang w:eastAsia="zh-CN"/>
        </w:rPr>
        <w:t>2025年中央财政森林质量提升补助-森林可持续经营试点项目</w:t>
      </w:r>
    </w:p>
    <w:p w14:paraId="327AF4B6" w14:textId="50CEA0BE" w:rsidR="00D9610F" w:rsidRDefault="00000000">
      <w:pPr>
        <w:pStyle w:val="a6"/>
        <w:spacing w:line="360" w:lineRule="auto"/>
        <w:rPr>
          <w:rFonts w:ascii="宋体" w:eastAsia="宋体" w:hAnsi="宋体" w:cs="宋体" w:hint="eastAsia"/>
          <w:color w:val="auto"/>
          <w:spacing w:val="1"/>
          <w:sz w:val="35"/>
          <w:szCs w:val="35"/>
          <w:lang w:eastAsia="zh-CN"/>
        </w:rPr>
      </w:pPr>
      <w:r w:rsidRPr="006B3819">
        <w:rPr>
          <w:rFonts w:ascii="宋体" w:eastAsia="宋体" w:hAnsi="宋体" w:cs="宋体" w:hint="eastAsia"/>
          <w:color w:val="auto"/>
          <w:spacing w:val="1"/>
          <w:sz w:val="35"/>
          <w:szCs w:val="35"/>
          <w:lang w:eastAsia="zh-CN"/>
        </w:rPr>
        <w:t xml:space="preserve">项目编号： </w:t>
      </w:r>
      <w:r w:rsidR="006B3819" w:rsidRPr="006B3819">
        <w:rPr>
          <w:rFonts w:ascii="宋体" w:eastAsia="宋体" w:hAnsi="宋体" w:cs="宋体"/>
          <w:color w:val="auto"/>
          <w:spacing w:val="1"/>
          <w:sz w:val="35"/>
          <w:szCs w:val="35"/>
          <w:lang w:eastAsia="zh-CN"/>
        </w:rPr>
        <w:t>11000025210200147173-XM001</w:t>
      </w:r>
    </w:p>
    <w:p w14:paraId="320AAB9B" w14:textId="024C145C" w:rsidR="00D9610F" w:rsidRDefault="00000000">
      <w:pPr>
        <w:pStyle w:val="a6"/>
        <w:spacing w:line="360" w:lineRule="auto"/>
        <w:rPr>
          <w:rFonts w:ascii="宋体" w:eastAsia="宋体" w:hAnsi="宋体" w:cs="宋体" w:hint="eastAsia"/>
          <w:color w:val="auto"/>
          <w:spacing w:val="1"/>
          <w:sz w:val="35"/>
          <w:szCs w:val="35"/>
          <w:lang w:eastAsia="zh-CN"/>
        </w:rPr>
      </w:pPr>
      <w:r>
        <w:rPr>
          <w:rFonts w:ascii="宋体" w:eastAsia="宋体" w:hAnsi="宋体" w:cs="宋体" w:hint="eastAsia"/>
          <w:color w:val="auto"/>
          <w:spacing w:val="1"/>
          <w:sz w:val="35"/>
          <w:szCs w:val="35"/>
          <w:lang w:eastAsia="zh-CN"/>
        </w:rPr>
        <w:t>磋商编号：</w:t>
      </w:r>
      <w:r w:rsidR="00D44379">
        <w:rPr>
          <w:rFonts w:ascii="宋体" w:eastAsia="宋体" w:hAnsi="宋体" w:cs="宋体" w:hint="eastAsia"/>
          <w:color w:val="auto"/>
          <w:spacing w:val="1"/>
          <w:sz w:val="35"/>
          <w:szCs w:val="35"/>
          <w:lang w:eastAsia="zh-CN"/>
        </w:rPr>
        <w:t>JJBJ250805215</w:t>
      </w:r>
    </w:p>
    <w:p w14:paraId="5E6629B5" w14:textId="77777777" w:rsidR="00D9610F" w:rsidRDefault="00000000">
      <w:pPr>
        <w:pStyle w:val="a6"/>
        <w:spacing w:line="360" w:lineRule="auto"/>
        <w:rPr>
          <w:rFonts w:ascii="宋体" w:eastAsia="宋体" w:hAnsi="宋体" w:cs="宋体" w:hint="eastAsia"/>
          <w:color w:val="auto"/>
          <w:sz w:val="35"/>
          <w:szCs w:val="35"/>
          <w:lang w:eastAsia="zh-CN"/>
        </w:rPr>
      </w:pPr>
      <w:r>
        <w:rPr>
          <w:rFonts w:ascii="宋体" w:eastAsia="宋体" w:hAnsi="宋体" w:cs="宋体" w:hint="eastAsia"/>
          <w:color w:val="auto"/>
          <w:spacing w:val="1"/>
          <w:sz w:val="35"/>
          <w:szCs w:val="35"/>
          <w:lang w:eastAsia="zh-CN"/>
        </w:rPr>
        <w:t>采购人：北京市京西林场管理处</w:t>
      </w:r>
    </w:p>
    <w:p w14:paraId="105ADAC6" w14:textId="77777777" w:rsidR="00D9610F" w:rsidRDefault="00000000">
      <w:pPr>
        <w:spacing w:line="360" w:lineRule="auto"/>
        <w:rPr>
          <w:rFonts w:ascii="宋体" w:eastAsia="宋体" w:hAnsi="宋体" w:cs="宋体" w:hint="eastAsia"/>
          <w:color w:val="auto"/>
          <w:sz w:val="35"/>
          <w:szCs w:val="35"/>
          <w:lang w:eastAsia="zh-CN"/>
        </w:rPr>
      </w:pPr>
      <w:r>
        <w:rPr>
          <w:rFonts w:ascii="宋体" w:eastAsia="宋体" w:hAnsi="宋体" w:cs="宋体" w:hint="eastAsia"/>
          <w:color w:val="auto"/>
          <w:spacing w:val="7"/>
          <w:sz w:val="35"/>
          <w:szCs w:val="35"/>
          <w:lang w:eastAsia="zh-CN"/>
        </w:rPr>
        <w:t>采购代理机构：</w:t>
      </w:r>
      <w:r>
        <w:rPr>
          <w:rFonts w:ascii="宋体" w:eastAsia="宋体" w:hAnsi="宋体" w:cs="宋体" w:hint="eastAsia"/>
          <w:color w:val="auto"/>
          <w:sz w:val="35"/>
          <w:szCs w:val="35"/>
          <w:lang w:eastAsia="zh-CN"/>
        </w:rPr>
        <w:t>建经投资咨询有限公司</w:t>
      </w:r>
    </w:p>
    <w:p w14:paraId="0887A57D" w14:textId="43E8D81D" w:rsidR="00D9610F" w:rsidRDefault="00000000">
      <w:pPr>
        <w:spacing w:line="360" w:lineRule="auto"/>
        <w:rPr>
          <w:rFonts w:ascii="宋体" w:eastAsia="宋体" w:hAnsi="宋体" w:cs="宋体" w:hint="eastAsia"/>
          <w:sz w:val="35"/>
          <w:szCs w:val="35"/>
          <w:lang w:eastAsia="zh-CN"/>
        </w:rPr>
        <w:sectPr w:rsidR="00D9610F">
          <w:type w:val="continuous"/>
          <w:pgSz w:w="11906" w:h="16839"/>
          <w:pgMar w:top="1440" w:right="1800" w:bottom="1440" w:left="1800" w:header="0" w:footer="0" w:gutter="0"/>
          <w:cols w:space="720"/>
          <w:docGrid w:linePitch="286"/>
        </w:sectPr>
      </w:pPr>
      <w:r>
        <w:rPr>
          <w:rFonts w:ascii="宋体" w:eastAsia="宋体" w:hAnsi="宋体" w:cs="宋体" w:hint="eastAsia"/>
          <w:sz w:val="35"/>
          <w:szCs w:val="35"/>
          <w:lang w:eastAsia="zh-CN"/>
        </w:rPr>
        <w:t>编制时间：2025年0</w:t>
      </w:r>
      <w:r w:rsidR="00D44379">
        <w:rPr>
          <w:rFonts w:ascii="宋体" w:eastAsia="宋体" w:hAnsi="宋体" w:cs="宋体" w:hint="eastAsia"/>
          <w:sz w:val="35"/>
          <w:szCs w:val="35"/>
          <w:lang w:eastAsia="zh-CN"/>
        </w:rPr>
        <w:t>9</w:t>
      </w:r>
      <w:r>
        <w:rPr>
          <w:rFonts w:ascii="宋体" w:eastAsia="宋体" w:hAnsi="宋体" w:cs="宋体" w:hint="eastAsia"/>
          <w:sz w:val="35"/>
          <w:szCs w:val="35"/>
          <w:lang w:eastAsia="zh-CN"/>
        </w:rPr>
        <w:t>月</w:t>
      </w:r>
    </w:p>
    <w:p w14:paraId="56E471CB" w14:textId="77777777" w:rsidR="00D9610F" w:rsidRDefault="00D9610F">
      <w:pPr>
        <w:pStyle w:val="a6"/>
        <w:spacing w:line="256" w:lineRule="auto"/>
        <w:rPr>
          <w:rFonts w:ascii="宋体" w:eastAsia="宋体" w:hAnsi="宋体" w:cs="宋体" w:hint="eastAsia"/>
          <w:lang w:eastAsia="zh-CN"/>
        </w:rPr>
      </w:pPr>
    </w:p>
    <w:p w14:paraId="14EE5A3B" w14:textId="77777777" w:rsidR="00D9610F" w:rsidRDefault="00000000">
      <w:pPr>
        <w:spacing w:before="150" w:line="205" w:lineRule="auto"/>
        <w:ind w:left="3710" w:firstLineChars="100" w:firstLine="285"/>
        <w:outlineLvl w:val="0"/>
        <w:rPr>
          <w:rFonts w:ascii="宋体" w:eastAsia="宋体" w:hAnsi="宋体" w:cs="宋体" w:hint="eastAsia"/>
          <w:sz w:val="35"/>
          <w:szCs w:val="35"/>
          <w:lang w:eastAsia="zh-CN"/>
        </w:rPr>
      </w:pPr>
      <w:bookmarkStart w:id="3" w:name="bookmark1"/>
      <w:bookmarkStart w:id="4" w:name="_Toc184117805"/>
      <w:bookmarkStart w:id="5" w:name="_Toc207286452"/>
      <w:bookmarkEnd w:id="3"/>
      <w:r>
        <w:rPr>
          <w:rFonts w:ascii="宋体" w:eastAsia="宋体" w:hAnsi="宋体" w:cs="宋体" w:hint="eastAsia"/>
          <w:b/>
          <w:bCs/>
          <w:spacing w:val="-33"/>
          <w:sz w:val="35"/>
          <w:szCs w:val="35"/>
          <w:lang w:eastAsia="zh-CN"/>
        </w:rPr>
        <w:t>目录</w:t>
      </w:r>
      <w:bookmarkEnd w:id="4"/>
      <w:bookmarkEnd w:id="5"/>
    </w:p>
    <w:p w14:paraId="3CF9B0D7" w14:textId="6CCB4856" w:rsidR="000E0141" w:rsidRDefault="00000000" w:rsidP="000E0141">
      <w:pPr>
        <w:pStyle w:val="TOC1"/>
        <w:tabs>
          <w:tab w:val="right" w:leader="dot" w:pos="8297"/>
        </w:tabs>
        <w:rPr>
          <w:rFonts w:asciiTheme="minorHAnsi" w:eastAsiaTheme="minorEastAsia" w:hAnsiTheme="minorHAnsi" w:cstheme="minorBidi"/>
          <w:noProof/>
          <w:snapToGrid/>
          <w:color w:val="auto"/>
          <w:kern w:val="2"/>
          <w:sz w:val="22"/>
          <w:szCs w:val="24"/>
          <w:lang w:eastAsia="zh-CN"/>
          <w14:ligatures w14:val="standardContextual"/>
        </w:rPr>
      </w:pPr>
      <w:r>
        <w:rPr>
          <w:rFonts w:ascii="宋体" w:eastAsia="宋体" w:hAnsi="宋体" w:cs="宋体" w:hint="eastAsia"/>
          <w:lang w:eastAsia="zh-CN"/>
        </w:rPr>
        <w:fldChar w:fldCharType="begin"/>
      </w:r>
      <w:r>
        <w:rPr>
          <w:rFonts w:ascii="宋体" w:eastAsia="宋体" w:hAnsi="宋体" w:cs="宋体" w:hint="eastAsia"/>
          <w:lang w:eastAsia="zh-CN"/>
        </w:rPr>
        <w:instrText xml:space="preserve"> TOC \o "1-1" \h \z \u </w:instrText>
      </w:r>
      <w:r>
        <w:rPr>
          <w:rFonts w:ascii="宋体" w:eastAsia="宋体" w:hAnsi="宋体" w:cs="宋体" w:hint="eastAsia"/>
          <w:lang w:eastAsia="zh-CN"/>
        </w:rPr>
        <w:fldChar w:fldCharType="separate"/>
      </w:r>
    </w:p>
    <w:p w14:paraId="5201FD73" w14:textId="4DA303A7" w:rsidR="000E0141" w:rsidRPr="000E0141" w:rsidRDefault="000E0141">
      <w:pPr>
        <w:pStyle w:val="TOC1"/>
        <w:tabs>
          <w:tab w:val="right" w:leader="dot" w:pos="8297"/>
        </w:tabs>
        <w:rPr>
          <w:rFonts w:asciiTheme="minorHAnsi" w:eastAsiaTheme="minorEastAsia" w:hAnsiTheme="minorHAnsi" w:cstheme="minorBidi"/>
          <w:noProof/>
          <w:snapToGrid/>
          <w:color w:val="auto"/>
          <w:kern w:val="2"/>
          <w:sz w:val="32"/>
          <w:szCs w:val="36"/>
          <w:lang w:eastAsia="zh-CN"/>
          <w14:ligatures w14:val="standardContextual"/>
        </w:rPr>
      </w:pPr>
      <w:hyperlink w:anchor="_Toc207286453" w:history="1">
        <w:r w:rsidRPr="000E0141">
          <w:rPr>
            <w:rStyle w:val="af4"/>
            <w:rFonts w:ascii="宋体" w:eastAsia="宋体" w:hAnsi="宋体" w:cs="宋体" w:hint="eastAsia"/>
            <w:b/>
            <w:bCs/>
            <w:noProof/>
            <w:spacing w:val="7"/>
            <w:sz w:val="28"/>
            <w:szCs w:val="28"/>
            <w:lang w:eastAsia="zh-CN"/>
          </w:rPr>
          <w:t>第一章 采购邀请</w:t>
        </w:r>
        <w:r w:rsidRPr="000E0141">
          <w:rPr>
            <w:rFonts w:hint="eastAsia"/>
            <w:noProof/>
            <w:webHidden/>
            <w:sz w:val="28"/>
            <w:szCs w:val="28"/>
          </w:rPr>
          <w:tab/>
        </w:r>
        <w:r w:rsidRPr="000E0141">
          <w:rPr>
            <w:rFonts w:hint="eastAsia"/>
            <w:noProof/>
            <w:webHidden/>
            <w:sz w:val="28"/>
            <w:szCs w:val="28"/>
          </w:rPr>
          <w:fldChar w:fldCharType="begin"/>
        </w:r>
        <w:r w:rsidRPr="000E0141">
          <w:rPr>
            <w:rFonts w:hint="eastAsia"/>
            <w:noProof/>
            <w:webHidden/>
            <w:sz w:val="28"/>
            <w:szCs w:val="28"/>
          </w:rPr>
          <w:instrText xml:space="preserve"> </w:instrText>
        </w:r>
        <w:r w:rsidRPr="000E0141">
          <w:rPr>
            <w:noProof/>
            <w:webHidden/>
            <w:sz w:val="28"/>
            <w:szCs w:val="28"/>
          </w:rPr>
          <w:instrText>PAGEREF _Toc207286453 \h</w:instrText>
        </w:r>
        <w:r w:rsidRPr="000E0141">
          <w:rPr>
            <w:rFonts w:hint="eastAsia"/>
            <w:noProof/>
            <w:webHidden/>
            <w:sz w:val="28"/>
            <w:szCs w:val="28"/>
          </w:rPr>
          <w:instrText xml:space="preserve"> </w:instrText>
        </w:r>
        <w:r w:rsidRPr="000E0141">
          <w:rPr>
            <w:rFonts w:hint="eastAsia"/>
            <w:noProof/>
            <w:webHidden/>
            <w:sz w:val="28"/>
            <w:szCs w:val="28"/>
          </w:rPr>
        </w:r>
        <w:r w:rsidRPr="000E0141">
          <w:rPr>
            <w:rFonts w:hint="eastAsia"/>
            <w:noProof/>
            <w:webHidden/>
            <w:sz w:val="28"/>
            <w:szCs w:val="28"/>
          </w:rPr>
          <w:fldChar w:fldCharType="separate"/>
        </w:r>
        <w:r w:rsidRPr="000E0141">
          <w:rPr>
            <w:noProof/>
            <w:webHidden/>
            <w:sz w:val="28"/>
            <w:szCs w:val="28"/>
          </w:rPr>
          <w:t>2</w:t>
        </w:r>
        <w:r w:rsidRPr="000E0141">
          <w:rPr>
            <w:rFonts w:hint="eastAsia"/>
            <w:noProof/>
            <w:webHidden/>
            <w:sz w:val="28"/>
            <w:szCs w:val="28"/>
          </w:rPr>
          <w:fldChar w:fldCharType="end"/>
        </w:r>
      </w:hyperlink>
    </w:p>
    <w:p w14:paraId="3164FA59" w14:textId="0D9D8891" w:rsidR="000E0141" w:rsidRPr="000E0141" w:rsidRDefault="000E0141">
      <w:pPr>
        <w:pStyle w:val="TOC1"/>
        <w:tabs>
          <w:tab w:val="right" w:leader="dot" w:pos="8297"/>
        </w:tabs>
        <w:rPr>
          <w:rFonts w:asciiTheme="minorHAnsi" w:eastAsiaTheme="minorEastAsia" w:hAnsiTheme="minorHAnsi" w:cstheme="minorBidi"/>
          <w:noProof/>
          <w:snapToGrid/>
          <w:color w:val="auto"/>
          <w:kern w:val="2"/>
          <w:sz w:val="32"/>
          <w:szCs w:val="36"/>
          <w:lang w:eastAsia="zh-CN"/>
          <w14:ligatures w14:val="standardContextual"/>
        </w:rPr>
      </w:pPr>
      <w:hyperlink w:anchor="_Toc207286454" w:history="1">
        <w:r w:rsidRPr="000E0141">
          <w:rPr>
            <w:rStyle w:val="af4"/>
            <w:rFonts w:ascii="宋体" w:eastAsia="宋体" w:hAnsi="宋体" w:cs="宋体" w:hint="eastAsia"/>
            <w:b/>
            <w:bCs/>
            <w:noProof/>
            <w:spacing w:val="7"/>
            <w:sz w:val="28"/>
            <w:szCs w:val="28"/>
            <w:lang w:eastAsia="zh-CN"/>
          </w:rPr>
          <w:t>第二章 供应商须知</w:t>
        </w:r>
        <w:r w:rsidRPr="000E0141">
          <w:rPr>
            <w:rFonts w:hint="eastAsia"/>
            <w:noProof/>
            <w:webHidden/>
            <w:sz w:val="28"/>
            <w:szCs w:val="28"/>
          </w:rPr>
          <w:tab/>
        </w:r>
        <w:r w:rsidRPr="000E0141">
          <w:rPr>
            <w:rFonts w:hint="eastAsia"/>
            <w:noProof/>
            <w:webHidden/>
            <w:sz w:val="28"/>
            <w:szCs w:val="28"/>
          </w:rPr>
          <w:fldChar w:fldCharType="begin"/>
        </w:r>
        <w:r w:rsidRPr="000E0141">
          <w:rPr>
            <w:rFonts w:hint="eastAsia"/>
            <w:noProof/>
            <w:webHidden/>
            <w:sz w:val="28"/>
            <w:szCs w:val="28"/>
          </w:rPr>
          <w:instrText xml:space="preserve"> </w:instrText>
        </w:r>
        <w:r w:rsidRPr="000E0141">
          <w:rPr>
            <w:noProof/>
            <w:webHidden/>
            <w:sz w:val="28"/>
            <w:szCs w:val="28"/>
          </w:rPr>
          <w:instrText>PAGEREF _Toc207286454 \h</w:instrText>
        </w:r>
        <w:r w:rsidRPr="000E0141">
          <w:rPr>
            <w:rFonts w:hint="eastAsia"/>
            <w:noProof/>
            <w:webHidden/>
            <w:sz w:val="28"/>
            <w:szCs w:val="28"/>
          </w:rPr>
          <w:instrText xml:space="preserve"> </w:instrText>
        </w:r>
        <w:r w:rsidRPr="000E0141">
          <w:rPr>
            <w:rFonts w:hint="eastAsia"/>
            <w:noProof/>
            <w:webHidden/>
            <w:sz w:val="28"/>
            <w:szCs w:val="28"/>
          </w:rPr>
        </w:r>
        <w:r w:rsidRPr="000E0141">
          <w:rPr>
            <w:rFonts w:hint="eastAsia"/>
            <w:noProof/>
            <w:webHidden/>
            <w:sz w:val="28"/>
            <w:szCs w:val="28"/>
          </w:rPr>
          <w:fldChar w:fldCharType="separate"/>
        </w:r>
        <w:r w:rsidRPr="000E0141">
          <w:rPr>
            <w:noProof/>
            <w:webHidden/>
            <w:sz w:val="28"/>
            <w:szCs w:val="28"/>
          </w:rPr>
          <w:t>6</w:t>
        </w:r>
        <w:r w:rsidRPr="000E0141">
          <w:rPr>
            <w:rFonts w:hint="eastAsia"/>
            <w:noProof/>
            <w:webHidden/>
            <w:sz w:val="28"/>
            <w:szCs w:val="28"/>
          </w:rPr>
          <w:fldChar w:fldCharType="end"/>
        </w:r>
      </w:hyperlink>
    </w:p>
    <w:p w14:paraId="09E4EC72" w14:textId="2BDE638B" w:rsidR="000E0141" w:rsidRPr="000E0141" w:rsidRDefault="000E0141">
      <w:pPr>
        <w:pStyle w:val="TOC1"/>
        <w:tabs>
          <w:tab w:val="right" w:leader="dot" w:pos="8297"/>
        </w:tabs>
        <w:rPr>
          <w:rFonts w:asciiTheme="minorHAnsi" w:eastAsiaTheme="minorEastAsia" w:hAnsiTheme="minorHAnsi" w:cstheme="minorBidi"/>
          <w:noProof/>
          <w:snapToGrid/>
          <w:color w:val="auto"/>
          <w:kern w:val="2"/>
          <w:sz w:val="32"/>
          <w:szCs w:val="36"/>
          <w:lang w:eastAsia="zh-CN"/>
          <w14:ligatures w14:val="standardContextual"/>
        </w:rPr>
      </w:pPr>
      <w:hyperlink w:anchor="_Toc207286455" w:history="1">
        <w:r w:rsidRPr="000E0141">
          <w:rPr>
            <w:rStyle w:val="af4"/>
            <w:rFonts w:ascii="宋体" w:eastAsia="宋体" w:hAnsi="宋体" w:cs="宋体" w:hint="eastAsia"/>
            <w:b/>
            <w:bCs/>
            <w:noProof/>
            <w:spacing w:val="7"/>
            <w:sz w:val="28"/>
            <w:szCs w:val="28"/>
            <w:lang w:eastAsia="zh-CN"/>
          </w:rPr>
          <w:t>第三章 评审方法和评审标准</w:t>
        </w:r>
        <w:r w:rsidRPr="000E0141">
          <w:rPr>
            <w:rFonts w:hint="eastAsia"/>
            <w:noProof/>
            <w:webHidden/>
            <w:sz w:val="28"/>
            <w:szCs w:val="28"/>
          </w:rPr>
          <w:tab/>
        </w:r>
        <w:r w:rsidRPr="000E0141">
          <w:rPr>
            <w:rFonts w:hint="eastAsia"/>
            <w:noProof/>
            <w:webHidden/>
            <w:sz w:val="28"/>
            <w:szCs w:val="28"/>
          </w:rPr>
          <w:fldChar w:fldCharType="begin"/>
        </w:r>
        <w:r w:rsidRPr="000E0141">
          <w:rPr>
            <w:rFonts w:hint="eastAsia"/>
            <w:noProof/>
            <w:webHidden/>
            <w:sz w:val="28"/>
            <w:szCs w:val="28"/>
          </w:rPr>
          <w:instrText xml:space="preserve"> </w:instrText>
        </w:r>
        <w:r w:rsidRPr="000E0141">
          <w:rPr>
            <w:noProof/>
            <w:webHidden/>
            <w:sz w:val="28"/>
            <w:szCs w:val="28"/>
          </w:rPr>
          <w:instrText>PAGEREF _Toc207286455 \h</w:instrText>
        </w:r>
        <w:r w:rsidRPr="000E0141">
          <w:rPr>
            <w:rFonts w:hint="eastAsia"/>
            <w:noProof/>
            <w:webHidden/>
            <w:sz w:val="28"/>
            <w:szCs w:val="28"/>
          </w:rPr>
          <w:instrText xml:space="preserve"> </w:instrText>
        </w:r>
        <w:r w:rsidRPr="000E0141">
          <w:rPr>
            <w:rFonts w:hint="eastAsia"/>
            <w:noProof/>
            <w:webHidden/>
            <w:sz w:val="28"/>
            <w:szCs w:val="28"/>
          </w:rPr>
        </w:r>
        <w:r w:rsidRPr="000E0141">
          <w:rPr>
            <w:rFonts w:hint="eastAsia"/>
            <w:noProof/>
            <w:webHidden/>
            <w:sz w:val="28"/>
            <w:szCs w:val="28"/>
          </w:rPr>
          <w:fldChar w:fldCharType="separate"/>
        </w:r>
        <w:r w:rsidRPr="000E0141">
          <w:rPr>
            <w:noProof/>
            <w:webHidden/>
            <w:sz w:val="28"/>
            <w:szCs w:val="28"/>
          </w:rPr>
          <w:t>21</w:t>
        </w:r>
        <w:r w:rsidRPr="000E0141">
          <w:rPr>
            <w:rFonts w:hint="eastAsia"/>
            <w:noProof/>
            <w:webHidden/>
            <w:sz w:val="28"/>
            <w:szCs w:val="28"/>
          </w:rPr>
          <w:fldChar w:fldCharType="end"/>
        </w:r>
      </w:hyperlink>
    </w:p>
    <w:p w14:paraId="2E4F892A" w14:textId="09370563" w:rsidR="000E0141" w:rsidRPr="000E0141" w:rsidRDefault="000E0141">
      <w:pPr>
        <w:pStyle w:val="TOC1"/>
        <w:tabs>
          <w:tab w:val="right" w:leader="dot" w:pos="8297"/>
        </w:tabs>
        <w:rPr>
          <w:rFonts w:asciiTheme="minorHAnsi" w:eastAsiaTheme="minorEastAsia" w:hAnsiTheme="minorHAnsi" w:cstheme="minorBidi"/>
          <w:noProof/>
          <w:snapToGrid/>
          <w:color w:val="auto"/>
          <w:kern w:val="2"/>
          <w:sz w:val="32"/>
          <w:szCs w:val="36"/>
          <w:lang w:eastAsia="zh-CN"/>
          <w14:ligatures w14:val="standardContextual"/>
        </w:rPr>
      </w:pPr>
      <w:hyperlink w:anchor="_Toc207286456" w:history="1">
        <w:r w:rsidRPr="000E0141">
          <w:rPr>
            <w:rStyle w:val="af4"/>
            <w:rFonts w:ascii="宋体" w:eastAsia="宋体" w:hAnsi="宋体" w:cs="宋体" w:hint="eastAsia"/>
            <w:b/>
            <w:bCs/>
            <w:noProof/>
            <w:spacing w:val="7"/>
            <w:sz w:val="28"/>
            <w:szCs w:val="28"/>
            <w:lang w:eastAsia="zh-CN"/>
          </w:rPr>
          <w:t>第四章 采购需求</w:t>
        </w:r>
        <w:r w:rsidRPr="000E0141">
          <w:rPr>
            <w:rFonts w:hint="eastAsia"/>
            <w:noProof/>
            <w:webHidden/>
            <w:sz w:val="28"/>
            <w:szCs w:val="28"/>
          </w:rPr>
          <w:tab/>
        </w:r>
        <w:r w:rsidRPr="000E0141">
          <w:rPr>
            <w:rFonts w:hint="eastAsia"/>
            <w:noProof/>
            <w:webHidden/>
            <w:sz w:val="28"/>
            <w:szCs w:val="28"/>
          </w:rPr>
          <w:fldChar w:fldCharType="begin"/>
        </w:r>
        <w:r w:rsidRPr="000E0141">
          <w:rPr>
            <w:rFonts w:hint="eastAsia"/>
            <w:noProof/>
            <w:webHidden/>
            <w:sz w:val="28"/>
            <w:szCs w:val="28"/>
          </w:rPr>
          <w:instrText xml:space="preserve"> </w:instrText>
        </w:r>
        <w:r w:rsidRPr="000E0141">
          <w:rPr>
            <w:noProof/>
            <w:webHidden/>
            <w:sz w:val="28"/>
            <w:szCs w:val="28"/>
          </w:rPr>
          <w:instrText>PAGEREF _Toc207286456 \h</w:instrText>
        </w:r>
        <w:r w:rsidRPr="000E0141">
          <w:rPr>
            <w:rFonts w:hint="eastAsia"/>
            <w:noProof/>
            <w:webHidden/>
            <w:sz w:val="28"/>
            <w:szCs w:val="28"/>
          </w:rPr>
          <w:instrText xml:space="preserve"> </w:instrText>
        </w:r>
        <w:r w:rsidRPr="000E0141">
          <w:rPr>
            <w:rFonts w:hint="eastAsia"/>
            <w:noProof/>
            <w:webHidden/>
            <w:sz w:val="28"/>
            <w:szCs w:val="28"/>
          </w:rPr>
        </w:r>
        <w:r w:rsidRPr="000E0141">
          <w:rPr>
            <w:rFonts w:hint="eastAsia"/>
            <w:noProof/>
            <w:webHidden/>
            <w:sz w:val="28"/>
            <w:szCs w:val="28"/>
          </w:rPr>
          <w:fldChar w:fldCharType="separate"/>
        </w:r>
        <w:r w:rsidRPr="000E0141">
          <w:rPr>
            <w:noProof/>
            <w:webHidden/>
            <w:sz w:val="28"/>
            <w:szCs w:val="28"/>
          </w:rPr>
          <w:t>32</w:t>
        </w:r>
        <w:r w:rsidRPr="000E0141">
          <w:rPr>
            <w:rFonts w:hint="eastAsia"/>
            <w:noProof/>
            <w:webHidden/>
            <w:sz w:val="28"/>
            <w:szCs w:val="28"/>
          </w:rPr>
          <w:fldChar w:fldCharType="end"/>
        </w:r>
      </w:hyperlink>
    </w:p>
    <w:p w14:paraId="0F29CBA9" w14:textId="200DB616" w:rsidR="000E0141" w:rsidRPr="000E0141" w:rsidRDefault="000E0141">
      <w:pPr>
        <w:pStyle w:val="TOC1"/>
        <w:tabs>
          <w:tab w:val="right" w:leader="dot" w:pos="8297"/>
        </w:tabs>
        <w:rPr>
          <w:rFonts w:asciiTheme="minorHAnsi" w:eastAsiaTheme="minorEastAsia" w:hAnsiTheme="minorHAnsi" w:cstheme="minorBidi"/>
          <w:noProof/>
          <w:snapToGrid/>
          <w:color w:val="auto"/>
          <w:kern w:val="2"/>
          <w:sz w:val="32"/>
          <w:szCs w:val="36"/>
          <w:lang w:eastAsia="zh-CN"/>
          <w14:ligatures w14:val="standardContextual"/>
        </w:rPr>
      </w:pPr>
      <w:hyperlink w:anchor="_Toc207286458" w:history="1">
        <w:r w:rsidRPr="000E0141">
          <w:rPr>
            <w:rStyle w:val="af4"/>
            <w:rFonts w:ascii="宋体" w:eastAsia="宋体" w:hAnsi="宋体" w:cs="宋体" w:hint="eastAsia"/>
            <w:b/>
            <w:bCs/>
            <w:noProof/>
            <w:spacing w:val="7"/>
            <w:sz w:val="28"/>
            <w:szCs w:val="28"/>
            <w:lang w:eastAsia="zh-CN"/>
          </w:rPr>
          <w:t>第五章 合同草案条款</w:t>
        </w:r>
        <w:r w:rsidRPr="000E0141">
          <w:rPr>
            <w:rFonts w:hint="eastAsia"/>
            <w:noProof/>
            <w:webHidden/>
            <w:sz w:val="28"/>
            <w:szCs w:val="28"/>
          </w:rPr>
          <w:tab/>
        </w:r>
        <w:r w:rsidRPr="000E0141">
          <w:rPr>
            <w:rFonts w:hint="eastAsia"/>
            <w:noProof/>
            <w:webHidden/>
            <w:sz w:val="28"/>
            <w:szCs w:val="28"/>
          </w:rPr>
          <w:fldChar w:fldCharType="begin"/>
        </w:r>
        <w:r w:rsidRPr="000E0141">
          <w:rPr>
            <w:rFonts w:hint="eastAsia"/>
            <w:noProof/>
            <w:webHidden/>
            <w:sz w:val="28"/>
            <w:szCs w:val="28"/>
          </w:rPr>
          <w:instrText xml:space="preserve"> </w:instrText>
        </w:r>
        <w:r w:rsidRPr="000E0141">
          <w:rPr>
            <w:noProof/>
            <w:webHidden/>
            <w:sz w:val="28"/>
            <w:szCs w:val="28"/>
          </w:rPr>
          <w:instrText>PAGEREF _Toc207286458 \h</w:instrText>
        </w:r>
        <w:r w:rsidRPr="000E0141">
          <w:rPr>
            <w:rFonts w:hint="eastAsia"/>
            <w:noProof/>
            <w:webHidden/>
            <w:sz w:val="28"/>
            <w:szCs w:val="28"/>
          </w:rPr>
          <w:instrText xml:space="preserve"> </w:instrText>
        </w:r>
        <w:r w:rsidRPr="000E0141">
          <w:rPr>
            <w:rFonts w:hint="eastAsia"/>
            <w:noProof/>
            <w:webHidden/>
            <w:sz w:val="28"/>
            <w:szCs w:val="28"/>
          </w:rPr>
        </w:r>
        <w:r w:rsidRPr="000E0141">
          <w:rPr>
            <w:rFonts w:hint="eastAsia"/>
            <w:noProof/>
            <w:webHidden/>
            <w:sz w:val="28"/>
            <w:szCs w:val="28"/>
          </w:rPr>
          <w:fldChar w:fldCharType="separate"/>
        </w:r>
        <w:r w:rsidRPr="000E0141">
          <w:rPr>
            <w:noProof/>
            <w:webHidden/>
            <w:sz w:val="28"/>
            <w:szCs w:val="28"/>
          </w:rPr>
          <w:t>38</w:t>
        </w:r>
        <w:r w:rsidRPr="000E0141">
          <w:rPr>
            <w:rFonts w:hint="eastAsia"/>
            <w:noProof/>
            <w:webHidden/>
            <w:sz w:val="28"/>
            <w:szCs w:val="28"/>
          </w:rPr>
          <w:fldChar w:fldCharType="end"/>
        </w:r>
      </w:hyperlink>
    </w:p>
    <w:p w14:paraId="56077CDF" w14:textId="65F02262" w:rsidR="000E0141" w:rsidRPr="000E0141" w:rsidRDefault="000E0141">
      <w:pPr>
        <w:pStyle w:val="TOC1"/>
        <w:tabs>
          <w:tab w:val="right" w:leader="dot" w:pos="8297"/>
        </w:tabs>
        <w:rPr>
          <w:rFonts w:asciiTheme="minorHAnsi" w:eastAsiaTheme="minorEastAsia" w:hAnsiTheme="minorHAnsi" w:cstheme="minorBidi"/>
          <w:noProof/>
          <w:snapToGrid/>
          <w:color w:val="auto"/>
          <w:kern w:val="2"/>
          <w:sz w:val="32"/>
          <w:szCs w:val="36"/>
          <w:lang w:eastAsia="zh-CN"/>
          <w14:ligatures w14:val="standardContextual"/>
        </w:rPr>
      </w:pPr>
      <w:hyperlink w:anchor="_Toc207286460" w:history="1">
        <w:r w:rsidRPr="000E0141">
          <w:rPr>
            <w:rStyle w:val="af4"/>
            <w:rFonts w:ascii="宋体" w:eastAsia="宋体" w:hAnsi="宋体" w:cs="宋体" w:hint="eastAsia"/>
            <w:b/>
            <w:bCs/>
            <w:noProof/>
            <w:spacing w:val="7"/>
            <w:sz w:val="28"/>
            <w:szCs w:val="28"/>
            <w:lang w:eastAsia="zh-CN"/>
          </w:rPr>
          <w:t>第六章</w:t>
        </w:r>
        <w:r>
          <w:rPr>
            <w:rStyle w:val="af4"/>
            <w:rFonts w:ascii="宋体" w:eastAsia="宋体" w:hAnsi="宋体" w:cs="宋体" w:hint="eastAsia"/>
            <w:b/>
            <w:bCs/>
            <w:noProof/>
            <w:spacing w:val="7"/>
            <w:sz w:val="28"/>
            <w:szCs w:val="28"/>
            <w:lang w:eastAsia="zh-CN"/>
          </w:rPr>
          <w:t xml:space="preserve"> </w:t>
        </w:r>
        <w:r w:rsidRPr="000E0141">
          <w:rPr>
            <w:rStyle w:val="af4"/>
            <w:rFonts w:ascii="宋体" w:eastAsia="宋体" w:hAnsi="宋体" w:cs="宋体" w:hint="eastAsia"/>
            <w:b/>
            <w:bCs/>
            <w:noProof/>
            <w:spacing w:val="7"/>
            <w:sz w:val="28"/>
            <w:szCs w:val="28"/>
            <w:lang w:eastAsia="zh-CN"/>
          </w:rPr>
          <w:t>响应文件格式</w:t>
        </w:r>
        <w:r w:rsidRPr="000E0141">
          <w:rPr>
            <w:rFonts w:hint="eastAsia"/>
            <w:noProof/>
            <w:webHidden/>
            <w:sz w:val="28"/>
            <w:szCs w:val="28"/>
          </w:rPr>
          <w:tab/>
        </w:r>
        <w:r w:rsidRPr="000E0141">
          <w:rPr>
            <w:rFonts w:hint="eastAsia"/>
            <w:noProof/>
            <w:webHidden/>
            <w:sz w:val="28"/>
            <w:szCs w:val="28"/>
          </w:rPr>
          <w:fldChar w:fldCharType="begin"/>
        </w:r>
        <w:r w:rsidRPr="000E0141">
          <w:rPr>
            <w:rFonts w:hint="eastAsia"/>
            <w:noProof/>
            <w:webHidden/>
            <w:sz w:val="28"/>
            <w:szCs w:val="28"/>
          </w:rPr>
          <w:instrText xml:space="preserve"> </w:instrText>
        </w:r>
        <w:r w:rsidRPr="000E0141">
          <w:rPr>
            <w:noProof/>
            <w:webHidden/>
            <w:sz w:val="28"/>
            <w:szCs w:val="28"/>
          </w:rPr>
          <w:instrText>PAGEREF _Toc207286460 \h</w:instrText>
        </w:r>
        <w:r w:rsidRPr="000E0141">
          <w:rPr>
            <w:rFonts w:hint="eastAsia"/>
            <w:noProof/>
            <w:webHidden/>
            <w:sz w:val="28"/>
            <w:szCs w:val="28"/>
          </w:rPr>
          <w:instrText xml:space="preserve"> </w:instrText>
        </w:r>
        <w:r w:rsidRPr="000E0141">
          <w:rPr>
            <w:rFonts w:hint="eastAsia"/>
            <w:noProof/>
            <w:webHidden/>
            <w:sz w:val="28"/>
            <w:szCs w:val="28"/>
          </w:rPr>
        </w:r>
        <w:r w:rsidRPr="000E0141">
          <w:rPr>
            <w:rFonts w:hint="eastAsia"/>
            <w:noProof/>
            <w:webHidden/>
            <w:sz w:val="28"/>
            <w:szCs w:val="28"/>
          </w:rPr>
          <w:fldChar w:fldCharType="separate"/>
        </w:r>
        <w:r w:rsidRPr="000E0141">
          <w:rPr>
            <w:noProof/>
            <w:webHidden/>
            <w:sz w:val="28"/>
            <w:szCs w:val="28"/>
          </w:rPr>
          <w:t>48</w:t>
        </w:r>
        <w:r w:rsidRPr="000E0141">
          <w:rPr>
            <w:rFonts w:hint="eastAsia"/>
            <w:noProof/>
            <w:webHidden/>
            <w:sz w:val="28"/>
            <w:szCs w:val="28"/>
          </w:rPr>
          <w:fldChar w:fldCharType="end"/>
        </w:r>
      </w:hyperlink>
    </w:p>
    <w:p w14:paraId="42C4D424" w14:textId="784E51BF" w:rsidR="00D9610F" w:rsidRDefault="00000000">
      <w:pPr>
        <w:pStyle w:val="a6"/>
        <w:spacing w:line="279" w:lineRule="auto"/>
        <w:rPr>
          <w:rFonts w:ascii="宋体" w:eastAsia="宋体" w:hAnsi="宋体" w:cs="宋体" w:hint="eastAsia"/>
          <w:lang w:eastAsia="zh-CN"/>
        </w:rPr>
      </w:pPr>
      <w:r>
        <w:rPr>
          <w:rFonts w:ascii="宋体" w:eastAsia="宋体" w:hAnsi="宋体" w:cs="宋体" w:hint="eastAsia"/>
          <w:lang w:eastAsia="zh-CN"/>
        </w:rPr>
        <w:fldChar w:fldCharType="end"/>
      </w:r>
    </w:p>
    <w:p w14:paraId="140B306A" w14:textId="77777777" w:rsidR="00D9610F" w:rsidRDefault="00D9610F">
      <w:pPr>
        <w:pStyle w:val="a6"/>
        <w:spacing w:line="279" w:lineRule="auto"/>
        <w:rPr>
          <w:rFonts w:ascii="宋体" w:eastAsia="宋体" w:hAnsi="宋体" w:cs="宋体" w:hint="eastAsia"/>
          <w:lang w:eastAsia="zh-CN"/>
        </w:rPr>
      </w:pPr>
    </w:p>
    <w:p w14:paraId="0C4D02FD" w14:textId="77777777" w:rsidR="00D9610F" w:rsidRDefault="00D9610F">
      <w:pPr>
        <w:pStyle w:val="a6"/>
        <w:spacing w:line="279" w:lineRule="auto"/>
        <w:rPr>
          <w:rFonts w:ascii="宋体" w:eastAsia="宋体" w:hAnsi="宋体" w:cs="宋体" w:hint="eastAsia"/>
          <w:lang w:eastAsia="zh-CN"/>
        </w:rPr>
      </w:pPr>
    </w:p>
    <w:p w14:paraId="01786B65" w14:textId="77777777" w:rsidR="00D9610F" w:rsidRDefault="00000000">
      <w:pPr>
        <w:pStyle w:val="a6"/>
        <w:spacing w:before="104" w:line="300" w:lineRule="auto"/>
        <w:ind w:left="4" w:firstLine="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注：采购文件条款中以“■”形式标记的内容适用于本项目</w:t>
      </w:r>
      <w:r>
        <w:rPr>
          <w:rFonts w:ascii="宋体" w:eastAsia="宋体" w:hAnsi="宋体" w:cs="宋体" w:hint="eastAsia"/>
          <w:spacing w:val="7"/>
          <w:sz w:val="24"/>
          <w:szCs w:val="24"/>
          <w:lang w:eastAsia="zh-CN"/>
        </w:rPr>
        <w:t>，以“□”形式标记的内容不</w:t>
      </w:r>
      <w:r>
        <w:rPr>
          <w:rFonts w:ascii="宋体" w:eastAsia="宋体" w:hAnsi="宋体" w:cs="宋体" w:hint="eastAsia"/>
          <w:spacing w:val="-1"/>
          <w:sz w:val="24"/>
          <w:szCs w:val="24"/>
          <w:lang w:eastAsia="zh-CN"/>
        </w:rPr>
        <w:t>适用于本项目。</w:t>
      </w:r>
    </w:p>
    <w:p w14:paraId="03BCC01C" w14:textId="77777777" w:rsidR="00D9610F" w:rsidRDefault="00D9610F">
      <w:pPr>
        <w:spacing w:line="300" w:lineRule="auto"/>
        <w:rPr>
          <w:rFonts w:ascii="宋体" w:eastAsia="宋体" w:hAnsi="宋体" w:cs="宋体" w:hint="eastAsia"/>
          <w:sz w:val="24"/>
          <w:szCs w:val="24"/>
          <w:lang w:eastAsia="zh-CN"/>
        </w:rPr>
        <w:sectPr w:rsidR="00D9610F">
          <w:headerReference w:type="default" r:id="rId10"/>
          <w:type w:val="continuous"/>
          <w:pgSz w:w="11907" w:h="16840"/>
          <w:pgMar w:top="1440" w:right="1800" w:bottom="1440" w:left="1800" w:header="875" w:footer="0" w:gutter="0"/>
          <w:cols w:space="720"/>
          <w:docGrid w:linePitch="286"/>
        </w:sectPr>
      </w:pPr>
    </w:p>
    <w:p w14:paraId="7B22B169" w14:textId="77777777" w:rsidR="00D9610F" w:rsidRDefault="00000000">
      <w:pPr>
        <w:spacing w:line="360" w:lineRule="auto"/>
        <w:jc w:val="center"/>
        <w:outlineLvl w:val="0"/>
        <w:rPr>
          <w:rFonts w:ascii="宋体" w:eastAsia="宋体" w:hAnsi="宋体" w:cs="宋体" w:hint="eastAsia"/>
          <w:b/>
          <w:bCs/>
          <w:spacing w:val="7"/>
          <w:sz w:val="35"/>
          <w:szCs w:val="35"/>
          <w:lang w:eastAsia="zh-CN"/>
        </w:rPr>
      </w:pPr>
      <w:bookmarkStart w:id="6" w:name="bookmark2"/>
      <w:bookmarkEnd w:id="6"/>
      <w:r>
        <w:rPr>
          <w:rFonts w:ascii="宋体" w:eastAsia="宋体" w:hAnsi="宋体" w:cs="宋体" w:hint="eastAsia"/>
          <w:b/>
          <w:bCs/>
          <w:spacing w:val="7"/>
          <w:sz w:val="35"/>
          <w:szCs w:val="35"/>
          <w:lang w:eastAsia="zh-CN"/>
        </w:rPr>
        <w:br w:type="page"/>
      </w:r>
    </w:p>
    <w:p w14:paraId="7CFCFA2A" w14:textId="77777777" w:rsidR="00D9610F" w:rsidRDefault="00000000">
      <w:pPr>
        <w:spacing w:line="360" w:lineRule="auto"/>
        <w:jc w:val="center"/>
        <w:outlineLvl w:val="0"/>
        <w:rPr>
          <w:rFonts w:ascii="宋体" w:eastAsia="宋体" w:hAnsi="宋体" w:cs="宋体" w:hint="eastAsia"/>
          <w:sz w:val="35"/>
          <w:szCs w:val="35"/>
          <w:lang w:eastAsia="zh-CN"/>
        </w:rPr>
      </w:pPr>
      <w:bookmarkStart w:id="7" w:name="_Toc207286453"/>
      <w:r>
        <w:rPr>
          <w:rFonts w:ascii="宋体" w:eastAsia="宋体" w:hAnsi="宋体" w:cs="宋体" w:hint="eastAsia"/>
          <w:b/>
          <w:bCs/>
          <w:spacing w:val="7"/>
          <w:sz w:val="35"/>
          <w:szCs w:val="35"/>
          <w:lang w:eastAsia="zh-CN"/>
        </w:rPr>
        <w:lastRenderedPageBreak/>
        <w:t>第一章采购邀请</w:t>
      </w:r>
      <w:bookmarkEnd w:id="7"/>
    </w:p>
    <w:p w14:paraId="1016294D" w14:textId="77777777" w:rsidR="00D9610F" w:rsidRDefault="00D9610F">
      <w:pPr>
        <w:pStyle w:val="a6"/>
        <w:spacing w:line="280" w:lineRule="auto"/>
        <w:rPr>
          <w:rFonts w:ascii="宋体" w:eastAsia="宋体" w:hAnsi="宋体" w:cs="宋体" w:hint="eastAsia"/>
          <w:lang w:eastAsia="zh-CN"/>
        </w:rPr>
      </w:pPr>
    </w:p>
    <w:p w14:paraId="3D3B352E" w14:textId="77777777" w:rsidR="00D9610F" w:rsidRPr="006B3819" w:rsidRDefault="00000000">
      <w:pPr>
        <w:spacing w:line="360" w:lineRule="auto"/>
        <w:outlineLvl w:val="1"/>
        <w:rPr>
          <w:rFonts w:ascii="宋体" w:eastAsia="宋体" w:hAnsi="宋体" w:cs="宋体" w:hint="eastAsia"/>
          <w:color w:val="auto"/>
          <w:sz w:val="24"/>
          <w:szCs w:val="24"/>
          <w:lang w:eastAsia="zh-CN"/>
        </w:rPr>
      </w:pPr>
      <w:r w:rsidRPr="006B3819">
        <w:rPr>
          <w:rFonts w:ascii="宋体" w:eastAsia="宋体" w:hAnsi="宋体" w:cs="宋体" w:hint="eastAsia"/>
          <w:b/>
          <w:bCs/>
          <w:sz w:val="24"/>
          <w:szCs w:val="24"/>
          <w:lang w:eastAsia="zh-CN"/>
        </w:rPr>
        <w:t>一、项目基本</w:t>
      </w:r>
      <w:r w:rsidRPr="006B3819">
        <w:rPr>
          <w:rFonts w:ascii="宋体" w:eastAsia="宋体" w:hAnsi="宋体" w:cs="宋体" w:hint="eastAsia"/>
          <w:b/>
          <w:bCs/>
          <w:color w:val="auto"/>
          <w:sz w:val="24"/>
          <w:szCs w:val="24"/>
          <w:lang w:eastAsia="zh-CN"/>
        </w:rPr>
        <w:t>情况</w:t>
      </w:r>
    </w:p>
    <w:p w14:paraId="2374071F" w14:textId="3DB39B1D" w:rsidR="00D9610F" w:rsidRDefault="00000000">
      <w:pPr>
        <w:pStyle w:val="a6"/>
        <w:spacing w:line="360" w:lineRule="auto"/>
        <w:ind w:firstLineChars="200" w:firstLine="476"/>
        <w:rPr>
          <w:rFonts w:ascii="宋体" w:eastAsia="宋体" w:hAnsi="宋体" w:cs="宋体" w:hint="eastAsia"/>
          <w:color w:val="auto"/>
          <w:spacing w:val="-1"/>
          <w:sz w:val="24"/>
          <w:szCs w:val="24"/>
          <w:lang w:eastAsia="zh-CN"/>
        </w:rPr>
      </w:pPr>
      <w:r w:rsidRPr="006B3819">
        <w:rPr>
          <w:rFonts w:ascii="宋体" w:eastAsia="宋体" w:hAnsi="宋体" w:cs="宋体" w:hint="eastAsia"/>
          <w:color w:val="auto"/>
          <w:spacing w:val="-1"/>
          <w:sz w:val="24"/>
          <w:szCs w:val="24"/>
          <w:lang w:eastAsia="zh-CN"/>
        </w:rPr>
        <w:t>1.项目编号：</w:t>
      </w:r>
      <w:r w:rsidR="006B3819" w:rsidRPr="006B3819">
        <w:rPr>
          <w:rFonts w:ascii="宋体" w:eastAsia="宋体" w:hAnsi="宋体" w:cs="宋体"/>
          <w:color w:val="auto"/>
          <w:spacing w:val="-1"/>
          <w:sz w:val="24"/>
          <w:szCs w:val="24"/>
          <w:lang w:eastAsia="zh-CN"/>
        </w:rPr>
        <w:t>11000025210200147173-XM001</w:t>
      </w:r>
      <w:r>
        <w:rPr>
          <w:rFonts w:ascii="宋体" w:eastAsia="宋体" w:hAnsi="宋体" w:cs="宋体" w:hint="eastAsia"/>
          <w:color w:val="auto"/>
          <w:spacing w:val="-1"/>
          <w:sz w:val="24"/>
          <w:szCs w:val="24"/>
          <w:lang w:eastAsia="zh-CN"/>
        </w:rPr>
        <w:t xml:space="preserve"> </w:t>
      </w:r>
    </w:p>
    <w:p w14:paraId="3541E8D5" w14:textId="12957A74" w:rsidR="00D9610F" w:rsidRDefault="00000000">
      <w:pPr>
        <w:pStyle w:val="a6"/>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2.项目名称：</w:t>
      </w:r>
      <w:bookmarkStart w:id="8" w:name="_Hlk208219722"/>
      <w:r w:rsidR="00D44379">
        <w:rPr>
          <w:rFonts w:ascii="宋体" w:eastAsia="宋体" w:hAnsi="宋体" w:cs="宋体" w:hint="eastAsia"/>
          <w:color w:val="auto"/>
          <w:sz w:val="24"/>
          <w:szCs w:val="24"/>
          <w:lang w:eastAsia="zh-CN"/>
        </w:rPr>
        <w:t>2025年中央财政森林质量提升补助-森林可持续经营试点项目</w:t>
      </w:r>
      <w:bookmarkEnd w:id="8"/>
    </w:p>
    <w:p w14:paraId="3C8E128A" w14:textId="77777777" w:rsidR="00D9610F" w:rsidRDefault="00000000">
      <w:pPr>
        <w:pStyle w:val="a6"/>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3.采购方式：竞争性磋商</w:t>
      </w:r>
    </w:p>
    <w:p w14:paraId="316A05D6" w14:textId="7E39F23B" w:rsidR="00D9610F" w:rsidRDefault="00000000">
      <w:pPr>
        <w:pStyle w:val="a6"/>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4.项目预算金额：</w:t>
      </w:r>
      <w:bookmarkStart w:id="9" w:name="_Hlk208219765"/>
      <w:r w:rsidR="00FC466D">
        <w:rPr>
          <w:rFonts w:ascii="宋体" w:eastAsia="宋体" w:hAnsi="宋体" w:cs="宋体" w:hint="eastAsia"/>
          <w:color w:val="auto"/>
          <w:sz w:val="24"/>
          <w:szCs w:val="24"/>
          <w:u w:val="single"/>
          <w:lang w:eastAsia="zh-CN"/>
        </w:rPr>
        <w:t>8</w:t>
      </w:r>
      <w:r>
        <w:rPr>
          <w:rFonts w:ascii="宋体" w:eastAsia="宋体" w:hAnsi="宋体" w:cs="宋体" w:hint="eastAsia"/>
          <w:color w:val="auto"/>
          <w:sz w:val="24"/>
          <w:szCs w:val="24"/>
          <w:u w:val="single"/>
          <w:lang w:eastAsia="zh-CN"/>
        </w:rPr>
        <w:t>0</w:t>
      </w:r>
      <w:bookmarkEnd w:id="9"/>
      <w:r>
        <w:rPr>
          <w:rFonts w:ascii="宋体" w:eastAsia="宋体" w:hAnsi="宋体" w:cs="宋体" w:hint="eastAsia"/>
          <w:color w:val="auto"/>
          <w:sz w:val="24"/>
          <w:szCs w:val="24"/>
          <w:lang w:eastAsia="zh-CN"/>
        </w:rPr>
        <w:t>万元、项目最高限价（如有</w:t>
      </w:r>
      <w:r>
        <w:rPr>
          <w:rFonts w:ascii="宋体" w:eastAsia="宋体" w:hAnsi="宋体" w:cs="宋体" w:hint="eastAsia"/>
          <w:color w:val="auto"/>
          <w:spacing w:val="-61"/>
          <w:sz w:val="24"/>
          <w:szCs w:val="24"/>
          <w:lang w:eastAsia="zh-CN"/>
        </w:rPr>
        <w:t>）：</w:t>
      </w:r>
      <w:r w:rsidR="00FC466D">
        <w:rPr>
          <w:rFonts w:ascii="Cambria" w:eastAsia="CESI仿宋-GB2312" w:hAnsi="Cambria" w:cs="CESI仿宋-GB2312" w:hint="eastAsia"/>
          <w:color w:val="auto"/>
          <w:kern w:val="2"/>
          <w:sz w:val="24"/>
          <w:szCs w:val="24"/>
          <w:u w:val="single"/>
          <w:lang w:eastAsia="zh-CN"/>
        </w:rPr>
        <w:t>8</w:t>
      </w:r>
      <w:r>
        <w:rPr>
          <w:rFonts w:ascii="CESI仿宋-GB2312" w:eastAsia="CESI仿宋-GB2312" w:hAnsi="CESI仿宋-GB2312" w:cs="CESI仿宋-GB2312" w:hint="eastAsia"/>
          <w:color w:val="auto"/>
          <w:kern w:val="2"/>
          <w:sz w:val="24"/>
          <w:szCs w:val="24"/>
          <w:u w:val="single"/>
          <w:lang w:eastAsia="zh-CN"/>
        </w:rPr>
        <w:t>0</w:t>
      </w:r>
      <w:r>
        <w:rPr>
          <w:rFonts w:ascii="宋体" w:eastAsia="宋体" w:hAnsi="宋体" w:cs="宋体" w:hint="eastAsia"/>
          <w:color w:val="auto"/>
          <w:sz w:val="24"/>
          <w:szCs w:val="24"/>
          <w:lang w:eastAsia="zh-CN"/>
        </w:rPr>
        <w:t>万元</w:t>
      </w:r>
    </w:p>
    <w:p w14:paraId="4B6EA414" w14:textId="77777777" w:rsidR="00D9610F" w:rsidRDefault="00000000">
      <w:pPr>
        <w:pStyle w:val="a6"/>
        <w:spacing w:line="360" w:lineRule="auto"/>
        <w:ind w:firstLineChars="200" w:firstLine="484"/>
        <w:rPr>
          <w:rFonts w:ascii="宋体" w:eastAsia="宋体" w:hAnsi="宋体" w:cs="宋体" w:hint="eastAsia"/>
          <w:color w:val="auto"/>
          <w:sz w:val="24"/>
          <w:szCs w:val="24"/>
        </w:rPr>
      </w:pPr>
      <w:r>
        <w:rPr>
          <w:rFonts w:ascii="宋体" w:eastAsia="宋体" w:hAnsi="宋体" w:cs="宋体" w:hint="eastAsia"/>
          <w:color w:val="auto"/>
          <w:spacing w:val="1"/>
          <w:sz w:val="24"/>
          <w:szCs w:val="24"/>
        </w:rPr>
        <w:t>5.采购需求：</w:t>
      </w:r>
    </w:p>
    <w:tbl>
      <w:tblPr>
        <w:tblStyle w:val="TableNormal"/>
        <w:tblpPr w:leftFromText="180" w:rightFromText="180" w:vertAnchor="text" w:horzAnchor="page" w:tblpX="1391" w:tblpY="106"/>
        <w:tblOverlap w:val="never"/>
        <w:tblW w:w="924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2273"/>
        <w:gridCol w:w="992"/>
        <w:gridCol w:w="709"/>
        <w:gridCol w:w="4559"/>
      </w:tblGrid>
      <w:tr w:rsidR="00D9610F" w14:paraId="075CB0B3" w14:textId="77777777" w:rsidTr="00FC466D">
        <w:trPr>
          <w:trHeight w:val="617"/>
        </w:trPr>
        <w:tc>
          <w:tcPr>
            <w:tcW w:w="707" w:type="dxa"/>
            <w:vAlign w:val="center"/>
          </w:tcPr>
          <w:p w14:paraId="6E997C16" w14:textId="77777777" w:rsidR="00D9610F" w:rsidRDefault="00000000">
            <w:pPr>
              <w:jc w:val="center"/>
              <w:rPr>
                <w:rFonts w:ascii="宋体" w:eastAsia="宋体" w:hAnsi="宋体" w:cs="宋体" w:hint="eastAsia"/>
                <w:color w:val="auto"/>
                <w:sz w:val="24"/>
                <w:szCs w:val="24"/>
              </w:rPr>
            </w:pPr>
            <w:proofErr w:type="spellStart"/>
            <w:r>
              <w:rPr>
                <w:rFonts w:ascii="宋体" w:eastAsia="宋体" w:hAnsi="宋体" w:cs="宋体" w:hint="eastAsia"/>
                <w:color w:val="auto"/>
                <w:spacing w:val="7"/>
                <w:sz w:val="24"/>
                <w:szCs w:val="24"/>
              </w:rPr>
              <w:t>包号</w:t>
            </w:r>
            <w:proofErr w:type="spellEnd"/>
          </w:p>
        </w:tc>
        <w:tc>
          <w:tcPr>
            <w:tcW w:w="2273" w:type="dxa"/>
            <w:vAlign w:val="center"/>
          </w:tcPr>
          <w:p w14:paraId="113A5C9E" w14:textId="77777777" w:rsidR="00D9610F" w:rsidRDefault="00000000">
            <w:pPr>
              <w:jc w:val="center"/>
              <w:rPr>
                <w:rFonts w:ascii="宋体" w:eastAsia="宋体" w:hAnsi="宋体" w:cs="宋体" w:hint="eastAsia"/>
                <w:color w:val="auto"/>
                <w:sz w:val="24"/>
                <w:szCs w:val="24"/>
              </w:rPr>
            </w:pPr>
            <w:proofErr w:type="spellStart"/>
            <w:r>
              <w:rPr>
                <w:rFonts w:ascii="宋体" w:eastAsia="宋体" w:hAnsi="宋体" w:cs="宋体" w:hint="eastAsia"/>
                <w:color w:val="auto"/>
                <w:spacing w:val="8"/>
                <w:sz w:val="24"/>
                <w:szCs w:val="24"/>
              </w:rPr>
              <w:t>标的名称</w:t>
            </w:r>
            <w:proofErr w:type="spellEnd"/>
          </w:p>
        </w:tc>
        <w:tc>
          <w:tcPr>
            <w:tcW w:w="992" w:type="dxa"/>
            <w:vAlign w:val="center"/>
          </w:tcPr>
          <w:p w14:paraId="06FFE05C" w14:textId="77777777" w:rsidR="00D9610F"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采购包预算金额</w:t>
            </w:r>
            <w:r>
              <w:rPr>
                <w:rFonts w:ascii="宋体" w:eastAsia="宋体" w:hAnsi="宋体" w:cs="宋体" w:hint="eastAsia"/>
                <w:color w:val="auto"/>
                <w:spacing w:val="11"/>
                <w:sz w:val="24"/>
                <w:szCs w:val="24"/>
                <w:lang w:eastAsia="zh-CN"/>
              </w:rPr>
              <w:t>（万元）</w:t>
            </w:r>
          </w:p>
        </w:tc>
        <w:tc>
          <w:tcPr>
            <w:tcW w:w="709" w:type="dxa"/>
            <w:vAlign w:val="center"/>
          </w:tcPr>
          <w:p w14:paraId="214EDD6D" w14:textId="77777777" w:rsidR="00D9610F" w:rsidRDefault="00000000">
            <w:pPr>
              <w:jc w:val="center"/>
              <w:rPr>
                <w:rFonts w:ascii="宋体" w:eastAsia="宋体" w:hAnsi="宋体" w:cs="宋体" w:hint="eastAsia"/>
                <w:color w:val="auto"/>
                <w:sz w:val="24"/>
                <w:szCs w:val="24"/>
              </w:rPr>
            </w:pPr>
            <w:proofErr w:type="spellStart"/>
            <w:r>
              <w:rPr>
                <w:rFonts w:ascii="宋体" w:eastAsia="宋体" w:hAnsi="宋体" w:cs="宋体" w:hint="eastAsia"/>
                <w:color w:val="auto"/>
                <w:spacing w:val="6"/>
                <w:sz w:val="24"/>
                <w:szCs w:val="24"/>
              </w:rPr>
              <w:t>数量</w:t>
            </w:r>
            <w:proofErr w:type="spellEnd"/>
          </w:p>
        </w:tc>
        <w:tc>
          <w:tcPr>
            <w:tcW w:w="4559" w:type="dxa"/>
            <w:vAlign w:val="center"/>
          </w:tcPr>
          <w:p w14:paraId="69915452" w14:textId="77777777" w:rsidR="00D9610F"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简要技术需求或服务要求</w:t>
            </w:r>
          </w:p>
        </w:tc>
      </w:tr>
      <w:tr w:rsidR="00D9610F" w14:paraId="3B8609A8" w14:textId="77777777" w:rsidTr="00FC466D">
        <w:trPr>
          <w:trHeight w:val="458"/>
        </w:trPr>
        <w:tc>
          <w:tcPr>
            <w:tcW w:w="707" w:type="dxa"/>
            <w:vAlign w:val="center"/>
          </w:tcPr>
          <w:p w14:paraId="09F36D84" w14:textId="77777777" w:rsidR="00D9610F" w:rsidRDefault="00000000">
            <w:pPr>
              <w:jc w:val="center"/>
              <w:rPr>
                <w:rFonts w:ascii="宋体" w:eastAsia="宋体" w:hAnsi="宋体" w:cs="宋体" w:hint="eastAsia"/>
                <w:color w:val="auto"/>
                <w:spacing w:val="9"/>
                <w:sz w:val="24"/>
                <w:szCs w:val="24"/>
                <w:lang w:eastAsia="zh-CN"/>
              </w:rPr>
            </w:pPr>
            <w:r>
              <w:rPr>
                <w:rFonts w:ascii="宋体" w:eastAsia="宋体" w:hAnsi="宋体" w:cs="宋体" w:hint="eastAsia"/>
                <w:color w:val="auto"/>
                <w:spacing w:val="9"/>
                <w:sz w:val="24"/>
                <w:szCs w:val="24"/>
                <w:lang w:eastAsia="zh-CN"/>
              </w:rPr>
              <w:t>01</w:t>
            </w:r>
          </w:p>
        </w:tc>
        <w:tc>
          <w:tcPr>
            <w:tcW w:w="2273" w:type="dxa"/>
            <w:vAlign w:val="center"/>
          </w:tcPr>
          <w:p w14:paraId="5ABD140E" w14:textId="598E3087" w:rsidR="00D9610F" w:rsidRDefault="00FC466D">
            <w:pPr>
              <w:jc w:val="center"/>
              <w:rPr>
                <w:rFonts w:ascii="宋体" w:eastAsia="宋体" w:hAnsi="宋体" w:cs="宋体" w:hint="eastAsia"/>
                <w:color w:val="auto"/>
                <w:spacing w:val="9"/>
                <w:sz w:val="24"/>
                <w:szCs w:val="24"/>
                <w:lang w:eastAsia="zh-CN"/>
              </w:rPr>
            </w:pPr>
            <w:r w:rsidRPr="00FC466D">
              <w:rPr>
                <w:rFonts w:ascii="宋体" w:eastAsia="宋体" w:hAnsi="宋体" w:cs="宋体"/>
                <w:color w:val="auto"/>
                <w:spacing w:val="9"/>
                <w:sz w:val="24"/>
                <w:szCs w:val="24"/>
                <w:lang w:eastAsia="zh-CN"/>
              </w:rPr>
              <w:t>2025</w:t>
            </w:r>
            <w:r w:rsidRPr="00FC466D">
              <w:rPr>
                <w:rFonts w:ascii="宋体" w:eastAsia="宋体" w:hAnsi="宋体" w:cs="宋体" w:hint="eastAsia"/>
                <w:color w:val="auto"/>
                <w:spacing w:val="9"/>
                <w:sz w:val="24"/>
                <w:szCs w:val="24"/>
                <w:lang w:eastAsia="zh-CN"/>
              </w:rPr>
              <w:t>年中央财政森林质量提升补助</w:t>
            </w:r>
            <w:r w:rsidRPr="00FC466D">
              <w:rPr>
                <w:rFonts w:ascii="宋体" w:eastAsia="宋体" w:hAnsi="宋体" w:cs="宋体"/>
                <w:color w:val="auto"/>
                <w:spacing w:val="9"/>
                <w:sz w:val="24"/>
                <w:szCs w:val="24"/>
                <w:lang w:eastAsia="zh-CN"/>
              </w:rPr>
              <w:t>-</w:t>
            </w:r>
            <w:r w:rsidRPr="00FC466D">
              <w:rPr>
                <w:rFonts w:ascii="宋体" w:eastAsia="宋体" w:hAnsi="宋体" w:cs="宋体" w:hint="eastAsia"/>
                <w:color w:val="auto"/>
                <w:spacing w:val="9"/>
                <w:sz w:val="24"/>
                <w:szCs w:val="24"/>
                <w:lang w:eastAsia="zh-CN"/>
              </w:rPr>
              <w:t>森林可持续经营试点项目</w:t>
            </w:r>
          </w:p>
        </w:tc>
        <w:tc>
          <w:tcPr>
            <w:tcW w:w="992" w:type="dxa"/>
            <w:vAlign w:val="center"/>
          </w:tcPr>
          <w:p w14:paraId="22B73248" w14:textId="23E124FD" w:rsidR="00D9610F" w:rsidRPr="00FC466D" w:rsidRDefault="00FC466D">
            <w:pPr>
              <w:jc w:val="center"/>
              <w:rPr>
                <w:rFonts w:ascii="Cambria" w:eastAsia="宋体" w:hAnsi="Cambria" w:cs="宋体"/>
                <w:color w:val="auto"/>
                <w:spacing w:val="9"/>
                <w:sz w:val="24"/>
                <w:szCs w:val="24"/>
                <w:lang w:eastAsia="zh-CN"/>
              </w:rPr>
            </w:pPr>
            <w:r>
              <w:rPr>
                <w:rFonts w:ascii="Cambria" w:eastAsia="CESI仿宋-GB2312" w:hAnsi="Cambria" w:cs="CESI仿宋-GB2312" w:hint="eastAsia"/>
                <w:color w:val="auto"/>
                <w:kern w:val="2"/>
                <w:sz w:val="24"/>
                <w:szCs w:val="24"/>
                <w:lang w:eastAsia="zh-CN"/>
              </w:rPr>
              <w:t>80</w:t>
            </w:r>
          </w:p>
        </w:tc>
        <w:tc>
          <w:tcPr>
            <w:tcW w:w="709" w:type="dxa"/>
            <w:vAlign w:val="center"/>
          </w:tcPr>
          <w:p w14:paraId="6910BBC9" w14:textId="77777777" w:rsidR="00D9610F" w:rsidRDefault="00000000">
            <w:pPr>
              <w:jc w:val="center"/>
              <w:rPr>
                <w:rFonts w:ascii="宋体" w:eastAsia="宋体" w:hAnsi="宋体" w:cs="宋体" w:hint="eastAsia"/>
                <w:color w:val="auto"/>
                <w:spacing w:val="9"/>
                <w:sz w:val="24"/>
                <w:szCs w:val="24"/>
                <w:lang w:eastAsia="zh-CN"/>
              </w:rPr>
            </w:pPr>
            <w:r>
              <w:rPr>
                <w:rFonts w:ascii="宋体" w:eastAsia="宋体" w:hAnsi="宋体" w:cs="宋体" w:hint="eastAsia"/>
                <w:color w:val="auto"/>
                <w:spacing w:val="9"/>
                <w:sz w:val="24"/>
                <w:szCs w:val="24"/>
                <w:lang w:eastAsia="zh-CN"/>
              </w:rPr>
              <w:t>1</w:t>
            </w:r>
          </w:p>
        </w:tc>
        <w:tc>
          <w:tcPr>
            <w:tcW w:w="4559" w:type="dxa"/>
            <w:vAlign w:val="center"/>
          </w:tcPr>
          <w:p w14:paraId="420100BC" w14:textId="018D156A" w:rsidR="00D9610F" w:rsidRDefault="00FC466D">
            <w:pPr>
              <w:ind w:firstLineChars="200" w:firstLine="516"/>
              <w:jc w:val="both"/>
              <w:rPr>
                <w:rFonts w:ascii="宋体" w:eastAsia="宋体" w:hAnsi="宋体" w:cs="宋体" w:hint="eastAsia"/>
                <w:color w:val="auto"/>
                <w:spacing w:val="9"/>
                <w:sz w:val="24"/>
                <w:szCs w:val="24"/>
                <w:lang w:eastAsia="zh-CN"/>
              </w:rPr>
            </w:pPr>
            <w:bookmarkStart w:id="10" w:name="_Hlk208219778"/>
            <w:r w:rsidRPr="00FC466D">
              <w:rPr>
                <w:rFonts w:ascii="宋体" w:eastAsia="宋体" w:hAnsi="宋体" w:cs="宋体" w:hint="eastAsia"/>
                <w:color w:val="auto"/>
                <w:spacing w:val="9"/>
                <w:sz w:val="24"/>
                <w:szCs w:val="24"/>
                <w:lang w:eastAsia="zh-CN"/>
              </w:rPr>
              <w:t>开展森林抚育</w:t>
            </w:r>
            <w:r w:rsidRPr="00FC466D">
              <w:rPr>
                <w:rFonts w:ascii="宋体" w:eastAsia="宋体" w:hAnsi="宋体" w:cs="宋体"/>
                <w:color w:val="auto"/>
                <w:spacing w:val="9"/>
                <w:sz w:val="24"/>
                <w:szCs w:val="24"/>
                <w:lang w:eastAsia="zh-CN"/>
              </w:rPr>
              <w:t>4000</w:t>
            </w:r>
            <w:r w:rsidRPr="00FC466D">
              <w:rPr>
                <w:rFonts w:ascii="宋体" w:eastAsia="宋体" w:hAnsi="宋体" w:cs="宋体" w:hint="eastAsia"/>
                <w:color w:val="auto"/>
                <w:spacing w:val="9"/>
                <w:sz w:val="24"/>
                <w:szCs w:val="24"/>
                <w:lang w:eastAsia="zh-CN"/>
              </w:rPr>
              <w:t>亩，包括间伐</w:t>
            </w:r>
            <w:r w:rsidRPr="00FC466D">
              <w:rPr>
                <w:rFonts w:ascii="宋体" w:eastAsia="宋体" w:hAnsi="宋体" w:cs="宋体"/>
                <w:color w:val="auto"/>
                <w:spacing w:val="9"/>
                <w:sz w:val="24"/>
                <w:szCs w:val="24"/>
                <w:lang w:eastAsia="zh-CN"/>
              </w:rPr>
              <w:t>440.35</w:t>
            </w:r>
            <w:r w:rsidRPr="00FC466D">
              <w:rPr>
                <w:rFonts w:ascii="宋体" w:eastAsia="宋体" w:hAnsi="宋体" w:cs="宋体" w:hint="eastAsia"/>
                <w:color w:val="auto"/>
                <w:spacing w:val="9"/>
                <w:sz w:val="24"/>
                <w:szCs w:val="24"/>
                <w:lang w:eastAsia="zh-CN"/>
              </w:rPr>
              <w:t>亩，补植</w:t>
            </w:r>
            <w:r w:rsidRPr="00FC466D">
              <w:rPr>
                <w:rFonts w:ascii="宋体" w:eastAsia="宋体" w:hAnsi="宋体" w:cs="宋体"/>
                <w:color w:val="auto"/>
                <w:spacing w:val="9"/>
                <w:sz w:val="24"/>
                <w:szCs w:val="24"/>
                <w:lang w:eastAsia="zh-CN"/>
              </w:rPr>
              <w:t>826.97</w:t>
            </w:r>
            <w:r w:rsidRPr="00FC466D">
              <w:rPr>
                <w:rFonts w:ascii="宋体" w:eastAsia="宋体" w:hAnsi="宋体" w:cs="宋体" w:hint="eastAsia"/>
                <w:color w:val="auto"/>
                <w:spacing w:val="9"/>
                <w:sz w:val="24"/>
                <w:szCs w:val="24"/>
                <w:lang w:eastAsia="zh-CN"/>
              </w:rPr>
              <w:t>亩，人工促进天然更新</w:t>
            </w:r>
            <w:r w:rsidRPr="00FC466D">
              <w:rPr>
                <w:rFonts w:ascii="宋体" w:eastAsia="宋体" w:hAnsi="宋体" w:cs="宋体"/>
                <w:color w:val="auto"/>
                <w:spacing w:val="9"/>
                <w:sz w:val="24"/>
                <w:szCs w:val="24"/>
                <w:lang w:eastAsia="zh-CN"/>
              </w:rPr>
              <w:t>2732.68</w:t>
            </w:r>
            <w:r w:rsidRPr="00FC466D">
              <w:rPr>
                <w:rFonts w:ascii="宋体" w:eastAsia="宋体" w:hAnsi="宋体" w:cs="宋体" w:hint="eastAsia"/>
                <w:color w:val="auto"/>
                <w:spacing w:val="9"/>
                <w:sz w:val="24"/>
                <w:szCs w:val="24"/>
                <w:lang w:eastAsia="zh-CN"/>
              </w:rPr>
              <w:t>亩，抚育剩余物处理</w:t>
            </w:r>
            <w:r w:rsidRPr="00FC466D">
              <w:rPr>
                <w:rFonts w:ascii="宋体" w:eastAsia="宋体" w:hAnsi="宋体" w:cs="宋体"/>
                <w:color w:val="auto"/>
                <w:spacing w:val="9"/>
                <w:sz w:val="24"/>
                <w:szCs w:val="24"/>
                <w:lang w:eastAsia="zh-CN"/>
              </w:rPr>
              <w:t>440.35</w:t>
            </w:r>
            <w:r w:rsidRPr="00FC466D">
              <w:rPr>
                <w:rFonts w:ascii="宋体" w:eastAsia="宋体" w:hAnsi="宋体" w:cs="宋体" w:hint="eastAsia"/>
                <w:color w:val="auto"/>
                <w:spacing w:val="9"/>
                <w:sz w:val="24"/>
                <w:szCs w:val="24"/>
                <w:lang w:eastAsia="zh-CN"/>
              </w:rPr>
              <w:t>亩，新建作业道</w:t>
            </w:r>
            <w:r w:rsidRPr="00FC466D">
              <w:rPr>
                <w:rFonts w:ascii="宋体" w:eastAsia="宋体" w:hAnsi="宋体" w:cs="宋体"/>
                <w:color w:val="auto"/>
                <w:spacing w:val="9"/>
                <w:sz w:val="24"/>
                <w:szCs w:val="24"/>
                <w:lang w:eastAsia="zh-CN"/>
              </w:rPr>
              <w:t>2110.61</w:t>
            </w:r>
            <w:r w:rsidRPr="00FC466D">
              <w:rPr>
                <w:rFonts w:ascii="宋体" w:eastAsia="宋体" w:hAnsi="宋体" w:cs="宋体" w:hint="eastAsia"/>
                <w:color w:val="auto"/>
                <w:spacing w:val="9"/>
                <w:sz w:val="24"/>
                <w:szCs w:val="24"/>
                <w:lang w:eastAsia="zh-CN"/>
              </w:rPr>
              <w:t>米，具体实施内容以市局批复作业设计为准。</w:t>
            </w:r>
            <w:bookmarkEnd w:id="10"/>
          </w:p>
        </w:tc>
      </w:tr>
    </w:tbl>
    <w:p w14:paraId="202D5850" w14:textId="27C299D0" w:rsidR="00D9610F" w:rsidRDefault="00000000">
      <w:pPr>
        <w:pStyle w:val="a6"/>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6.合同履行期限：</w:t>
      </w:r>
      <w:bookmarkStart w:id="11" w:name="_Hlk208219790"/>
      <w:r w:rsidR="00FC466D" w:rsidRPr="00FC466D">
        <w:rPr>
          <w:rFonts w:ascii="宋体" w:eastAsia="宋体" w:hAnsi="宋体" w:cs="宋体" w:hint="eastAsia"/>
          <w:color w:val="auto"/>
          <w:sz w:val="24"/>
          <w:szCs w:val="24"/>
          <w:lang w:eastAsia="zh-CN"/>
        </w:rPr>
        <w:t>合同签订之日起至</w:t>
      </w:r>
      <w:r w:rsidR="00FC466D" w:rsidRPr="00FC466D">
        <w:rPr>
          <w:rFonts w:ascii="宋体" w:eastAsia="宋体" w:hAnsi="宋体" w:cs="宋体"/>
          <w:color w:val="auto"/>
          <w:sz w:val="24"/>
          <w:szCs w:val="24"/>
          <w:lang w:eastAsia="zh-CN"/>
        </w:rPr>
        <w:t>2025</w:t>
      </w:r>
      <w:r w:rsidR="00FC466D" w:rsidRPr="00FC466D">
        <w:rPr>
          <w:rFonts w:ascii="宋体" w:eastAsia="宋体" w:hAnsi="宋体" w:cs="宋体" w:hint="eastAsia"/>
          <w:color w:val="auto"/>
          <w:sz w:val="24"/>
          <w:szCs w:val="24"/>
          <w:lang w:eastAsia="zh-CN"/>
        </w:rPr>
        <w:t>年</w:t>
      </w:r>
      <w:r w:rsidR="00FC466D" w:rsidRPr="00FC466D">
        <w:rPr>
          <w:rFonts w:ascii="宋体" w:eastAsia="宋体" w:hAnsi="宋体" w:cs="宋体"/>
          <w:color w:val="auto"/>
          <w:sz w:val="24"/>
          <w:szCs w:val="24"/>
          <w:lang w:eastAsia="zh-CN"/>
        </w:rPr>
        <w:t>12</w:t>
      </w:r>
      <w:r w:rsidR="00FC466D" w:rsidRPr="00FC466D">
        <w:rPr>
          <w:rFonts w:ascii="宋体" w:eastAsia="宋体" w:hAnsi="宋体" w:cs="宋体" w:hint="eastAsia"/>
          <w:color w:val="auto"/>
          <w:sz w:val="24"/>
          <w:szCs w:val="24"/>
          <w:lang w:eastAsia="zh-CN"/>
        </w:rPr>
        <w:t>月</w:t>
      </w:r>
      <w:r w:rsidR="00FC466D" w:rsidRPr="00FC466D">
        <w:rPr>
          <w:rFonts w:ascii="宋体" w:eastAsia="宋体" w:hAnsi="宋体" w:cs="宋体"/>
          <w:color w:val="auto"/>
          <w:sz w:val="24"/>
          <w:szCs w:val="24"/>
          <w:lang w:eastAsia="zh-CN"/>
        </w:rPr>
        <w:t>15</w:t>
      </w:r>
      <w:r w:rsidR="00FC466D" w:rsidRPr="00FC466D">
        <w:rPr>
          <w:rFonts w:ascii="宋体" w:eastAsia="宋体" w:hAnsi="宋体" w:cs="宋体" w:hint="eastAsia"/>
          <w:color w:val="auto"/>
          <w:sz w:val="24"/>
          <w:szCs w:val="24"/>
          <w:lang w:eastAsia="zh-CN"/>
        </w:rPr>
        <w:t>日</w:t>
      </w:r>
      <w:bookmarkEnd w:id="11"/>
      <w:r w:rsidR="00FC466D">
        <w:rPr>
          <w:rFonts w:ascii="宋体" w:eastAsia="宋体" w:hAnsi="宋体" w:cs="宋体" w:hint="eastAsia"/>
          <w:color w:val="auto"/>
          <w:sz w:val="24"/>
          <w:szCs w:val="24"/>
          <w:lang w:eastAsia="zh-CN"/>
        </w:rPr>
        <w:t>。</w:t>
      </w:r>
    </w:p>
    <w:p w14:paraId="06A1A638" w14:textId="77777777" w:rsidR="00D9610F" w:rsidRDefault="00000000">
      <w:pPr>
        <w:pStyle w:val="a6"/>
        <w:spacing w:line="360" w:lineRule="auto"/>
        <w:ind w:firstLineChars="200" w:firstLine="500"/>
        <w:rPr>
          <w:rFonts w:ascii="宋体" w:eastAsia="宋体" w:hAnsi="宋体" w:cs="宋体" w:hint="eastAsia"/>
          <w:color w:val="auto"/>
          <w:lang w:eastAsia="zh-CN"/>
        </w:rPr>
      </w:pPr>
      <w:r>
        <w:rPr>
          <w:rFonts w:ascii="宋体" w:eastAsia="宋体" w:hAnsi="宋体" w:cs="宋体" w:hint="eastAsia"/>
          <w:color w:val="auto"/>
          <w:spacing w:val="5"/>
          <w:sz w:val="24"/>
          <w:szCs w:val="24"/>
          <w:lang w:eastAsia="zh-CN"/>
        </w:rPr>
        <w:t>7.本项目是否接受联合体：</w:t>
      </w:r>
      <w:r>
        <w:rPr>
          <w:rFonts w:ascii="宋体" w:eastAsia="宋体" w:hAnsi="宋体" w:cs="宋体" w:hint="eastAsia"/>
          <w:color w:val="auto"/>
          <w:spacing w:val="5"/>
          <w:sz w:val="20"/>
          <w:szCs w:val="20"/>
          <w:lang w:eastAsia="zh-CN"/>
        </w:rPr>
        <w:t>□</w:t>
      </w:r>
      <w:r>
        <w:rPr>
          <w:rFonts w:ascii="宋体" w:eastAsia="宋体" w:hAnsi="宋体" w:cs="宋体" w:hint="eastAsia"/>
          <w:color w:val="auto"/>
          <w:spacing w:val="5"/>
          <w:sz w:val="24"/>
          <w:szCs w:val="24"/>
          <w:lang w:eastAsia="zh-CN"/>
        </w:rPr>
        <w:t xml:space="preserve">是 </w:t>
      </w: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5"/>
          <w:sz w:val="24"/>
          <w:szCs w:val="24"/>
          <w:lang w:eastAsia="zh-CN"/>
        </w:rPr>
        <w:t>否。</w:t>
      </w:r>
    </w:p>
    <w:p w14:paraId="02726BD1" w14:textId="77777777" w:rsidR="00D9610F" w:rsidRDefault="00000000">
      <w:pPr>
        <w:spacing w:line="360" w:lineRule="auto"/>
        <w:outlineLvl w:val="1"/>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二、申请人的资格要求（须同时满足）</w:t>
      </w:r>
    </w:p>
    <w:p w14:paraId="7A9EF09D" w14:textId="77777777" w:rsidR="00D9610F" w:rsidRDefault="00000000">
      <w:pPr>
        <w:pStyle w:val="a6"/>
        <w:spacing w:line="360" w:lineRule="auto"/>
        <w:ind w:firstLineChars="200" w:firstLine="472"/>
        <w:rPr>
          <w:rFonts w:ascii="宋体" w:eastAsia="宋体" w:hAnsi="宋体" w:cs="宋体" w:hint="eastAsia"/>
          <w:color w:val="auto"/>
          <w:spacing w:val="8"/>
          <w:sz w:val="24"/>
          <w:szCs w:val="24"/>
          <w:lang w:eastAsia="zh-CN"/>
        </w:rPr>
      </w:pPr>
      <w:r>
        <w:rPr>
          <w:rFonts w:ascii="宋体" w:eastAsia="宋体" w:hAnsi="宋体" w:cs="宋体" w:hint="eastAsia"/>
          <w:color w:val="auto"/>
          <w:spacing w:val="-2"/>
          <w:sz w:val="24"/>
          <w:szCs w:val="24"/>
          <w:lang w:eastAsia="zh-CN"/>
        </w:rPr>
        <w:t>1.满足《中华人民共和国政府采购法》第二十二条规定；</w:t>
      </w:r>
    </w:p>
    <w:p w14:paraId="3E81A003" w14:textId="77777777" w:rsidR="00D9610F" w:rsidRDefault="00000000">
      <w:pPr>
        <w:pStyle w:val="a6"/>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2.落实政府采购政策需满足的资格要求：</w:t>
      </w:r>
    </w:p>
    <w:p w14:paraId="0DE46FEE" w14:textId="77777777" w:rsidR="00D9610F" w:rsidRDefault="00000000">
      <w:pPr>
        <w:pStyle w:val="a6"/>
        <w:spacing w:line="360" w:lineRule="auto"/>
        <w:ind w:firstLineChars="200" w:firstLine="484"/>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2.1中小企业政策</w:t>
      </w:r>
    </w:p>
    <w:p w14:paraId="0FA6B2F7" w14:textId="77777777" w:rsidR="00D9610F" w:rsidRDefault="00000000">
      <w:pPr>
        <w:pStyle w:val="a6"/>
        <w:spacing w:line="360" w:lineRule="auto"/>
        <w:ind w:firstLineChars="200" w:firstLine="416"/>
        <w:jc w:val="both"/>
        <w:rPr>
          <w:rFonts w:ascii="宋体" w:eastAsia="宋体" w:hAnsi="宋体" w:cs="宋体" w:hint="eastAsia"/>
          <w:color w:val="auto"/>
          <w:spacing w:val="8"/>
          <w:sz w:val="24"/>
          <w:szCs w:val="24"/>
          <w:lang w:eastAsia="zh-CN"/>
        </w:rPr>
      </w:pPr>
      <w:r>
        <w:rPr>
          <w:rFonts w:ascii="宋体" w:eastAsia="宋体" w:hAnsi="宋体" w:cs="宋体" w:hint="eastAsia"/>
          <w:color w:val="auto"/>
          <w:spacing w:val="4"/>
          <w:sz w:val="20"/>
          <w:szCs w:val="20"/>
          <w:lang w:eastAsia="zh-CN"/>
        </w:rPr>
        <w:t>□</w:t>
      </w:r>
      <w:r>
        <w:rPr>
          <w:rFonts w:ascii="宋体" w:eastAsia="宋体" w:hAnsi="宋体" w:cs="宋体" w:hint="eastAsia"/>
          <w:color w:val="auto"/>
          <w:spacing w:val="8"/>
          <w:sz w:val="24"/>
          <w:szCs w:val="24"/>
          <w:lang w:eastAsia="zh-CN"/>
        </w:rPr>
        <w:t>本项目不专门面向中小企业预留采购份额。</w:t>
      </w:r>
    </w:p>
    <w:p w14:paraId="092C555F" w14:textId="77777777" w:rsidR="00D9610F" w:rsidRDefault="00000000">
      <w:pPr>
        <w:pStyle w:val="a6"/>
        <w:spacing w:line="360" w:lineRule="auto"/>
        <w:ind w:firstLineChars="200" w:firstLine="512"/>
        <w:jc w:val="both"/>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4"/>
          <w:sz w:val="24"/>
          <w:szCs w:val="24"/>
          <w:lang w:eastAsia="zh-CN"/>
        </w:rPr>
        <w:t xml:space="preserve">本项目专门面向 </w:t>
      </w: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4"/>
          <w:sz w:val="24"/>
          <w:szCs w:val="24"/>
          <w:lang w:eastAsia="zh-CN"/>
        </w:rPr>
        <w:t xml:space="preserve">中小 </w:t>
      </w:r>
      <w:r>
        <w:rPr>
          <w:rFonts w:ascii="宋体" w:eastAsia="宋体" w:hAnsi="宋体" w:cs="宋体" w:hint="eastAsia"/>
          <w:color w:val="auto"/>
          <w:spacing w:val="4"/>
          <w:sz w:val="20"/>
          <w:szCs w:val="20"/>
          <w:lang w:eastAsia="zh-CN"/>
        </w:rPr>
        <w:t>□</w:t>
      </w:r>
      <w:r>
        <w:rPr>
          <w:rFonts w:ascii="宋体" w:eastAsia="宋体" w:hAnsi="宋体" w:cs="宋体" w:hint="eastAsia"/>
          <w:color w:val="auto"/>
          <w:spacing w:val="4"/>
          <w:sz w:val="24"/>
          <w:szCs w:val="24"/>
          <w:lang w:eastAsia="zh-CN"/>
        </w:rPr>
        <w:t>小微企业采购。</w:t>
      </w:r>
      <w:bookmarkStart w:id="12" w:name="_Hlk208219810"/>
      <w:r>
        <w:rPr>
          <w:rFonts w:ascii="宋体" w:eastAsia="宋体" w:hAnsi="宋体" w:cs="宋体" w:hint="eastAsia"/>
          <w:color w:val="auto"/>
          <w:spacing w:val="4"/>
          <w:sz w:val="24"/>
          <w:szCs w:val="24"/>
          <w:lang w:eastAsia="zh-CN"/>
        </w:rPr>
        <w:t>即：提供的货物全部由符合政策要</w:t>
      </w:r>
      <w:r>
        <w:rPr>
          <w:rFonts w:ascii="宋体" w:eastAsia="宋体" w:hAnsi="宋体" w:cs="宋体" w:hint="eastAsia"/>
          <w:color w:val="auto"/>
          <w:spacing w:val="1"/>
          <w:sz w:val="24"/>
          <w:szCs w:val="24"/>
          <w:lang w:eastAsia="zh-CN"/>
        </w:rPr>
        <w:t>求的中小/小微企业制造、服务全部由符合政策</w:t>
      </w:r>
      <w:r>
        <w:rPr>
          <w:rFonts w:ascii="宋体" w:eastAsia="宋体" w:hAnsi="宋体" w:cs="宋体" w:hint="eastAsia"/>
          <w:color w:val="auto"/>
          <w:sz w:val="24"/>
          <w:szCs w:val="24"/>
          <w:lang w:eastAsia="zh-CN"/>
        </w:rPr>
        <w:t>要求的中小/小微企业承接。</w:t>
      </w:r>
      <w:bookmarkEnd w:id="12"/>
    </w:p>
    <w:p w14:paraId="04D3D45D" w14:textId="77777777" w:rsidR="00D9610F" w:rsidRDefault="00000000">
      <w:pPr>
        <w:pStyle w:val="a6"/>
        <w:spacing w:line="360" w:lineRule="auto"/>
        <w:ind w:firstLineChars="200" w:firstLine="40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0"/>
          <w:szCs w:val="20"/>
          <w:lang w:eastAsia="zh-CN"/>
        </w:rPr>
        <w:t>□</w:t>
      </w:r>
      <w:r>
        <w:rPr>
          <w:rFonts w:ascii="宋体" w:eastAsia="宋体" w:hAnsi="宋体" w:cs="宋体" w:hint="eastAsia"/>
          <w:color w:val="auto"/>
          <w:spacing w:val="1"/>
          <w:sz w:val="24"/>
          <w:szCs w:val="24"/>
          <w:lang w:eastAsia="zh-CN"/>
        </w:rPr>
        <w:t>本项目预留部分采购项目预算专门面向中小企业采购。对于预留份额，提供的货</w:t>
      </w:r>
      <w:r>
        <w:rPr>
          <w:rFonts w:ascii="宋体" w:eastAsia="宋体" w:hAnsi="宋体" w:cs="宋体" w:hint="eastAsia"/>
          <w:color w:val="auto"/>
          <w:spacing w:val="-2"/>
          <w:sz w:val="24"/>
          <w:szCs w:val="24"/>
          <w:lang w:eastAsia="zh-CN"/>
        </w:rPr>
        <w:t>物由符合政策要求的中小企业制造、服务由符合政策要求的中小企业承接。预留份额通</w:t>
      </w:r>
      <w:r>
        <w:rPr>
          <w:rFonts w:ascii="宋体" w:eastAsia="宋体" w:hAnsi="宋体" w:cs="宋体" w:hint="eastAsia"/>
          <w:color w:val="auto"/>
          <w:spacing w:val="-1"/>
          <w:sz w:val="24"/>
          <w:szCs w:val="24"/>
          <w:lang w:eastAsia="zh-CN"/>
        </w:rPr>
        <w:t>过以下措施进行：</w:t>
      </w:r>
      <w:r>
        <w:rPr>
          <w:rFonts w:ascii="宋体" w:eastAsia="宋体" w:hAnsi="宋体" w:cs="宋体" w:hint="eastAsia"/>
          <w:color w:val="auto"/>
          <w:spacing w:val="-1"/>
          <w:sz w:val="24"/>
          <w:szCs w:val="24"/>
          <w:u w:val="single"/>
          <w:lang w:eastAsia="zh-CN"/>
        </w:rPr>
        <w:t>/</w:t>
      </w:r>
      <w:r>
        <w:rPr>
          <w:rFonts w:ascii="宋体" w:eastAsia="宋体" w:hAnsi="宋体" w:cs="宋体" w:hint="eastAsia"/>
          <w:color w:val="auto"/>
          <w:spacing w:val="-1"/>
          <w:sz w:val="24"/>
          <w:szCs w:val="24"/>
          <w:lang w:eastAsia="zh-CN"/>
        </w:rPr>
        <w:t>。</w:t>
      </w:r>
    </w:p>
    <w:p w14:paraId="4D86A5C3" w14:textId="77777777" w:rsidR="00D9610F" w:rsidRDefault="00000000">
      <w:pPr>
        <w:pStyle w:val="a6"/>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2.2其它落实政府采购政策的资格要求（如有</w:t>
      </w:r>
      <w:r>
        <w:rPr>
          <w:rFonts w:ascii="宋体" w:eastAsia="宋体" w:hAnsi="宋体" w:cs="宋体" w:hint="eastAsia"/>
          <w:color w:val="auto"/>
          <w:spacing w:val="-60"/>
          <w:sz w:val="24"/>
          <w:szCs w:val="24"/>
          <w:lang w:eastAsia="zh-CN"/>
        </w:rPr>
        <w:t>）：</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
          <w:sz w:val="24"/>
          <w:szCs w:val="24"/>
          <w:u w:val="single"/>
          <w:lang w:eastAsia="zh-CN"/>
        </w:rPr>
        <w:t>/</w:t>
      </w:r>
      <w:r>
        <w:rPr>
          <w:rFonts w:ascii="宋体" w:eastAsia="宋体" w:hAnsi="宋体" w:cs="宋体"/>
          <w:color w:val="auto"/>
          <w:spacing w:val="1"/>
          <w:sz w:val="24"/>
          <w:szCs w:val="24"/>
          <w:u w:val="single"/>
          <w:lang w:eastAsia="zh-CN"/>
        </w:rPr>
        <w:t>。</w:t>
      </w:r>
      <w:r>
        <w:rPr>
          <w:rFonts w:ascii="宋体" w:eastAsia="宋体" w:hAnsi="宋体" w:cs="宋体" w:hint="eastAsia"/>
          <w:color w:val="auto"/>
          <w:spacing w:val="1"/>
          <w:sz w:val="24"/>
          <w:szCs w:val="24"/>
          <w:lang w:eastAsia="zh-CN"/>
        </w:rPr>
        <w:t xml:space="preserve">  </w:t>
      </w:r>
    </w:p>
    <w:p w14:paraId="41920999" w14:textId="77777777" w:rsidR="00D9610F" w:rsidRDefault="00000000">
      <w:pPr>
        <w:pStyle w:val="a6"/>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3.本项目的特定资格要求：</w:t>
      </w:r>
    </w:p>
    <w:p w14:paraId="1A8711AB" w14:textId="77777777" w:rsidR="00D9610F" w:rsidRDefault="00000000">
      <w:pPr>
        <w:pStyle w:val="a6"/>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lastRenderedPageBreak/>
        <w:t>3.1本项目是否属于政府购买服务：</w:t>
      </w:r>
    </w:p>
    <w:p w14:paraId="4ABD93DA" w14:textId="77777777" w:rsidR="00D9610F" w:rsidRDefault="00000000">
      <w:pPr>
        <w:pStyle w:val="a6"/>
        <w:spacing w:line="360" w:lineRule="auto"/>
        <w:ind w:firstLineChars="200" w:firstLine="512"/>
        <w:rPr>
          <w:rFonts w:ascii="宋体" w:eastAsia="宋体" w:hAnsi="宋体" w:cs="宋体" w:hint="eastAsia"/>
          <w:color w:val="auto"/>
          <w:spacing w:val="1"/>
          <w:sz w:val="24"/>
          <w:szCs w:val="24"/>
          <w:lang w:eastAsia="zh-CN"/>
        </w:rPr>
      </w:pP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1"/>
          <w:sz w:val="24"/>
          <w:szCs w:val="24"/>
          <w:lang w:eastAsia="zh-CN"/>
        </w:rPr>
        <w:t>否</w:t>
      </w:r>
    </w:p>
    <w:p w14:paraId="65DDFE04" w14:textId="77777777" w:rsidR="00D9610F" w:rsidRDefault="00000000">
      <w:pPr>
        <w:pStyle w:val="a6"/>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color w:val="auto"/>
          <w:spacing w:val="1"/>
          <w:sz w:val="24"/>
          <w:szCs w:val="24"/>
          <w:lang w:eastAsia="zh-CN"/>
        </w:rPr>
        <w:t>□是，公益一类事业单位、使用事业编制且由财政拨款</w:t>
      </w:r>
      <w:r>
        <w:rPr>
          <w:rFonts w:ascii="宋体" w:eastAsia="宋体" w:hAnsi="宋体" w:cs="宋体" w:hint="eastAsia"/>
          <w:spacing w:val="1"/>
          <w:sz w:val="24"/>
          <w:szCs w:val="24"/>
          <w:lang w:eastAsia="zh-CN"/>
        </w:rPr>
        <w:t>保障的群团组织，不得作为承接主体；</w:t>
      </w:r>
    </w:p>
    <w:p w14:paraId="1066C7E8" w14:textId="77777777" w:rsidR="00D9610F" w:rsidRDefault="00000000">
      <w:pPr>
        <w:pStyle w:val="a6"/>
        <w:spacing w:line="360" w:lineRule="auto"/>
        <w:ind w:firstLineChars="200" w:firstLine="484"/>
        <w:rPr>
          <w:rFonts w:ascii="宋体" w:eastAsia="宋体" w:hAnsi="宋体" w:cs="宋体" w:hint="eastAsia"/>
          <w:lang w:eastAsia="zh-CN"/>
        </w:rPr>
      </w:pPr>
      <w:r>
        <w:rPr>
          <w:rFonts w:ascii="宋体" w:eastAsia="宋体" w:hAnsi="宋体" w:cs="宋体" w:hint="eastAsia"/>
          <w:spacing w:val="1"/>
          <w:sz w:val="24"/>
          <w:szCs w:val="24"/>
          <w:lang w:eastAsia="zh-CN"/>
        </w:rPr>
        <w:t>3.2其他特定资格要求：/</w:t>
      </w:r>
    </w:p>
    <w:p w14:paraId="520FCAB3" w14:textId="77777777" w:rsidR="00D9610F" w:rsidRDefault="00000000">
      <w:pPr>
        <w:spacing w:line="360" w:lineRule="auto"/>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三、获取采购文件</w:t>
      </w:r>
    </w:p>
    <w:p w14:paraId="42E01071" w14:textId="649BBAF5" w:rsidR="00D9610F" w:rsidRDefault="00000000">
      <w:pPr>
        <w:pStyle w:val="a6"/>
        <w:spacing w:line="360" w:lineRule="auto"/>
        <w:ind w:firstLineChars="200" w:firstLine="456"/>
        <w:jc w:val="both"/>
        <w:rPr>
          <w:rFonts w:ascii="宋体" w:eastAsia="宋体" w:hAnsi="宋体" w:cs="宋体" w:hint="eastAsia"/>
          <w:color w:val="auto"/>
          <w:sz w:val="24"/>
          <w:szCs w:val="24"/>
          <w:lang w:eastAsia="zh-CN"/>
        </w:rPr>
      </w:pPr>
      <w:r>
        <w:rPr>
          <w:rFonts w:ascii="宋体" w:eastAsia="宋体" w:hAnsi="宋体" w:cs="宋体" w:hint="eastAsia"/>
          <w:spacing w:val="-6"/>
          <w:sz w:val="24"/>
          <w:szCs w:val="24"/>
          <w:lang w:eastAsia="zh-CN"/>
        </w:rPr>
        <w:t>1.时</w:t>
      </w:r>
      <w:r>
        <w:rPr>
          <w:rFonts w:ascii="宋体" w:eastAsia="宋体" w:hAnsi="宋体" w:cs="宋体" w:hint="eastAsia"/>
          <w:color w:val="auto"/>
          <w:spacing w:val="-6"/>
          <w:sz w:val="24"/>
          <w:szCs w:val="24"/>
          <w:lang w:eastAsia="zh-CN"/>
        </w:rPr>
        <w:t>间</w:t>
      </w:r>
      <w:r w:rsidRPr="00B568F7">
        <w:rPr>
          <w:rFonts w:ascii="宋体" w:eastAsia="宋体" w:hAnsi="宋体" w:cs="宋体" w:hint="eastAsia"/>
          <w:color w:val="auto"/>
          <w:spacing w:val="-6"/>
          <w:sz w:val="24"/>
          <w:szCs w:val="24"/>
          <w:lang w:eastAsia="zh-CN"/>
        </w:rPr>
        <w:t>：</w:t>
      </w:r>
      <w:r w:rsidRPr="00B568F7">
        <w:rPr>
          <w:rFonts w:ascii="宋体" w:eastAsia="宋体" w:hAnsi="宋体" w:cs="宋体" w:hint="eastAsia"/>
          <w:color w:val="auto"/>
          <w:spacing w:val="-6"/>
          <w:sz w:val="24"/>
          <w:szCs w:val="24"/>
          <w:u w:val="single"/>
          <w:lang w:eastAsia="zh-CN"/>
        </w:rPr>
        <w:t>2025</w:t>
      </w:r>
      <w:r w:rsidRPr="00B568F7">
        <w:rPr>
          <w:rFonts w:ascii="宋体" w:eastAsia="宋体" w:hAnsi="宋体" w:cs="宋体" w:hint="eastAsia"/>
          <w:color w:val="auto"/>
          <w:spacing w:val="-6"/>
          <w:sz w:val="24"/>
          <w:szCs w:val="24"/>
          <w:lang w:eastAsia="zh-CN"/>
        </w:rPr>
        <w:t>年</w:t>
      </w:r>
      <w:r w:rsidR="00FC466D" w:rsidRPr="00B568F7">
        <w:rPr>
          <w:rFonts w:ascii="宋体" w:eastAsia="宋体" w:hAnsi="宋体" w:cs="宋体" w:hint="eastAsia"/>
          <w:color w:val="auto"/>
          <w:spacing w:val="-6"/>
          <w:sz w:val="24"/>
          <w:szCs w:val="24"/>
          <w:u w:val="single"/>
          <w:lang w:eastAsia="zh-CN"/>
        </w:rPr>
        <w:t>09</w:t>
      </w:r>
      <w:r w:rsidRPr="00B568F7">
        <w:rPr>
          <w:rFonts w:ascii="宋体" w:eastAsia="宋体" w:hAnsi="宋体" w:cs="宋体" w:hint="eastAsia"/>
          <w:color w:val="auto"/>
          <w:spacing w:val="-6"/>
          <w:sz w:val="24"/>
          <w:szCs w:val="24"/>
          <w:lang w:eastAsia="zh-CN"/>
        </w:rPr>
        <w:t>月</w:t>
      </w:r>
      <w:r w:rsidR="00B568F7" w:rsidRPr="00B568F7">
        <w:rPr>
          <w:rFonts w:ascii="宋体" w:eastAsia="宋体" w:hAnsi="宋体" w:cs="宋体" w:hint="eastAsia"/>
          <w:color w:val="auto"/>
          <w:spacing w:val="-6"/>
          <w:sz w:val="24"/>
          <w:szCs w:val="24"/>
          <w:u w:val="single"/>
          <w:lang w:eastAsia="zh-CN"/>
        </w:rPr>
        <w:t>10</w:t>
      </w:r>
      <w:r w:rsidRPr="00B568F7">
        <w:rPr>
          <w:rFonts w:ascii="宋体" w:eastAsia="宋体" w:hAnsi="宋体" w:cs="宋体" w:hint="eastAsia"/>
          <w:color w:val="auto"/>
          <w:spacing w:val="-6"/>
          <w:sz w:val="24"/>
          <w:szCs w:val="24"/>
          <w:lang w:eastAsia="zh-CN"/>
        </w:rPr>
        <w:t>日至</w:t>
      </w:r>
      <w:r w:rsidRPr="00B568F7">
        <w:rPr>
          <w:rFonts w:ascii="宋体" w:eastAsia="宋体" w:hAnsi="宋体" w:cs="宋体" w:hint="eastAsia"/>
          <w:color w:val="auto"/>
          <w:spacing w:val="1"/>
          <w:sz w:val="24"/>
          <w:szCs w:val="24"/>
          <w:u w:val="single"/>
          <w:lang w:eastAsia="zh-CN"/>
        </w:rPr>
        <w:t>2025</w:t>
      </w:r>
      <w:r w:rsidRPr="00B568F7">
        <w:rPr>
          <w:rFonts w:ascii="宋体" w:eastAsia="宋体" w:hAnsi="宋体" w:cs="宋体" w:hint="eastAsia"/>
          <w:color w:val="auto"/>
          <w:spacing w:val="-6"/>
          <w:sz w:val="24"/>
          <w:szCs w:val="24"/>
          <w:lang w:eastAsia="zh-CN"/>
        </w:rPr>
        <w:t>年</w:t>
      </w:r>
      <w:r w:rsidR="00FC466D" w:rsidRPr="00B568F7">
        <w:rPr>
          <w:rFonts w:ascii="宋体" w:eastAsia="宋体" w:hAnsi="宋体" w:cs="宋体" w:hint="eastAsia"/>
          <w:color w:val="auto"/>
          <w:spacing w:val="1"/>
          <w:sz w:val="24"/>
          <w:szCs w:val="24"/>
          <w:u w:val="single"/>
          <w:lang w:eastAsia="zh-CN"/>
        </w:rPr>
        <w:t>09</w:t>
      </w:r>
      <w:r w:rsidRPr="00B568F7">
        <w:rPr>
          <w:rFonts w:ascii="宋体" w:eastAsia="宋体" w:hAnsi="宋体" w:cs="宋体" w:hint="eastAsia"/>
          <w:color w:val="auto"/>
          <w:spacing w:val="-6"/>
          <w:sz w:val="24"/>
          <w:szCs w:val="24"/>
          <w:lang w:eastAsia="zh-CN"/>
        </w:rPr>
        <w:t>月</w:t>
      </w:r>
      <w:r w:rsidR="00B568F7" w:rsidRPr="00B568F7">
        <w:rPr>
          <w:rFonts w:ascii="宋体" w:eastAsia="宋体" w:hAnsi="宋体" w:cs="宋体" w:hint="eastAsia"/>
          <w:color w:val="auto"/>
          <w:spacing w:val="-6"/>
          <w:sz w:val="24"/>
          <w:szCs w:val="24"/>
          <w:u w:val="single"/>
          <w:lang w:eastAsia="zh-CN"/>
        </w:rPr>
        <w:t>16</w:t>
      </w:r>
      <w:r w:rsidRPr="00B568F7">
        <w:rPr>
          <w:rFonts w:ascii="宋体" w:eastAsia="宋体" w:hAnsi="宋体" w:cs="宋体" w:hint="eastAsia"/>
          <w:color w:val="auto"/>
          <w:spacing w:val="-6"/>
          <w:sz w:val="24"/>
          <w:szCs w:val="24"/>
          <w:lang w:eastAsia="zh-CN"/>
        </w:rPr>
        <w:t>日，</w:t>
      </w:r>
      <w:r>
        <w:rPr>
          <w:rFonts w:ascii="宋体" w:eastAsia="宋体" w:hAnsi="宋体" w:cs="宋体" w:hint="eastAsia"/>
          <w:color w:val="auto"/>
          <w:spacing w:val="-6"/>
          <w:sz w:val="24"/>
          <w:szCs w:val="24"/>
          <w:lang w:eastAsia="zh-CN"/>
        </w:rPr>
        <w:t>每天上午</w:t>
      </w:r>
      <w:r>
        <w:rPr>
          <w:rFonts w:ascii="宋体" w:eastAsia="宋体" w:hAnsi="宋体" w:cs="宋体" w:hint="eastAsia"/>
          <w:color w:val="auto"/>
          <w:spacing w:val="1"/>
          <w:sz w:val="24"/>
          <w:szCs w:val="24"/>
          <w:u w:val="single"/>
          <w:lang w:eastAsia="zh-CN"/>
        </w:rPr>
        <w:t>00：00</w:t>
      </w:r>
      <w:r>
        <w:rPr>
          <w:rFonts w:ascii="宋体" w:eastAsia="宋体" w:hAnsi="宋体" w:cs="宋体" w:hint="eastAsia"/>
          <w:color w:val="auto"/>
          <w:spacing w:val="-6"/>
          <w:sz w:val="24"/>
          <w:szCs w:val="24"/>
          <w:lang w:eastAsia="zh-CN"/>
        </w:rPr>
        <w:t>至</w:t>
      </w:r>
      <w:r>
        <w:rPr>
          <w:rFonts w:ascii="宋体" w:eastAsia="宋体" w:hAnsi="宋体" w:cs="宋体" w:hint="eastAsia"/>
          <w:color w:val="auto"/>
          <w:spacing w:val="-6"/>
          <w:sz w:val="24"/>
          <w:szCs w:val="24"/>
          <w:u w:val="single"/>
          <w:lang w:eastAsia="zh-CN"/>
        </w:rPr>
        <w:t>12：00</w:t>
      </w:r>
      <w:r>
        <w:rPr>
          <w:rFonts w:ascii="宋体" w:eastAsia="宋体" w:hAnsi="宋体" w:cs="宋体" w:hint="eastAsia"/>
          <w:color w:val="auto"/>
          <w:spacing w:val="-6"/>
          <w:sz w:val="24"/>
          <w:szCs w:val="24"/>
          <w:lang w:eastAsia="zh-CN"/>
        </w:rPr>
        <w:t>，下午</w:t>
      </w:r>
      <w:r>
        <w:rPr>
          <w:rFonts w:ascii="宋体" w:eastAsia="宋体" w:hAnsi="宋体" w:cs="宋体" w:hint="eastAsia"/>
          <w:color w:val="auto"/>
          <w:spacing w:val="1"/>
          <w:sz w:val="24"/>
          <w:szCs w:val="24"/>
          <w:u w:val="single"/>
          <w:lang w:eastAsia="zh-CN"/>
        </w:rPr>
        <w:t>12：00</w:t>
      </w:r>
      <w:r>
        <w:rPr>
          <w:rFonts w:ascii="宋体" w:eastAsia="宋体" w:hAnsi="宋体" w:cs="宋体" w:hint="eastAsia"/>
          <w:color w:val="auto"/>
          <w:spacing w:val="-6"/>
          <w:sz w:val="24"/>
          <w:szCs w:val="24"/>
          <w:lang w:eastAsia="zh-CN"/>
        </w:rPr>
        <w:t>至</w:t>
      </w:r>
      <w:r>
        <w:rPr>
          <w:rFonts w:ascii="宋体" w:eastAsia="宋体" w:hAnsi="宋体" w:cs="宋体" w:hint="eastAsia"/>
          <w:color w:val="auto"/>
          <w:sz w:val="24"/>
          <w:szCs w:val="24"/>
          <w:u w:val="single"/>
          <w:lang w:eastAsia="zh-CN"/>
        </w:rPr>
        <w:t>24：00</w:t>
      </w:r>
      <w:r>
        <w:rPr>
          <w:rFonts w:ascii="宋体" w:eastAsia="宋体" w:hAnsi="宋体" w:cs="宋体" w:hint="eastAsia"/>
          <w:color w:val="auto"/>
          <w:spacing w:val="-7"/>
          <w:sz w:val="24"/>
          <w:szCs w:val="24"/>
          <w:lang w:eastAsia="zh-CN"/>
        </w:rPr>
        <w:t>（北京时间，法定节假日除外）。</w:t>
      </w:r>
    </w:p>
    <w:p w14:paraId="28E3899B" w14:textId="77777777" w:rsidR="00D9610F" w:rsidRDefault="00000000">
      <w:pPr>
        <w:pStyle w:val="a6"/>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2.地点：北京市政府采购电子交易平台</w:t>
      </w:r>
    </w:p>
    <w:p w14:paraId="3C22CEE2" w14:textId="77777777" w:rsidR="00D9610F" w:rsidRDefault="00000000">
      <w:pPr>
        <w:pStyle w:val="a6"/>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3.方式：</w:t>
      </w:r>
      <w:bookmarkStart w:id="13" w:name="_Hlk208219947"/>
      <w:r>
        <w:rPr>
          <w:rFonts w:ascii="宋体" w:eastAsia="宋体" w:hAnsi="宋体" w:cs="宋体" w:hint="eastAsia"/>
          <w:color w:val="auto"/>
          <w:spacing w:val="1"/>
          <w:sz w:val="24"/>
          <w:szCs w:val="24"/>
          <w:lang w:eastAsia="zh-CN"/>
        </w:rPr>
        <w:t>供应商使用</w:t>
      </w:r>
      <w:r>
        <w:rPr>
          <w:rFonts w:ascii="宋体" w:eastAsia="宋体" w:hAnsi="宋体" w:cs="宋体" w:hint="eastAsia"/>
          <w:color w:val="auto"/>
          <w:sz w:val="24"/>
          <w:szCs w:val="24"/>
          <w:lang w:eastAsia="zh-CN"/>
        </w:rPr>
        <w:t>CA</w:t>
      </w:r>
      <w:r>
        <w:rPr>
          <w:rFonts w:ascii="宋体" w:eastAsia="宋体" w:hAnsi="宋体" w:cs="宋体" w:hint="eastAsia"/>
          <w:color w:val="auto"/>
          <w:spacing w:val="1"/>
          <w:sz w:val="24"/>
          <w:szCs w:val="24"/>
          <w:lang w:eastAsia="zh-CN"/>
        </w:rPr>
        <w:t>数字证书或电子营业执照登录北京市政府采购电子交易平</w:t>
      </w:r>
      <w:r>
        <w:rPr>
          <w:rFonts w:ascii="宋体" w:eastAsia="宋体" w:hAnsi="宋体" w:cs="宋体" w:hint="eastAsia"/>
          <w:color w:val="auto"/>
          <w:spacing w:val="14"/>
          <w:sz w:val="24"/>
          <w:szCs w:val="24"/>
          <w:lang w:eastAsia="zh-CN"/>
        </w:rPr>
        <w:t>台（http://zbcg-bjzc.zhongcy.com/bjczj-portal-site/index.html#/hom</w:t>
      </w:r>
      <w:r>
        <w:rPr>
          <w:rFonts w:ascii="宋体" w:eastAsia="宋体" w:hAnsi="宋体" w:cs="宋体" w:hint="eastAsia"/>
          <w:color w:val="auto"/>
          <w:spacing w:val="13"/>
          <w:sz w:val="24"/>
          <w:szCs w:val="24"/>
          <w:lang w:eastAsia="zh-CN"/>
        </w:rPr>
        <w:t>e）获取</w:t>
      </w:r>
      <w:r>
        <w:rPr>
          <w:rFonts w:ascii="宋体" w:eastAsia="宋体" w:hAnsi="宋体" w:cs="宋体" w:hint="eastAsia"/>
          <w:color w:val="auto"/>
          <w:spacing w:val="-3"/>
          <w:sz w:val="24"/>
          <w:szCs w:val="24"/>
          <w:lang w:eastAsia="zh-CN"/>
        </w:rPr>
        <w:t>电子版竞争性磋商文件。</w:t>
      </w:r>
      <w:bookmarkEnd w:id="13"/>
    </w:p>
    <w:p w14:paraId="1E678A32" w14:textId="77777777" w:rsidR="00D9610F" w:rsidRDefault="00000000">
      <w:pPr>
        <w:pStyle w:val="a6"/>
        <w:spacing w:line="360" w:lineRule="auto"/>
        <w:ind w:firstLineChars="200" w:firstLine="472"/>
        <w:jc w:val="both"/>
        <w:rPr>
          <w:rFonts w:ascii="宋体" w:eastAsia="宋体" w:hAnsi="宋体" w:cs="宋体" w:hint="eastAsia"/>
          <w:color w:val="auto"/>
          <w:lang w:eastAsia="zh-CN"/>
        </w:rPr>
      </w:pPr>
      <w:r>
        <w:rPr>
          <w:rFonts w:ascii="宋体" w:eastAsia="宋体" w:hAnsi="宋体" w:cs="宋体" w:hint="eastAsia"/>
          <w:color w:val="auto"/>
          <w:spacing w:val="-2"/>
          <w:sz w:val="24"/>
          <w:szCs w:val="24"/>
          <w:lang w:eastAsia="zh-CN"/>
        </w:rPr>
        <w:t>4.售价：0元。</w:t>
      </w:r>
    </w:p>
    <w:p w14:paraId="052D6EB1" w14:textId="77777777" w:rsidR="00D9610F" w:rsidRPr="00B568F7"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四、响应文</w:t>
      </w:r>
      <w:r w:rsidRPr="00B568F7">
        <w:rPr>
          <w:rFonts w:ascii="宋体" w:eastAsia="宋体" w:hAnsi="宋体" w:cs="宋体" w:hint="eastAsia"/>
          <w:b/>
          <w:bCs/>
          <w:color w:val="auto"/>
          <w:spacing w:val="-1"/>
          <w:sz w:val="24"/>
          <w:szCs w:val="24"/>
          <w:lang w:eastAsia="zh-CN"/>
        </w:rPr>
        <w:t>件提交</w:t>
      </w:r>
    </w:p>
    <w:p w14:paraId="3AFC3D90" w14:textId="4411B7BC" w:rsidR="00D9610F" w:rsidRPr="00B568F7" w:rsidRDefault="00000000">
      <w:pPr>
        <w:pStyle w:val="a6"/>
        <w:spacing w:line="360" w:lineRule="auto"/>
        <w:ind w:firstLineChars="200" w:firstLine="480"/>
        <w:jc w:val="both"/>
        <w:rPr>
          <w:rFonts w:ascii="宋体" w:eastAsia="宋体" w:hAnsi="宋体" w:cs="宋体" w:hint="eastAsia"/>
          <w:color w:val="auto"/>
          <w:sz w:val="24"/>
          <w:szCs w:val="24"/>
          <w:lang w:eastAsia="zh-CN"/>
        </w:rPr>
      </w:pPr>
      <w:r w:rsidRPr="00B568F7">
        <w:rPr>
          <w:rFonts w:ascii="宋体" w:eastAsia="宋体" w:hAnsi="宋体" w:cs="宋体" w:hint="eastAsia"/>
          <w:color w:val="auto"/>
          <w:sz w:val="24"/>
          <w:szCs w:val="24"/>
          <w:lang w:eastAsia="zh-CN"/>
        </w:rPr>
        <w:t>截止时间：2025年</w:t>
      </w:r>
      <w:r w:rsidR="00FC466D" w:rsidRPr="00B568F7">
        <w:rPr>
          <w:rFonts w:ascii="宋体" w:eastAsia="宋体" w:hAnsi="宋体" w:cs="宋体" w:hint="eastAsia"/>
          <w:color w:val="auto"/>
          <w:spacing w:val="-6"/>
          <w:sz w:val="24"/>
          <w:szCs w:val="24"/>
          <w:u w:val="single"/>
          <w:lang w:eastAsia="zh-CN"/>
        </w:rPr>
        <w:t>09</w:t>
      </w:r>
      <w:r w:rsidRPr="00B568F7">
        <w:rPr>
          <w:rFonts w:ascii="宋体" w:eastAsia="宋体" w:hAnsi="宋体" w:cs="宋体" w:hint="eastAsia"/>
          <w:color w:val="auto"/>
          <w:spacing w:val="-6"/>
          <w:sz w:val="24"/>
          <w:szCs w:val="24"/>
          <w:lang w:eastAsia="zh-CN"/>
        </w:rPr>
        <w:t>月</w:t>
      </w:r>
      <w:r w:rsidR="00B568F7" w:rsidRPr="00B568F7">
        <w:rPr>
          <w:rFonts w:ascii="宋体" w:eastAsia="宋体" w:hAnsi="宋体" w:cs="宋体" w:hint="eastAsia"/>
          <w:color w:val="auto"/>
          <w:spacing w:val="-6"/>
          <w:sz w:val="24"/>
          <w:szCs w:val="24"/>
          <w:u w:val="single"/>
          <w:lang w:eastAsia="zh-CN"/>
        </w:rPr>
        <w:t>22</w:t>
      </w:r>
      <w:r w:rsidRPr="00B568F7">
        <w:rPr>
          <w:rFonts w:ascii="宋体" w:eastAsia="宋体" w:hAnsi="宋体" w:cs="宋体" w:hint="eastAsia"/>
          <w:color w:val="auto"/>
          <w:spacing w:val="-6"/>
          <w:sz w:val="24"/>
          <w:szCs w:val="24"/>
          <w:lang w:eastAsia="zh-CN"/>
        </w:rPr>
        <w:t>日</w:t>
      </w:r>
      <w:r w:rsidRPr="00B568F7">
        <w:rPr>
          <w:rFonts w:ascii="宋体" w:eastAsia="宋体" w:hAnsi="宋体" w:cs="宋体" w:hint="eastAsia"/>
          <w:color w:val="auto"/>
          <w:sz w:val="24"/>
          <w:szCs w:val="24"/>
          <w:lang w:eastAsia="zh-CN"/>
        </w:rPr>
        <w:t>13点00分（北京时间）。</w:t>
      </w:r>
    </w:p>
    <w:p w14:paraId="79D29F2A" w14:textId="77777777" w:rsidR="00D9610F" w:rsidRPr="00B568F7" w:rsidRDefault="00000000">
      <w:pPr>
        <w:pStyle w:val="a6"/>
        <w:spacing w:line="360" w:lineRule="auto"/>
        <w:ind w:firstLineChars="200" w:firstLine="480"/>
        <w:jc w:val="both"/>
        <w:rPr>
          <w:rFonts w:ascii="宋体" w:eastAsia="宋体" w:hAnsi="宋体" w:cs="宋体" w:hint="eastAsia"/>
          <w:color w:val="auto"/>
          <w:lang w:eastAsia="zh-CN"/>
        </w:rPr>
      </w:pPr>
      <w:r w:rsidRPr="00B568F7">
        <w:rPr>
          <w:rFonts w:ascii="宋体" w:eastAsia="宋体" w:hAnsi="宋体" w:cs="宋体" w:hint="eastAsia"/>
          <w:color w:val="auto"/>
          <w:sz w:val="24"/>
          <w:szCs w:val="24"/>
          <w:lang w:eastAsia="zh-CN"/>
        </w:rPr>
        <w:t>地点：</w:t>
      </w:r>
      <w:bookmarkStart w:id="14" w:name="_Hlk208219902"/>
      <w:r w:rsidRPr="00B568F7">
        <w:rPr>
          <w:rFonts w:ascii="宋体" w:eastAsia="宋体" w:hAnsi="宋体" w:cs="宋体" w:hint="eastAsia"/>
          <w:color w:val="auto"/>
          <w:sz w:val="24"/>
          <w:szCs w:val="24"/>
          <w:lang w:eastAsia="zh-CN"/>
        </w:rPr>
        <w:t>北京市丰台区</w:t>
      </w:r>
      <w:r w:rsidRPr="00B568F7">
        <w:rPr>
          <w:rFonts w:ascii="宋体" w:eastAsia="宋体" w:hAnsi="宋体" w:cs="宋体"/>
          <w:color w:val="auto"/>
          <w:sz w:val="24"/>
          <w:szCs w:val="24"/>
          <w:lang w:eastAsia="zh-CN"/>
        </w:rPr>
        <w:t>188</w:t>
      </w:r>
      <w:r w:rsidRPr="00B568F7">
        <w:rPr>
          <w:rFonts w:ascii="宋体" w:eastAsia="宋体" w:hAnsi="宋体" w:cs="宋体" w:hint="eastAsia"/>
          <w:color w:val="auto"/>
          <w:sz w:val="24"/>
          <w:szCs w:val="24"/>
          <w:lang w:eastAsia="zh-CN"/>
        </w:rPr>
        <w:t>号总部基地</w:t>
      </w:r>
      <w:r w:rsidRPr="00B568F7">
        <w:rPr>
          <w:rFonts w:ascii="宋体" w:eastAsia="宋体" w:hAnsi="宋体" w:cs="宋体"/>
          <w:color w:val="auto"/>
          <w:sz w:val="24"/>
          <w:szCs w:val="24"/>
          <w:lang w:eastAsia="zh-CN"/>
        </w:rPr>
        <w:t>17</w:t>
      </w:r>
      <w:r w:rsidRPr="00B568F7">
        <w:rPr>
          <w:rFonts w:ascii="宋体" w:eastAsia="宋体" w:hAnsi="宋体" w:cs="宋体" w:hint="eastAsia"/>
          <w:color w:val="auto"/>
          <w:sz w:val="24"/>
          <w:szCs w:val="24"/>
          <w:lang w:eastAsia="zh-CN"/>
        </w:rPr>
        <w:t>区</w:t>
      </w:r>
      <w:r w:rsidRPr="00B568F7">
        <w:rPr>
          <w:rFonts w:ascii="宋体" w:eastAsia="宋体" w:hAnsi="宋体" w:cs="宋体"/>
          <w:color w:val="auto"/>
          <w:sz w:val="24"/>
          <w:szCs w:val="24"/>
          <w:lang w:eastAsia="zh-CN"/>
        </w:rPr>
        <w:t>18</w:t>
      </w:r>
      <w:r w:rsidRPr="00B568F7">
        <w:rPr>
          <w:rFonts w:ascii="宋体" w:eastAsia="宋体" w:hAnsi="宋体" w:cs="宋体" w:hint="eastAsia"/>
          <w:color w:val="auto"/>
          <w:sz w:val="24"/>
          <w:szCs w:val="24"/>
          <w:lang w:eastAsia="zh-CN"/>
        </w:rPr>
        <w:t>号楼</w:t>
      </w:r>
      <w:r w:rsidRPr="00B568F7">
        <w:rPr>
          <w:rFonts w:ascii="宋体" w:eastAsia="宋体" w:hAnsi="宋体" w:cs="宋体"/>
          <w:color w:val="auto"/>
          <w:sz w:val="24"/>
          <w:szCs w:val="24"/>
          <w:lang w:eastAsia="zh-CN"/>
        </w:rPr>
        <w:t>13</w:t>
      </w:r>
      <w:r w:rsidRPr="00B568F7">
        <w:rPr>
          <w:rFonts w:ascii="宋体" w:eastAsia="宋体" w:hAnsi="宋体" w:cs="宋体" w:hint="eastAsia"/>
          <w:color w:val="auto"/>
          <w:sz w:val="24"/>
          <w:szCs w:val="24"/>
          <w:lang w:eastAsia="zh-CN"/>
        </w:rPr>
        <w:t>层会议室</w:t>
      </w:r>
      <w:bookmarkEnd w:id="14"/>
      <w:r w:rsidRPr="00B568F7">
        <w:rPr>
          <w:rFonts w:ascii="宋体" w:eastAsia="宋体" w:hAnsi="宋体" w:cs="宋体" w:hint="eastAsia"/>
          <w:color w:val="auto"/>
          <w:sz w:val="24"/>
          <w:szCs w:val="24"/>
          <w:lang w:eastAsia="zh-CN"/>
        </w:rPr>
        <w:t>。</w:t>
      </w:r>
    </w:p>
    <w:p w14:paraId="20311701" w14:textId="77777777" w:rsidR="00D9610F" w:rsidRPr="00B568F7" w:rsidRDefault="00000000">
      <w:pPr>
        <w:spacing w:line="360" w:lineRule="auto"/>
        <w:outlineLvl w:val="1"/>
        <w:rPr>
          <w:rFonts w:ascii="宋体" w:eastAsia="宋体" w:hAnsi="宋体" w:cs="宋体" w:hint="eastAsia"/>
          <w:b/>
          <w:bCs/>
          <w:color w:val="auto"/>
          <w:spacing w:val="-1"/>
          <w:sz w:val="24"/>
          <w:szCs w:val="24"/>
          <w:lang w:eastAsia="zh-CN"/>
        </w:rPr>
      </w:pPr>
      <w:r w:rsidRPr="00B568F7">
        <w:rPr>
          <w:rFonts w:ascii="宋体" w:eastAsia="宋体" w:hAnsi="宋体" w:cs="宋体" w:hint="eastAsia"/>
          <w:b/>
          <w:bCs/>
          <w:color w:val="auto"/>
          <w:spacing w:val="-1"/>
          <w:sz w:val="24"/>
          <w:szCs w:val="24"/>
          <w:lang w:eastAsia="zh-CN"/>
        </w:rPr>
        <w:t>五、开启</w:t>
      </w:r>
    </w:p>
    <w:p w14:paraId="164C47E0" w14:textId="49BF5FA2" w:rsidR="00D9610F" w:rsidRDefault="00000000">
      <w:pPr>
        <w:pStyle w:val="a6"/>
        <w:spacing w:line="360" w:lineRule="auto"/>
        <w:ind w:firstLineChars="200" w:firstLine="480"/>
        <w:jc w:val="both"/>
        <w:rPr>
          <w:rFonts w:ascii="宋体" w:eastAsia="宋体" w:hAnsi="宋体" w:cs="宋体" w:hint="eastAsia"/>
          <w:color w:val="auto"/>
          <w:sz w:val="24"/>
          <w:szCs w:val="24"/>
          <w:lang w:eastAsia="zh-CN"/>
        </w:rPr>
      </w:pPr>
      <w:r w:rsidRPr="00B568F7">
        <w:rPr>
          <w:rFonts w:ascii="宋体" w:eastAsia="宋体" w:hAnsi="宋体" w:cs="宋体" w:hint="eastAsia"/>
          <w:color w:val="auto"/>
          <w:sz w:val="24"/>
          <w:szCs w:val="24"/>
          <w:lang w:eastAsia="zh-CN"/>
        </w:rPr>
        <w:t>时间：2025年</w:t>
      </w:r>
      <w:r w:rsidRPr="00B568F7">
        <w:rPr>
          <w:rFonts w:ascii="宋体" w:eastAsia="宋体" w:hAnsi="宋体" w:cs="宋体" w:hint="eastAsia"/>
          <w:color w:val="auto"/>
          <w:spacing w:val="-6"/>
          <w:sz w:val="24"/>
          <w:szCs w:val="24"/>
          <w:u w:val="single"/>
          <w:lang w:eastAsia="zh-CN"/>
        </w:rPr>
        <w:t>0</w:t>
      </w:r>
      <w:r w:rsidR="00FC466D" w:rsidRPr="00B568F7">
        <w:rPr>
          <w:rFonts w:ascii="宋体" w:eastAsia="宋体" w:hAnsi="宋体" w:cs="宋体" w:hint="eastAsia"/>
          <w:color w:val="auto"/>
          <w:spacing w:val="-6"/>
          <w:sz w:val="24"/>
          <w:szCs w:val="24"/>
          <w:u w:val="single"/>
          <w:lang w:eastAsia="zh-CN"/>
        </w:rPr>
        <w:t>9</w:t>
      </w:r>
      <w:r w:rsidRPr="00B568F7">
        <w:rPr>
          <w:rFonts w:ascii="宋体" w:eastAsia="宋体" w:hAnsi="宋体" w:cs="宋体" w:hint="eastAsia"/>
          <w:color w:val="auto"/>
          <w:spacing w:val="-6"/>
          <w:sz w:val="24"/>
          <w:szCs w:val="24"/>
          <w:lang w:eastAsia="zh-CN"/>
        </w:rPr>
        <w:t>月</w:t>
      </w:r>
      <w:r w:rsidR="00B568F7" w:rsidRPr="00B568F7">
        <w:rPr>
          <w:rFonts w:ascii="宋体" w:eastAsia="宋体" w:hAnsi="宋体" w:cs="宋体" w:hint="eastAsia"/>
          <w:color w:val="auto"/>
          <w:spacing w:val="-6"/>
          <w:sz w:val="24"/>
          <w:szCs w:val="24"/>
          <w:u w:val="single"/>
          <w:lang w:eastAsia="zh-CN"/>
        </w:rPr>
        <w:t>22</w:t>
      </w:r>
      <w:r w:rsidRPr="00B568F7">
        <w:rPr>
          <w:rFonts w:ascii="宋体" w:eastAsia="宋体" w:hAnsi="宋体" w:cs="宋体" w:hint="eastAsia"/>
          <w:color w:val="auto"/>
          <w:spacing w:val="-6"/>
          <w:sz w:val="24"/>
          <w:szCs w:val="24"/>
          <w:lang w:eastAsia="zh-CN"/>
        </w:rPr>
        <w:t>日</w:t>
      </w:r>
      <w:r w:rsidRPr="00B568F7">
        <w:rPr>
          <w:rFonts w:ascii="宋体" w:eastAsia="宋体" w:hAnsi="宋体" w:cs="宋体" w:hint="eastAsia"/>
          <w:color w:val="auto"/>
          <w:sz w:val="24"/>
          <w:szCs w:val="24"/>
          <w:lang w:eastAsia="zh-CN"/>
        </w:rPr>
        <w:t>13点00分（北京时间</w:t>
      </w:r>
      <w:r>
        <w:rPr>
          <w:rFonts w:ascii="宋体" w:eastAsia="宋体" w:hAnsi="宋体" w:cs="宋体" w:hint="eastAsia"/>
          <w:color w:val="auto"/>
          <w:sz w:val="24"/>
          <w:szCs w:val="24"/>
          <w:lang w:eastAsia="zh-CN"/>
        </w:rPr>
        <w:t>）。</w:t>
      </w:r>
    </w:p>
    <w:p w14:paraId="076E0CEF" w14:textId="77777777" w:rsidR="00D9610F" w:rsidRDefault="00000000">
      <w:pPr>
        <w:pStyle w:val="a6"/>
        <w:spacing w:line="360" w:lineRule="auto"/>
        <w:ind w:firstLineChars="200" w:firstLine="480"/>
        <w:jc w:val="both"/>
        <w:rPr>
          <w:rFonts w:ascii="宋体" w:eastAsia="宋体" w:hAnsi="宋体" w:cs="宋体" w:hint="eastAsia"/>
          <w:color w:val="auto"/>
          <w:lang w:eastAsia="zh-CN"/>
        </w:rPr>
      </w:pPr>
      <w:r>
        <w:rPr>
          <w:rFonts w:ascii="宋体" w:eastAsia="宋体" w:hAnsi="宋体" w:cs="宋体" w:hint="eastAsia"/>
          <w:color w:val="auto"/>
          <w:sz w:val="24"/>
          <w:szCs w:val="24"/>
          <w:lang w:eastAsia="zh-CN"/>
        </w:rPr>
        <w:t>地点：北京市丰台区</w:t>
      </w:r>
      <w:r>
        <w:rPr>
          <w:rFonts w:ascii="宋体" w:eastAsia="宋体" w:hAnsi="宋体" w:cs="宋体"/>
          <w:color w:val="auto"/>
          <w:sz w:val="24"/>
          <w:szCs w:val="24"/>
          <w:lang w:eastAsia="zh-CN"/>
        </w:rPr>
        <w:t>188</w:t>
      </w:r>
      <w:r>
        <w:rPr>
          <w:rFonts w:ascii="宋体" w:eastAsia="宋体" w:hAnsi="宋体" w:cs="宋体" w:hint="eastAsia"/>
          <w:color w:val="auto"/>
          <w:sz w:val="24"/>
          <w:szCs w:val="24"/>
          <w:lang w:eastAsia="zh-CN"/>
        </w:rPr>
        <w:t>号总部基地</w:t>
      </w:r>
      <w:r>
        <w:rPr>
          <w:rFonts w:ascii="宋体" w:eastAsia="宋体" w:hAnsi="宋体" w:cs="宋体"/>
          <w:color w:val="auto"/>
          <w:sz w:val="24"/>
          <w:szCs w:val="24"/>
          <w:lang w:eastAsia="zh-CN"/>
        </w:rPr>
        <w:t>17</w:t>
      </w:r>
      <w:r>
        <w:rPr>
          <w:rFonts w:ascii="宋体" w:eastAsia="宋体" w:hAnsi="宋体" w:cs="宋体" w:hint="eastAsia"/>
          <w:color w:val="auto"/>
          <w:sz w:val="24"/>
          <w:szCs w:val="24"/>
          <w:lang w:eastAsia="zh-CN"/>
        </w:rPr>
        <w:t>区</w:t>
      </w:r>
      <w:r>
        <w:rPr>
          <w:rFonts w:ascii="宋体" w:eastAsia="宋体" w:hAnsi="宋体" w:cs="宋体"/>
          <w:color w:val="auto"/>
          <w:sz w:val="24"/>
          <w:szCs w:val="24"/>
          <w:lang w:eastAsia="zh-CN"/>
        </w:rPr>
        <w:t>18</w:t>
      </w:r>
      <w:r>
        <w:rPr>
          <w:rFonts w:ascii="宋体" w:eastAsia="宋体" w:hAnsi="宋体" w:cs="宋体" w:hint="eastAsia"/>
          <w:color w:val="auto"/>
          <w:sz w:val="24"/>
          <w:szCs w:val="24"/>
          <w:lang w:eastAsia="zh-CN"/>
        </w:rPr>
        <w:t>号楼</w:t>
      </w:r>
      <w:r>
        <w:rPr>
          <w:rFonts w:ascii="宋体" w:eastAsia="宋体" w:hAnsi="宋体" w:cs="宋体"/>
          <w:color w:val="auto"/>
          <w:sz w:val="24"/>
          <w:szCs w:val="24"/>
          <w:lang w:eastAsia="zh-CN"/>
        </w:rPr>
        <w:t>13</w:t>
      </w:r>
      <w:r>
        <w:rPr>
          <w:rFonts w:ascii="宋体" w:eastAsia="宋体" w:hAnsi="宋体" w:cs="宋体" w:hint="eastAsia"/>
          <w:color w:val="auto"/>
          <w:sz w:val="24"/>
          <w:szCs w:val="24"/>
          <w:lang w:eastAsia="zh-CN"/>
        </w:rPr>
        <w:t>层会议室。</w:t>
      </w:r>
    </w:p>
    <w:p w14:paraId="23F2D4EA" w14:textId="77777777" w:rsidR="00D9610F"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六、公告期限</w:t>
      </w:r>
    </w:p>
    <w:p w14:paraId="35DECF4E" w14:textId="77777777" w:rsidR="00D9610F" w:rsidRDefault="00000000">
      <w:pPr>
        <w:pStyle w:val="a6"/>
        <w:spacing w:line="360" w:lineRule="auto"/>
        <w:ind w:firstLineChars="200" w:firstLine="480"/>
        <w:jc w:val="both"/>
        <w:rPr>
          <w:rFonts w:ascii="宋体" w:eastAsia="宋体" w:hAnsi="宋体" w:cs="宋体" w:hint="eastAsia"/>
          <w:lang w:eastAsia="zh-CN"/>
        </w:rPr>
      </w:pPr>
      <w:r>
        <w:rPr>
          <w:rFonts w:ascii="宋体" w:eastAsia="宋体" w:hAnsi="宋体" w:cs="宋体" w:hint="eastAsia"/>
          <w:sz w:val="24"/>
          <w:szCs w:val="24"/>
          <w:lang w:eastAsia="zh-CN"/>
        </w:rPr>
        <w:t>自本公告发布之日起3个工作日。</w:t>
      </w:r>
    </w:p>
    <w:p w14:paraId="3FC3A2F3" w14:textId="77777777" w:rsidR="00D9610F"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七、其他补充事宜</w:t>
      </w:r>
    </w:p>
    <w:p w14:paraId="4F4F2648" w14:textId="77777777" w:rsidR="00D9610F"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1.本项目需要落实的政采购政策：</w:t>
      </w:r>
      <w:r>
        <w:rPr>
          <w:rFonts w:ascii="宋体" w:eastAsia="宋体" w:hAnsi="宋体" w:cs="宋体" w:hint="eastAsia"/>
          <w:spacing w:val="20"/>
          <w:sz w:val="24"/>
          <w:szCs w:val="24"/>
          <w:lang w:eastAsia="zh-CN" w:bidi="ar"/>
        </w:rPr>
        <w:t>节约能源、保护环境、扶持不发达地区和少数民族地区、促进中小企业发展、支持监狱企业发展、促进残疾人就业等。</w:t>
      </w:r>
    </w:p>
    <w:p w14:paraId="2A7C887A" w14:textId="77777777" w:rsidR="00D9610F"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bidi="ar"/>
        </w:rPr>
        <w:t>本项目采用电子化采购方式（线上线下相结合形式）</w:t>
      </w:r>
      <w:r>
        <w:rPr>
          <w:rFonts w:ascii="宋体" w:eastAsia="宋体" w:hAnsi="宋体" w:cs="宋体" w:hint="eastAsia"/>
          <w:sz w:val="24"/>
          <w:szCs w:val="24"/>
          <w:lang w:eastAsia="zh-CN"/>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68C6E84" w14:textId="77777777" w:rsidR="00D9610F"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CA数字证书服务热线010-58511086电子营业执照服务热线400-699-7000技术支持服务热线010-86483801</w:t>
      </w:r>
    </w:p>
    <w:p w14:paraId="54786849" w14:textId="77777777" w:rsidR="00D9610F"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3.1办理CA数字证书或电子营业执照</w:t>
      </w:r>
    </w:p>
    <w:p w14:paraId="2A45AA6A" w14:textId="77777777" w:rsidR="00D9610F"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供应商登录北京市政府采购电子交易平台查阅“用户指南”—“操作指南”—“市场主体CA办理操作流程指引”/“电子营业执照使用指南”，按照程序要求办理。</w:t>
      </w:r>
    </w:p>
    <w:p w14:paraId="4DA75B94" w14:textId="77777777" w:rsidR="00D9610F"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3.2注册</w:t>
      </w:r>
    </w:p>
    <w:p w14:paraId="28712A03" w14:textId="77777777" w:rsidR="00D9610F"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供应商登录北京市政府采购电子交易平台“用户指南”—“操作指南”—“市场主体注册入库操作流程指引”进行自助注册绑定。</w:t>
      </w:r>
    </w:p>
    <w:p w14:paraId="1865887D" w14:textId="77777777" w:rsidR="00D9610F"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3.3驱动、客户端下载</w:t>
      </w:r>
    </w:p>
    <w:p w14:paraId="0A31DD42" w14:textId="77777777" w:rsidR="00D9610F" w:rsidRDefault="00000000">
      <w:pPr>
        <w:pStyle w:val="a6"/>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供应商登录北京市政府采购电子交易平台“用户指南”—“工具下载”—“招标采购系统文件驱动安装包”下载相关驱动。</w:t>
      </w:r>
    </w:p>
    <w:p w14:paraId="3601E925" w14:textId="77777777" w:rsidR="00D9610F"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3.4获取电子竞争性磋商文件</w:t>
      </w:r>
    </w:p>
    <w:p w14:paraId="025A04D1" w14:textId="77777777" w:rsidR="00D9610F"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供应商使用CA数字证书或电子营业执照登录北京市政府采购电子交易平台获取电子竞争性磋商文件。</w:t>
      </w:r>
    </w:p>
    <w:p w14:paraId="52776745" w14:textId="77777777" w:rsidR="00D9610F" w:rsidRDefault="00000000">
      <w:pPr>
        <w:pStyle w:val="a6"/>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w:t>
      </w:r>
      <w:r>
        <w:rPr>
          <w:rFonts w:ascii="宋体" w:eastAsia="宋体" w:hAnsi="宋体" w:cs="宋体" w:hint="eastAsia"/>
          <w:color w:val="auto"/>
          <w:sz w:val="24"/>
          <w:szCs w:val="24"/>
          <w:lang w:eastAsia="zh-CN"/>
        </w:rPr>
        <w:t>应包的响应文件。</w:t>
      </w:r>
    </w:p>
    <w:p w14:paraId="49C19564" w14:textId="2EF9BB87" w:rsidR="00D9610F" w:rsidRDefault="00000000">
      <w:pPr>
        <w:spacing w:line="360" w:lineRule="auto"/>
        <w:ind w:firstLineChars="200" w:firstLine="464"/>
        <w:jc w:val="both"/>
        <w:rPr>
          <w:rFonts w:ascii="宋体" w:eastAsia="宋体" w:hAnsi="宋体" w:cs="宋体" w:hint="eastAsia"/>
          <w:color w:val="auto"/>
          <w:spacing w:val="-4"/>
          <w:sz w:val="24"/>
          <w:szCs w:val="24"/>
          <w:lang w:eastAsia="zh-CN"/>
        </w:rPr>
      </w:pPr>
      <w:r>
        <w:rPr>
          <w:rFonts w:ascii="宋体" w:hAnsi="宋体" w:cs="宋体" w:hint="eastAsia"/>
          <w:color w:val="auto"/>
          <w:spacing w:val="-4"/>
          <w:sz w:val="24"/>
          <w:szCs w:val="24"/>
          <w:lang w:eastAsia="zh-CN"/>
        </w:rPr>
        <w:t>4.</w:t>
      </w:r>
      <w:r>
        <w:rPr>
          <w:rFonts w:ascii="宋体" w:eastAsia="宋体" w:hAnsi="宋体" w:cs="宋体" w:hint="eastAsia"/>
          <w:color w:val="auto"/>
          <w:spacing w:val="-4"/>
          <w:sz w:val="24"/>
          <w:szCs w:val="24"/>
          <w:lang w:eastAsia="zh-CN"/>
        </w:rPr>
        <w:t>磋商编号：</w:t>
      </w:r>
      <w:bookmarkStart w:id="15" w:name="_Hlk208220420"/>
      <w:r w:rsidR="00D44379">
        <w:rPr>
          <w:rFonts w:ascii="宋体" w:eastAsia="宋体" w:hAnsi="宋体" w:cs="宋体" w:hint="eastAsia"/>
          <w:color w:val="auto"/>
          <w:spacing w:val="-4"/>
          <w:sz w:val="24"/>
          <w:szCs w:val="24"/>
          <w:lang w:eastAsia="zh-CN"/>
        </w:rPr>
        <w:t>JJBJ250805215</w:t>
      </w:r>
      <w:bookmarkEnd w:id="15"/>
    </w:p>
    <w:p w14:paraId="228CE736" w14:textId="26A48B23" w:rsidR="00D9610F" w:rsidRPr="000A518A" w:rsidRDefault="00000000" w:rsidP="000A518A">
      <w:pPr>
        <w:pStyle w:val="a6"/>
        <w:spacing w:line="326" w:lineRule="auto"/>
        <w:ind w:firstLineChars="200" w:firstLine="464"/>
        <w:rPr>
          <w:rFonts w:ascii="宋体" w:eastAsia="宋体" w:hAnsi="宋体" w:cs="宋体" w:hint="eastAsia"/>
          <w:color w:val="auto"/>
          <w:spacing w:val="-4"/>
          <w:sz w:val="24"/>
          <w:szCs w:val="24"/>
          <w:lang w:eastAsia="zh-CN"/>
        </w:rPr>
      </w:pPr>
      <w:r>
        <w:rPr>
          <w:rFonts w:ascii="宋体" w:hAnsi="宋体" w:cs="宋体" w:hint="eastAsia"/>
          <w:color w:val="auto"/>
          <w:spacing w:val="-4"/>
          <w:sz w:val="24"/>
          <w:szCs w:val="24"/>
          <w:lang w:eastAsia="zh-CN"/>
        </w:rPr>
        <w:t>5</w:t>
      </w:r>
      <w:r>
        <w:rPr>
          <w:rFonts w:ascii="宋体" w:eastAsia="宋体" w:hAnsi="宋体" w:cs="宋体" w:hint="eastAsia"/>
          <w:color w:val="auto"/>
          <w:spacing w:val="-4"/>
          <w:sz w:val="24"/>
          <w:szCs w:val="24"/>
          <w:lang w:eastAsia="zh-CN"/>
        </w:rPr>
        <w:t>.</w:t>
      </w:r>
      <w:r w:rsidR="000A518A" w:rsidRPr="000A518A">
        <w:rPr>
          <w:rFonts w:hint="eastAsia"/>
          <w:lang w:eastAsia="zh-CN"/>
        </w:rPr>
        <w:t xml:space="preserve"> </w:t>
      </w:r>
      <w:bookmarkStart w:id="16" w:name="_Hlk208220590"/>
      <w:r w:rsidR="000A518A" w:rsidRPr="000A518A">
        <w:rPr>
          <w:rFonts w:ascii="宋体" w:eastAsia="宋体" w:hAnsi="宋体" w:cs="宋体" w:hint="eastAsia"/>
          <w:color w:val="auto"/>
          <w:spacing w:val="-4"/>
          <w:sz w:val="24"/>
          <w:szCs w:val="24"/>
          <w:lang w:eastAsia="zh-CN"/>
        </w:rPr>
        <w:t>本公告在中国政府采购网（</w:t>
      </w:r>
      <w:r w:rsidR="000A518A" w:rsidRPr="000A518A">
        <w:rPr>
          <w:color w:val="auto"/>
          <w:lang w:eastAsia="zh-CN"/>
        </w:rPr>
        <w:t>http://www.ccgp.gov.cn</w:t>
      </w:r>
      <w:r w:rsidR="000A518A" w:rsidRPr="000A518A">
        <w:rPr>
          <w:rFonts w:ascii="宋体" w:eastAsia="宋体" w:hAnsi="宋体" w:cs="宋体" w:hint="eastAsia"/>
          <w:color w:val="auto"/>
          <w:lang w:eastAsia="zh-CN"/>
        </w:rPr>
        <w:t>）</w:t>
      </w:r>
      <w:r w:rsidR="000A518A" w:rsidRPr="000A518A">
        <w:rPr>
          <w:rFonts w:ascii="宋体" w:eastAsia="宋体" w:hAnsi="宋体" w:cs="宋体" w:hint="eastAsia"/>
          <w:color w:val="auto"/>
          <w:spacing w:val="-4"/>
          <w:sz w:val="24"/>
          <w:szCs w:val="24"/>
          <w:lang w:eastAsia="zh-CN"/>
        </w:rPr>
        <w:t>、北京市政府采购网</w:t>
      </w:r>
      <w:r w:rsidR="000A518A" w:rsidRPr="000A518A">
        <w:rPr>
          <w:rFonts w:ascii="宋体" w:eastAsia="宋体" w:hAnsi="宋体" w:cs="宋体"/>
          <w:color w:val="auto"/>
          <w:spacing w:val="-4"/>
          <w:sz w:val="24"/>
          <w:szCs w:val="24"/>
          <w:lang w:eastAsia="zh-CN"/>
        </w:rPr>
        <w:t xml:space="preserve"> </w:t>
      </w:r>
      <w:r w:rsidR="000A518A" w:rsidRPr="000A518A">
        <w:rPr>
          <w:rFonts w:ascii="宋体" w:eastAsia="宋体" w:hAnsi="宋体" w:cs="宋体" w:hint="eastAsia"/>
          <w:color w:val="auto"/>
          <w:spacing w:val="-4"/>
          <w:sz w:val="24"/>
          <w:szCs w:val="24"/>
          <w:lang w:eastAsia="zh-CN"/>
        </w:rPr>
        <w:t>（</w:t>
      </w:r>
      <w:r w:rsidR="000A518A" w:rsidRPr="000A518A">
        <w:rPr>
          <w:color w:val="auto"/>
          <w:lang w:eastAsia="zh-CN"/>
        </w:rPr>
        <w:t>http://www.ccgp-beijing.gov.cn/</w:t>
      </w:r>
      <w:r w:rsidR="000A518A" w:rsidRPr="000A518A">
        <w:rPr>
          <w:rFonts w:ascii="宋体" w:eastAsia="宋体" w:hAnsi="宋体" w:cs="宋体" w:hint="eastAsia"/>
          <w:color w:val="auto"/>
          <w:spacing w:val="-4"/>
          <w:sz w:val="24"/>
          <w:szCs w:val="24"/>
          <w:lang w:eastAsia="zh-CN"/>
        </w:rPr>
        <w:t>）</w:t>
      </w:r>
      <w:r w:rsidR="000A518A">
        <w:rPr>
          <w:rFonts w:ascii="宋体" w:eastAsia="宋体" w:hAnsi="宋体" w:cs="宋体" w:hint="eastAsia"/>
          <w:color w:val="auto"/>
          <w:spacing w:val="-4"/>
          <w:sz w:val="24"/>
          <w:szCs w:val="24"/>
          <w:lang w:eastAsia="zh-CN"/>
        </w:rPr>
        <w:t>、</w:t>
      </w:r>
      <w:r w:rsidR="000A518A" w:rsidRPr="000A518A">
        <w:rPr>
          <w:rFonts w:ascii="宋体" w:eastAsia="宋体" w:hAnsi="宋体" w:cs="宋体" w:hint="eastAsia"/>
          <w:color w:val="auto"/>
          <w:spacing w:val="-4"/>
          <w:sz w:val="24"/>
          <w:szCs w:val="24"/>
          <w:lang w:eastAsia="zh-CN"/>
        </w:rPr>
        <w:t>北京市园林绿化局</w:t>
      </w:r>
      <w:r w:rsidR="000A518A">
        <w:rPr>
          <w:rFonts w:ascii="宋体" w:eastAsia="宋体" w:hAnsi="宋体" w:cs="宋体" w:hint="eastAsia"/>
          <w:color w:val="auto"/>
          <w:spacing w:val="-4"/>
          <w:sz w:val="24"/>
          <w:szCs w:val="24"/>
          <w:lang w:eastAsia="zh-CN"/>
        </w:rPr>
        <w:t>（</w:t>
      </w:r>
      <w:hyperlink r:id="rId11" w:history="1">
        <w:r w:rsidR="000A518A" w:rsidRPr="000A518A">
          <w:rPr>
            <w:color w:val="auto"/>
            <w:lang w:eastAsia="zh-CN"/>
          </w:rPr>
          <w:t>https://yllhj.beijing.gov.cn/</w:t>
        </w:r>
      </w:hyperlink>
      <w:r w:rsidR="000A518A">
        <w:rPr>
          <w:rFonts w:ascii="宋体" w:eastAsia="宋体" w:hAnsi="宋体" w:cs="宋体" w:hint="eastAsia"/>
          <w:color w:val="auto"/>
          <w:spacing w:val="-4"/>
          <w:sz w:val="24"/>
          <w:szCs w:val="24"/>
          <w:lang w:eastAsia="zh-CN"/>
        </w:rPr>
        <w:t>）</w:t>
      </w:r>
      <w:r w:rsidR="000A518A" w:rsidRPr="000A518A">
        <w:rPr>
          <w:rFonts w:ascii="宋体" w:eastAsia="宋体" w:hAnsi="宋体" w:cs="宋体" w:hint="eastAsia"/>
          <w:color w:val="auto"/>
          <w:spacing w:val="-4"/>
          <w:sz w:val="24"/>
          <w:szCs w:val="24"/>
          <w:lang w:eastAsia="zh-CN"/>
        </w:rPr>
        <w:t>上发布</w:t>
      </w:r>
      <w:r>
        <w:rPr>
          <w:rFonts w:ascii="宋体" w:eastAsia="宋体" w:hAnsi="宋体" w:cs="宋体" w:hint="eastAsia"/>
          <w:color w:val="auto"/>
          <w:spacing w:val="-4"/>
          <w:sz w:val="24"/>
          <w:szCs w:val="24"/>
          <w:lang w:eastAsia="zh-CN"/>
        </w:rPr>
        <w:t>。</w:t>
      </w:r>
      <w:bookmarkEnd w:id="16"/>
    </w:p>
    <w:p w14:paraId="128EB9D8" w14:textId="77777777" w:rsidR="00D9610F"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八、对本次采购提出询问，请按以下方式联系。</w:t>
      </w:r>
    </w:p>
    <w:p w14:paraId="087C41EE" w14:textId="77777777" w:rsidR="00D9610F" w:rsidRDefault="00000000">
      <w:pPr>
        <w:pStyle w:val="a6"/>
        <w:spacing w:line="360" w:lineRule="auto"/>
        <w:ind w:firstLineChars="200" w:firstLine="498"/>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1.采购人信息</w:t>
      </w:r>
    </w:p>
    <w:p w14:paraId="21F9EC41" w14:textId="77777777" w:rsidR="00D9610F"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名称</w:t>
      </w:r>
      <w:r>
        <w:rPr>
          <w:rFonts w:ascii="宋体" w:eastAsia="宋体" w:hAnsi="宋体" w:cs="宋体" w:hint="eastAsia"/>
          <w:color w:val="0000FF"/>
          <w:spacing w:val="-2"/>
          <w:sz w:val="24"/>
          <w:szCs w:val="24"/>
          <w:lang w:eastAsia="zh-CN"/>
        </w:rPr>
        <w:t>：</w:t>
      </w:r>
      <w:r>
        <w:rPr>
          <w:rFonts w:ascii="宋体" w:eastAsia="宋体" w:hAnsi="宋体" w:cs="宋体" w:hint="eastAsia"/>
          <w:color w:val="auto"/>
          <w:spacing w:val="-2"/>
          <w:sz w:val="24"/>
          <w:szCs w:val="24"/>
          <w:lang w:eastAsia="zh-CN"/>
        </w:rPr>
        <w:t>北京市京西林场管理处</w:t>
      </w:r>
      <w:r>
        <w:rPr>
          <w:rFonts w:ascii="宋体" w:eastAsia="宋体" w:hAnsi="宋体" w:cs="宋体"/>
          <w:color w:val="auto"/>
          <w:spacing w:val="-2"/>
          <w:sz w:val="24"/>
          <w:szCs w:val="24"/>
          <w:lang w:eastAsia="zh-CN"/>
        </w:rPr>
        <w:t xml:space="preserve"> </w:t>
      </w:r>
      <w:r>
        <w:rPr>
          <w:rFonts w:ascii="宋体" w:eastAsia="宋体" w:hAnsi="宋体" w:cs="宋体" w:hint="eastAsia"/>
          <w:color w:val="auto"/>
          <w:sz w:val="24"/>
          <w:szCs w:val="24"/>
          <w:lang w:eastAsia="zh-CN"/>
        </w:rPr>
        <w:t xml:space="preserve"> </w:t>
      </w:r>
    </w:p>
    <w:p w14:paraId="0BE93436" w14:textId="77777777" w:rsidR="00D9610F" w:rsidRDefault="00000000">
      <w:pPr>
        <w:spacing w:line="360" w:lineRule="auto"/>
        <w:ind w:firstLineChars="200" w:firstLine="472"/>
        <w:rPr>
          <w:rFonts w:ascii="宋体" w:eastAsia="宋体" w:hAnsi="宋体" w:hint="eastAsia"/>
          <w:bCs/>
          <w:color w:val="auto"/>
          <w:spacing w:val="-14"/>
          <w:sz w:val="24"/>
          <w:szCs w:val="24"/>
          <w:u w:val="single"/>
          <w:lang w:eastAsia="zh-CN" w:bidi="ar"/>
        </w:rPr>
      </w:pPr>
      <w:r>
        <w:rPr>
          <w:rFonts w:ascii="宋体" w:eastAsia="宋体" w:hAnsi="宋体" w:cs="宋体" w:hint="eastAsia"/>
          <w:color w:val="auto"/>
          <w:spacing w:val="-2"/>
          <w:sz w:val="24"/>
          <w:szCs w:val="24"/>
          <w:lang w:eastAsia="zh-CN"/>
        </w:rPr>
        <w:t>地址：</w:t>
      </w:r>
      <w:r>
        <w:rPr>
          <w:rFonts w:ascii="宋体" w:hAnsi="宋体" w:cs="宋体" w:hint="eastAsia"/>
          <w:sz w:val="24"/>
          <w:lang w:eastAsia="zh-CN"/>
        </w:rPr>
        <w:t>北京市门头沟区中门寺街</w:t>
      </w:r>
      <w:r>
        <w:rPr>
          <w:rFonts w:ascii="宋体" w:hAnsi="宋体" w:cs="宋体" w:hint="eastAsia"/>
          <w:sz w:val="24"/>
          <w:lang w:eastAsia="zh-CN"/>
        </w:rPr>
        <w:t xml:space="preserve"> 7 </w:t>
      </w:r>
      <w:r>
        <w:rPr>
          <w:rFonts w:ascii="宋体" w:hAnsi="宋体" w:cs="宋体" w:hint="eastAsia"/>
          <w:sz w:val="24"/>
          <w:lang w:eastAsia="zh-CN"/>
        </w:rPr>
        <w:t>号</w:t>
      </w:r>
      <w:r>
        <w:rPr>
          <w:rFonts w:ascii="宋体" w:eastAsia="宋体" w:hAnsi="宋体" w:cs="宋体" w:hint="eastAsia"/>
          <w:color w:val="auto"/>
          <w:spacing w:val="-2"/>
          <w:sz w:val="24"/>
          <w:szCs w:val="24"/>
          <w:lang w:eastAsia="zh-CN"/>
        </w:rPr>
        <w:t xml:space="preserve"> </w:t>
      </w:r>
    </w:p>
    <w:p w14:paraId="0C84B0BF" w14:textId="5C03C50D" w:rsidR="00D9610F"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联系方式：</w:t>
      </w:r>
      <w:bookmarkStart w:id="17" w:name="_Hlk208220463"/>
      <w:r>
        <w:rPr>
          <w:rFonts w:ascii="宋体" w:eastAsia="宋体" w:hAnsi="宋体" w:cs="宋体" w:hint="eastAsia"/>
          <w:color w:val="auto"/>
          <w:spacing w:val="-2"/>
          <w:sz w:val="24"/>
          <w:szCs w:val="24"/>
          <w:lang w:eastAsia="zh-CN"/>
        </w:rPr>
        <w:t>刘女士</w:t>
      </w:r>
      <w:r w:rsidR="00FC466D">
        <w:rPr>
          <w:rFonts w:ascii="宋体" w:eastAsia="宋体" w:hAnsi="宋体" w:cs="宋体" w:hint="eastAsia"/>
          <w:sz w:val="24"/>
          <w:lang w:eastAsia="zh-CN"/>
        </w:rPr>
        <w:t>，</w:t>
      </w:r>
      <w:r w:rsidR="00FC466D" w:rsidRPr="00FC466D">
        <w:rPr>
          <w:rFonts w:ascii="宋体" w:hAnsi="宋体" w:cs="宋体"/>
          <w:sz w:val="24"/>
          <w:lang w:eastAsia="zh-CN"/>
        </w:rPr>
        <w:t>010-69855877</w:t>
      </w:r>
      <w:bookmarkEnd w:id="17"/>
    </w:p>
    <w:p w14:paraId="597D3A8B" w14:textId="77777777" w:rsidR="00D9610F" w:rsidRDefault="00000000">
      <w:pPr>
        <w:pStyle w:val="a6"/>
        <w:spacing w:line="360" w:lineRule="auto"/>
        <w:ind w:firstLineChars="200" w:firstLine="498"/>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2.采购代理机构信息</w:t>
      </w:r>
    </w:p>
    <w:p w14:paraId="343BD850" w14:textId="77777777" w:rsidR="00D9610F"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名称：</w:t>
      </w:r>
      <w:r>
        <w:rPr>
          <w:rFonts w:ascii="宋体" w:eastAsia="宋体" w:hAnsi="宋体" w:hint="eastAsia"/>
          <w:color w:val="auto"/>
          <w:spacing w:val="-14"/>
          <w:sz w:val="24"/>
          <w:szCs w:val="24"/>
          <w:u w:val="single"/>
          <w:lang w:eastAsia="zh-CN" w:bidi="ar"/>
        </w:rPr>
        <w:t>建经投资咨询有限公司</w:t>
      </w:r>
    </w:p>
    <w:p w14:paraId="76E64B87" w14:textId="77777777" w:rsidR="00D9610F"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地址：</w:t>
      </w:r>
      <w:bookmarkStart w:id="18" w:name="_Hlk208220476"/>
      <w:r>
        <w:rPr>
          <w:rFonts w:ascii="宋体" w:eastAsia="宋体" w:hAnsi="宋体" w:hint="eastAsia"/>
          <w:spacing w:val="-14"/>
          <w:sz w:val="24"/>
          <w:szCs w:val="24"/>
          <w:u w:val="single"/>
          <w:lang w:eastAsia="zh-CN" w:bidi="ar"/>
        </w:rPr>
        <w:t>北京市丰台区</w:t>
      </w:r>
      <w:r>
        <w:rPr>
          <w:rFonts w:ascii="宋体" w:eastAsia="宋体" w:hAnsi="宋体"/>
          <w:spacing w:val="-14"/>
          <w:sz w:val="24"/>
          <w:szCs w:val="24"/>
          <w:u w:val="single"/>
          <w:lang w:eastAsia="zh-CN" w:bidi="ar"/>
        </w:rPr>
        <w:t>188</w:t>
      </w:r>
      <w:r>
        <w:rPr>
          <w:rFonts w:ascii="宋体" w:eastAsia="宋体" w:hAnsi="宋体" w:hint="eastAsia"/>
          <w:spacing w:val="-14"/>
          <w:sz w:val="24"/>
          <w:szCs w:val="24"/>
          <w:u w:val="single"/>
          <w:lang w:eastAsia="zh-CN" w:bidi="ar"/>
        </w:rPr>
        <w:t>号总部基地</w:t>
      </w:r>
      <w:r>
        <w:rPr>
          <w:rFonts w:ascii="宋体" w:eastAsia="宋体" w:hAnsi="宋体"/>
          <w:spacing w:val="-14"/>
          <w:sz w:val="24"/>
          <w:szCs w:val="24"/>
          <w:u w:val="single"/>
          <w:lang w:eastAsia="zh-CN" w:bidi="ar"/>
        </w:rPr>
        <w:t>17</w:t>
      </w:r>
      <w:r>
        <w:rPr>
          <w:rFonts w:ascii="宋体" w:eastAsia="宋体" w:hAnsi="宋体" w:hint="eastAsia"/>
          <w:spacing w:val="-14"/>
          <w:sz w:val="24"/>
          <w:szCs w:val="24"/>
          <w:u w:val="single"/>
          <w:lang w:eastAsia="zh-CN" w:bidi="ar"/>
        </w:rPr>
        <w:t>区</w:t>
      </w:r>
      <w:r>
        <w:rPr>
          <w:rFonts w:ascii="宋体" w:eastAsia="宋体" w:hAnsi="宋体"/>
          <w:spacing w:val="-14"/>
          <w:sz w:val="24"/>
          <w:szCs w:val="24"/>
          <w:u w:val="single"/>
          <w:lang w:eastAsia="zh-CN" w:bidi="ar"/>
        </w:rPr>
        <w:t>18</w:t>
      </w:r>
      <w:r>
        <w:rPr>
          <w:rFonts w:ascii="宋体" w:eastAsia="宋体" w:hAnsi="宋体" w:hint="eastAsia"/>
          <w:spacing w:val="-14"/>
          <w:sz w:val="24"/>
          <w:szCs w:val="24"/>
          <w:u w:val="single"/>
          <w:lang w:eastAsia="zh-CN" w:bidi="ar"/>
        </w:rPr>
        <w:t>号楼</w:t>
      </w:r>
      <w:r>
        <w:rPr>
          <w:rFonts w:ascii="宋体" w:eastAsia="宋体" w:hAnsi="宋体"/>
          <w:spacing w:val="-14"/>
          <w:sz w:val="24"/>
          <w:szCs w:val="24"/>
          <w:u w:val="single"/>
          <w:lang w:eastAsia="zh-CN" w:bidi="ar"/>
        </w:rPr>
        <w:t>13</w:t>
      </w:r>
      <w:r>
        <w:rPr>
          <w:rFonts w:ascii="宋体" w:eastAsia="宋体" w:hAnsi="宋体" w:hint="eastAsia"/>
          <w:spacing w:val="-14"/>
          <w:sz w:val="24"/>
          <w:szCs w:val="24"/>
          <w:u w:val="single"/>
          <w:lang w:eastAsia="zh-CN" w:bidi="ar"/>
        </w:rPr>
        <w:t>层</w:t>
      </w:r>
      <w:bookmarkEnd w:id="18"/>
    </w:p>
    <w:p w14:paraId="7BEC6B68" w14:textId="6B555AE1" w:rsidR="00D9610F"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联系方式：</w:t>
      </w:r>
      <w:bookmarkStart w:id="19" w:name="_Hlk208220483"/>
      <w:r>
        <w:rPr>
          <w:rFonts w:ascii="宋体" w:eastAsia="宋体" w:hAnsi="宋体" w:cs="宋体" w:hint="eastAsia"/>
          <w:sz w:val="24"/>
          <w:u w:val="single"/>
          <w:lang w:eastAsia="zh-CN"/>
        </w:rPr>
        <w:t>向生建、王欣、张鹏、杨梦洁</w:t>
      </w:r>
      <w:r w:rsidR="00FC466D" w:rsidRPr="00FC466D">
        <w:rPr>
          <w:rFonts w:ascii="宋体" w:eastAsia="宋体" w:hAnsi="宋体" w:cs="宋体" w:hint="eastAsia"/>
          <w:sz w:val="24"/>
          <w:u w:val="single"/>
          <w:lang w:eastAsia="zh-CN"/>
        </w:rPr>
        <w:t>、陈文彪</w:t>
      </w:r>
      <w:r>
        <w:rPr>
          <w:rFonts w:ascii="宋体" w:eastAsia="宋体" w:hAnsi="宋体" w:cs="宋体" w:hint="eastAsia"/>
          <w:sz w:val="24"/>
          <w:u w:val="single"/>
          <w:lang w:eastAsia="zh-CN"/>
        </w:rPr>
        <w:t>，</w:t>
      </w:r>
      <w:r>
        <w:rPr>
          <w:rFonts w:ascii="宋体" w:eastAsia="宋体" w:hAnsi="宋体" w:cs="宋体"/>
          <w:sz w:val="24"/>
          <w:u w:val="single"/>
          <w:lang w:eastAsia="zh-CN"/>
        </w:rPr>
        <w:t>010-51361371</w:t>
      </w:r>
      <w:r>
        <w:rPr>
          <w:rFonts w:ascii="宋体" w:eastAsia="宋体" w:hAnsi="宋体" w:cs="宋体" w:hint="eastAsia"/>
          <w:sz w:val="24"/>
          <w:u w:val="single"/>
          <w:lang w:eastAsia="zh-CN"/>
        </w:rPr>
        <w:t>、13681456435</w:t>
      </w:r>
      <w:bookmarkEnd w:id="19"/>
      <w:r>
        <w:rPr>
          <w:rFonts w:ascii="宋体" w:eastAsia="宋体" w:hAnsi="宋体" w:cs="宋体" w:hint="eastAsia"/>
          <w:sz w:val="24"/>
          <w:u w:val="single"/>
          <w:lang w:eastAsia="zh-CN"/>
        </w:rPr>
        <w:t xml:space="preserve"> </w:t>
      </w:r>
    </w:p>
    <w:p w14:paraId="37E16E3E" w14:textId="77777777" w:rsidR="00D9610F" w:rsidRDefault="00000000">
      <w:pPr>
        <w:pStyle w:val="a6"/>
        <w:spacing w:line="360" w:lineRule="auto"/>
        <w:ind w:firstLineChars="200" w:firstLine="498"/>
        <w:rPr>
          <w:rFonts w:ascii="宋体" w:eastAsia="宋体" w:hAnsi="宋体" w:cs="宋体" w:hint="eastAsia"/>
          <w:b/>
          <w:bCs/>
          <w:spacing w:val="4"/>
          <w:sz w:val="24"/>
          <w:szCs w:val="24"/>
          <w:lang w:eastAsia="zh-CN"/>
        </w:rPr>
      </w:pPr>
      <w:r>
        <w:rPr>
          <w:rFonts w:ascii="宋体" w:eastAsia="宋体" w:hAnsi="宋体" w:cs="宋体" w:hint="eastAsia"/>
          <w:b/>
          <w:bCs/>
          <w:spacing w:val="4"/>
          <w:sz w:val="24"/>
          <w:szCs w:val="24"/>
          <w:lang w:eastAsia="zh-CN"/>
        </w:rPr>
        <w:t>3.项目联系方式</w:t>
      </w:r>
    </w:p>
    <w:p w14:paraId="5E4F04EE" w14:textId="0E3F8507" w:rsidR="00D9610F"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项目联系人：</w:t>
      </w:r>
      <w:r>
        <w:rPr>
          <w:rFonts w:ascii="宋体" w:eastAsia="宋体" w:hAnsi="宋体" w:cs="宋体" w:hint="eastAsia"/>
          <w:sz w:val="24"/>
          <w:u w:val="single"/>
          <w:lang w:eastAsia="zh-CN"/>
        </w:rPr>
        <w:t>向生建、王欣、张鹏、杨梦洁</w:t>
      </w:r>
      <w:r w:rsidR="00FC466D" w:rsidRPr="00FC466D">
        <w:rPr>
          <w:rFonts w:ascii="宋体" w:eastAsia="宋体" w:hAnsi="宋体" w:cs="宋体" w:hint="eastAsia"/>
          <w:sz w:val="24"/>
          <w:u w:val="single"/>
          <w:lang w:eastAsia="zh-CN"/>
        </w:rPr>
        <w:t>、陈文彪</w:t>
      </w:r>
    </w:p>
    <w:p w14:paraId="187D1872" w14:textId="77777777" w:rsidR="00D9610F" w:rsidRDefault="00000000">
      <w:pPr>
        <w:spacing w:line="360" w:lineRule="auto"/>
        <w:ind w:firstLineChars="200" w:firstLine="472"/>
        <w:rPr>
          <w:rFonts w:ascii="宋体" w:eastAsia="宋体" w:hAnsi="宋体" w:cs="宋体" w:hint="eastAsia"/>
          <w:spacing w:val="-2"/>
          <w:sz w:val="24"/>
          <w:szCs w:val="24"/>
          <w:lang w:eastAsia="zh-CN"/>
        </w:rPr>
        <w:sectPr w:rsidR="00D9610F">
          <w:headerReference w:type="default" r:id="rId12"/>
          <w:footerReference w:type="default" r:id="rId13"/>
          <w:type w:val="continuous"/>
          <w:pgSz w:w="11907" w:h="16840"/>
          <w:pgMar w:top="1440" w:right="1800" w:bottom="1440" w:left="1800" w:header="875" w:footer="884" w:gutter="0"/>
          <w:pgNumType w:start="1"/>
          <w:cols w:space="0"/>
          <w:docGrid w:linePitch="286"/>
        </w:sectPr>
      </w:pPr>
      <w:r>
        <w:rPr>
          <w:rFonts w:ascii="宋体" w:eastAsia="宋体" w:hAnsi="宋体" w:cs="宋体" w:hint="eastAsia"/>
          <w:spacing w:val="-2"/>
          <w:sz w:val="24"/>
          <w:szCs w:val="24"/>
          <w:lang w:eastAsia="zh-CN"/>
        </w:rPr>
        <w:t>电话：</w:t>
      </w:r>
      <w:r>
        <w:rPr>
          <w:rFonts w:ascii="宋体" w:eastAsia="宋体" w:hAnsi="宋体" w:cs="宋体"/>
          <w:sz w:val="24"/>
          <w:u w:val="single"/>
          <w:lang w:eastAsia="zh-CN"/>
        </w:rPr>
        <w:t>010-51361371</w:t>
      </w:r>
      <w:r>
        <w:rPr>
          <w:rFonts w:ascii="宋体" w:eastAsia="宋体" w:hAnsi="宋体" w:cs="宋体" w:hint="eastAsia"/>
          <w:sz w:val="24"/>
          <w:u w:val="single"/>
          <w:lang w:eastAsia="zh-CN"/>
        </w:rPr>
        <w:t xml:space="preserve">、13681456435    </w:t>
      </w:r>
    </w:p>
    <w:p w14:paraId="121F9C2B" w14:textId="77777777" w:rsidR="00D9610F" w:rsidRDefault="00000000">
      <w:pPr>
        <w:spacing w:before="329" w:line="360" w:lineRule="auto"/>
        <w:jc w:val="center"/>
        <w:outlineLvl w:val="0"/>
        <w:rPr>
          <w:rFonts w:ascii="宋体" w:eastAsia="宋体" w:hAnsi="宋体" w:cs="宋体" w:hint="eastAsia"/>
          <w:b/>
          <w:bCs/>
          <w:spacing w:val="7"/>
          <w:sz w:val="35"/>
          <w:szCs w:val="35"/>
          <w:lang w:eastAsia="zh-CN"/>
        </w:rPr>
      </w:pPr>
      <w:bookmarkStart w:id="20" w:name="bookmark4"/>
      <w:bookmarkStart w:id="21" w:name="bookmark3"/>
      <w:bookmarkEnd w:id="20"/>
      <w:bookmarkEnd w:id="21"/>
      <w:r>
        <w:rPr>
          <w:rFonts w:ascii="宋体" w:eastAsia="宋体" w:hAnsi="宋体" w:cs="宋体" w:hint="eastAsia"/>
          <w:b/>
          <w:bCs/>
          <w:spacing w:val="7"/>
          <w:sz w:val="35"/>
          <w:szCs w:val="35"/>
          <w:lang w:eastAsia="zh-CN"/>
        </w:rPr>
        <w:br w:type="page"/>
      </w:r>
    </w:p>
    <w:p w14:paraId="61B6CD6C" w14:textId="77777777" w:rsidR="00D9610F" w:rsidRDefault="00000000">
      <w:pPr>
        <w:spacing w:before="329" w:line="360" w:lineRule="auto"/>
        <w:jc w:val="center"/>
        <w:outlineLvl w:val="0"/>
        <w:rPr>
          <w:rFonts w:ascii="宋体" w:eastAsia="宋体" w:hAnsi="宋体" w:cs="宋体" w:hint="eastAsia"/>
          <w:sz w:val="35"/>
          <w:szCs w:val="35"/>
          <w:lang w:eastAsia="zh-CN"/>
        </w:rPr>
      </w:pPr>
      <w:bookmarkStart w:id="22" w:name="_Toc207286454"/>
      <w:r>
        <w:rPr>
          <w:rFonts w:ascii="宋体" w:eastAsia="宋体" w:hAnsi="宋体" w:cs="宋体" w:hint="eastAsia"/>
          <w:b/>
          <w:bCs/>
          <w:spacing w:val="7"/>
          <w:sz w:val="35"/>
          <w:szCs w:val="35"/>
          <w:lang w:eastAsia="zh-CN"/>
        </w:rPr>
        <w:lastRenderedPageBreak/>
        <w:t>第二章供应商须知</w:t>
      </w:r>
      <w:bookmarkEnd w:id="22"/>
    </w:p>
    <w:p w14:paraId="3CF3A417" w14:textId="77777777" w:rsidR="00D9610F" w:rsidRDefault="00000000">
      <w:pPr>
        <w:spacing w:before="256"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供应商须知资料表</w:t>
      </w:r>
    </w:p>
    <w:p w14:paraId="69EAE9DC" w14:textId="77777777" w:rsidR="00D9610F" w:rsidRDefault="00000000">
      <w:pPr>
        <w:spacing w:before="103" w:line="200"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本表是对供应商须知的具体补充和修改，如有矛盾，均以本资料表为准。</w:t>
      </w:r>
    </w:p>
    <w:tbl>
      <w:tblPr>
        <w:tblStyle w:val="af0"/>
        <w:tblW w:w="10037" w:type="dxa"/>
        <w:jc w:val="center"/>
        <w:tblLook w:val="04A0" w:firstRow="1" w:lastRow="0" w:firstColumn="1" w:lastColumn="0" w:noHBand="0" w:noVBand="1"/>
      </w:tblPr>
      <w:tblGrid>
        <w:gridCol w:w="1009"/>
        <w:gridCol w:w="1380"/>
        <w:gridCol w:w="7648"/>
      </w:tblGrid>
      <w:tr w:rsidR="00D9610F" w14:paraId="3F9BBBDC" w14:textId="77777777">
        <w:trPr>
          <w:jc w:val="center"/>
        </w:trPr>
        <w:tc>
          <w:tcPr>
            <w:tcW w:w="1009" w:type="dxa"/>
            <w:vAlign w:val="center"/>
          </w:tcPr>
          <w:p w14:paraId="741A7F26" w14:textId="77777777" w:rsidR="00D9610F" w:rsidRDefault="00000000">
            <w:pPr>
              <w:spacing w:line="276" w:lineRule="auto"/>
              <w:jc w:val="center"/>
              <w:rPr>
                <w:rFonts w:ascii="宋体" w:eastAsia="宋体" w:hAnsi="宋体" w:cs="宋体" w:hint="eastAsia"/>
                <w:sz w:val="24"/>
                <w:szCs w:val="24"/>
                <w:lang w:eastAsia="zh-CN"/>
              </w:rPr>
            </w:pPr>
            <w:proofErr w:type="spellStart"/>
            <w:r>
              <w:rPr>
                <w:rFonts w:ascii="宋体" w:eastAsia="宋体" w:hAnsi="宋体" w:cs="宋体" w:hint="eastAsia"/>
                <w:b/>
                <w:bCs/>
                <w:spacing w:val="-2"/>
                <w:sz w:val="24"/>
                <w:szCs w:val="24"/>
              </w:rPr>
              <w:t>条款号</w:t>
            </w:r>
            <w:proofErr w:type="spellEnd"/>
          </w:p>
        </w:tc>
        <w:tc>
          <w:tcPr>
            <w:tcW w:w="1380" w:type="dxa"/>
            <w:vAlign w:val="center"/>
          </w:tcPr>
          <w:p w14:paraId="378CDA07" w14:textId="77777777" w:rsidR="00D9610F" w:rsidRDefault="00000000">
            <w:pPr>
              <w:spacing w:line="276" w:lineRule="auto"/>
              <w:jc w:val="center"/>
              <w:rPr>
                <w:rFonts w:ascii="宋体" w:eastAsia="宋体" w:hAnsi="宋体" w:cs="宋体" w:hint="eastAsia"/>
                <w:sz w:val="24"/>
                <w:szCs w:val="24"/>
                <w:lang w:eastAsia="zh-CN"/>
              </w:rPr>
            </w:pPr>
            <w:proofErr w:type="spellStart"/>
            <w:r>
              <w:rPr>
                <w:rFonts w:ascii="宋体" w:eastAsia="宋体" w:hAnsi="宋体" w:cs="宋体" w:hint="eastAsia"/>
                <w:b/>
                <w:bCs/>
                <w:spacing w:val="-3"/>
                <w:sz w:val="24"/>
                <w:szCs w:val="24"/>
              </w:rPr>
              <w:t>条目</w:t>
            </w:r>
            <w:proofErr w:type="spellEnd"/>
          </w:p>
        </w:tc>
        <w:tc>
          <w:tcPr>
            <w:tcW w:w="7648" w:type="dxa"/>
            <w:vAlign w:val="center"/>
          </w:tcPr>
          <w:p w14:paraId="319516E2" w14:textId="77777777" w:rsidR="00D9610F" w:rsidRDefault="00000000">
            <w:pPr>
              <w:spacing w:line="276" w:lineRule="auto"/>
              <w:jc w:val="center"/>
              <w:rPr>
                <w:rFonts w:ascii="宋体" w:eastAsia="宋体" w:hAnsi="宋体" w:cs="宋体" w:hint="eastAsia"/>
                <w:sz w:val="24"/>
                <w:szCs w:val="24"/>
                <w:lang w:eastAsia="zh-CN"/>
              </w:rPr>
            </w:pPr>
            <w:proofErr w:type="spellStart"/>
            <w:r>
              <w:rPr>
                <w:rFonts w:ascii="宋体" w:eastAsia="宋体" w:hAnsi="宋体" w:cs="宋体" w:hint="eastAsia"/>
                <w:b/>
                <w:bCs/>
                <w:spacing w:val="-15"/>
                <w:sz w:val="24"/>
                <w:szCs w:val="24"/>
              </w:rPr>
              <w:t>内容</w:t>
            </w:r>
            <w:proofErr w:type="spellEnd"/>
          </w:p>
        </w:tc>
      </w:tr>
      <w:tr w:rsidR="00D9610F" w14:paraId="5BEB1236" w14:textId="77777777">
        <w:trPr>
          <w:jc w:val="center"/>
        </w:trPr>
        <w:tc>
          <w:tcPr>
            <w:tcW w:w="1009" w:type="dxa"/>
            <w:vAlign w:val="center"/>
          </w:tcPr>
          <w:p w14:paraId="5482C601" w14:textId="77777777" w:rsidR="00D9610F"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9"/>
                <w:sz w:val="24"/>
                <w:szCs w:val="24"/>
              </w:rPr>
              <w:t>2.2</w:t>
            </w:r>
          </w:p>
        </w:tc>
        <w:tc>
          <w:tcPr>
            <w:tcW w:w="1380" w:type="dxa"/>
            <w:vAlign w:val="center"/>
          </w:tcPr>
          <w:p w14:paraId="37F30176" w14:textId="77777777" w:rsidR="00D9610F" w:rsidRDefault="00000000">
            <w:pPr>
              <w:spacing w:line="276" w:lineRule="auto"/>
              <w:jc w:val="center"/>
              <w:rPr>
                <w:rFonts w:ascii="宋体" w:eastAsia="宋体" w:hAnsi="宋体" w:cs="宋体" w:hint="eastAsia"/>
                <w:sz w:val="24"/>
                <w:szCs w:val="24"/>
                <w:lang w:eastAsia="zh-CN"/>
              </w:rPr>
            </w:pPr>
            <w:proofErr w:type="spellStart"/>
            <w:r>
              <w:rPr>
                <w:rFonts w:ascii="宋体" w:eastAsia="宋体" w:hAnsi="宋体" w:cs="宋体" w:hint="eastAsia"/>
                <w:spacing w:val="-2"/>
                <w:sz w:val="24"/>
                <w:szCs w:val="24"/>
              </w:rPr>
              <w:t>项目属性</w:t>
            </w:r>
            <w:proofErr w:type="spellEnd"/>
          </w:p>
        </w:tc>
        <w:tc>
          <w:tcPr>
            <w:tcW w:w="7648" w:type="dxa"/>
          </w:tcPr>
          <w:p w14:paraId="008BD154" w14:textId="77777777" w:rsidR="00D9610F"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spacing w:val="-11"/>
                <w:sz w:val="24"/>
                <w:szCs w:val="24"/>
                <w:lang w:eastAsia="zh-CN" w:bidi="ar"/>
              </w:rPr>
              <w:t>项目属性：</w:t>
            </w:r>
          </w:p>
          <w:p w14:paraId="0EEA459B" w14:textId="77777777" w:rsidR="00D9610F" w:rsidRDefault="00000000">
            <w:pPr>
              <w:spacing w:line="276" w:lineRule="auto"/>
              <w:rPr>
                <w:rFonts w:ascii="宋体" w:eastAsia="宋体" w:hAnsi="宋体" w:cs="宋体" w:hint="eastAsia"/>
                <w:spacing w:val="-11"/>
                <w:sz w:val="24"/>
                <w:szCs w:val="24"/>
                <w:lang w:eastAsia="zh-CN" w:bidi="ar"/>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1"/>
                <w:sz w:val="24"/>
                <w:szCs w:val="24"/>
                <w:lang w:eastAsia="zh-CN" w:bidi="ar"/>
              </w:rPr>
              <w:t>服务</w:t>
            </w:r>
          </w:p>
          <w:p w14:paraId="4C7D06BA" w14:textId="77777777" w:rsidR="00D9610F" w:rsidRDefault="00000000">
            <w:pPr>
              <w:spacing w:line="276" w:lineRule="auto"/>
              <w:rPr>
                <w:rFonts w:ascii="宋体" w:eastAsia="宋体" w:hAnsi="宋体" w:cs="宋体" w:hint="eastAsia"/>
                <w:spacing w:val="-11"/>
                <w:sz w:val="24"/>
                <w:szCs w:val="24"/>
                <w:lang w:eastAsia="zh-CN" w:bidi="ar"/>
              </w:rPr>
            </w:pPr>
            <w:r>
              <w:rPr>
                <w:rFonts w:ascii="宋体" w:eastAsia="宋体" w:hAnsi="宋体" w:cs="宋体" w:hint="eastAsia"/>
                <w:spacing w:val="-11"/>
                <w:sz w:val="24"/>
                <w:szCs w:val="24"/>
                <w:lang w:eastAsia="zh-CN" w:bidi="ar"/>
              </w:rPr>
              <w:t>□货物</w:t>
            </w:r>
          </w:p>
          <w:p w14:paraId="7377F47B" w14:textId="77777777" w:rsidR="00D9610F"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□工程</w:t>
            </w:r>
          </w:p>
        </w:tc>
      </w:tr>
      <w:tr w:rsidR="00D9610F" w14:paraId="162114D7" w14:textId="77777777">
        <w:trPr>
          <w:jc w:val="center"/>
        </w:trPr>
        <w:tc>
          <w:tcPr>
            <w:tcW w:w="1009" w:type="dxa"/>
            <w:vAlign w:val="center"/>
          </w:tcPr>
          <w:p w14:paraId="64268173" w14:textId="77777777" w:rsidR="00D9610F"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9"/>
                <w:sz w:val="24"/>
                <w:szCs w:val="24"/>
              </w:rPr>
              <w:t>2.3</w:t>
            </w:r>
          </w:p>
        </w:tc>
        <w:tc>
          <w:tcPr>
            <w:tcW w:w="1380" w:type="dxa"/>
            <w:vAlign w:val="center"/>
          </w:tcPr>
          <w:p w14:paraId="3440FED5" w14:textId="77777777" w:rsidR="00D9610F" w:rsidRDefault="00000000">
            <w:pPr>
              <w:spacing w:line="276" w:lineRule="auto"/>
              <w:jc w:val="center"/>
              <w:rPr>
                <w:rFonts w:ascii="宋体" w:eastAsia="宋体" w:hAnsi="宋体" w:cs="宋体" w:hint="eastAsia"/>
                <w:sz w:val="24"/>
                <w:szCs w:val="24"/>
                <w:lang w:eastAsia="zh-CN"/>
              </w:rPr>
            </w:pPr>
            <w:proofErr w:type="spellStart"/>
            <w:r>
              <w:rPr>
                <w:rFonts w:ascii="宋体" w:eastAsia="宋体" w:hAnsi="宋体" w:cs="宋体" w:hint="eastAsia"/>
                <w:spacing w:val="-1"/>
                <w:sz w:val="24"/>
                <w:szCs w:val="24"/>
              </w:rPr>
              <w:t>科研仪器设备</w:t>
            </w:r>
            <w:proofErr w:type="spellEnd"/>
          </w:p>
        </w:tc>
        <w:tc>
          <w:tcPr>
            <w:tcW w:w="7648" w:type="dxa"/>
          </w:tcPr>
          <w:p w14:paraId="3C7CF3FE" w14:textId="77777777" w:rsidR="00D9610F" w:rsidRDefault="00000000">
            <w:pPr>
              <w:pStyle w:val="TableText"/>
              <w:spacing w:line="276" w:lineRule="auto"/>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是否属于科研仪器设备采购项目：</w:t>
            </w:r>
          </w:p>
          <w:p w14:paraId="20A91D1C" w14:textId="77777777" w:rsidR="00D9610F" w:rsidRDefault="00000000">
            <w:pPr>
              <w:pStyle w:val="TableText"/>
              <w:spacing w:line="276" w:lineRule="auto"/>
              <w:rPr>
                <w:rFonts w:ascii="宋体" w:eastAsia="宋体" w:hAnsi="宋体" w:cs="宋体" w:hint="eastAsia"/>
                <w:sz w:val="24"/>
                <w:szCs w:val="24"/>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rPr>
              <w:t>是</w:t>
            </w:r>
          </w:p>
          <w:p w14:paraId="12CE79BD" w14:textId="77777777" w:rsidR="00D9610F"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28"/>
                <w:sz w:val="24"/>
                <w:szCs w:val="24"/>
              </w:rPr>
              <w:t>否</w:t>
            </w:r>
          </w:p>
        </w:tc>
      </w:tr>
      <w:tr w:rsidR="00D9610F" w14:paraId="16A544E7" w14:textId="77777777">
        <w:trPr>
          <w:jc w:val="center"/>
        </w:trPr>
        <w:tc>
          <w:tcPr>
            <w:tcW w:w="1009" w:type="dxa"/>
            <w:vMerge w:val="restart"/>
            <w:vAlign w:val="center"/>
          </w:tcPr>
          <w:p w14:paraId="0E293308" w14:textId="77777777" w:rsidR="00D9610F" w:rsidRDefault="00000000">
            <w:pPr>
              <w:pStyle w:val="TableText"/>
              <w:spacing w:line="276" w:lineRule="auto"/>
              <w:jc w:val="center"/>
              <w:rPr>
                <w:rFonts w:ascii="宋体" w:eastAsia="宋体" w:hAnsi="宋体" w:cs="宋体" w:hint="eastAsia"/>
                <w:sz w:val="24"/>
                <w:szCs w:val="24"/>
              </w:rPr>
            </w:pPr>
            <w:r>
              <w:rPr>
                <w:rFonts w:ascii="宋体" w:eastAsia="宋体" w:hAnsi="宋体" w:cs="宋体" w:hint="eastAsia"/>
                <w:spacing w:val="9"/>
                <w:sz w:val="24"/>
                <w:szCs w:val="24"/>
              </w:rPr>
              <w:t>3.1</w:t>
            </w:r>
          </w:p>
          <w:p w14:paraId="5D9772DA" w14:textId="77777777" w:rsidR="00D9610F" w:rsidRDefault="00D9610F">
            <w:pPr>
              <w:pStyle w:val="a6"/>
              <w:spacing w:line="276" w:lineRule="auto"/>
              <w:jc w:val="center"/>
              <w:rPr>
                <w:rFonts w:ascii="宋体" w:eastAsia="宋体" w:hAnsi="宋体" w:cs="宋体" w:hint="eastAsia"/>
                <w:lang w:eastAsia="zh-CN"/>
              </w:rPr>
            </w:pPr>
          </w:p>
        </w:tc>
        <w:tc>
          <w:tcPr>
            <w:tcW w:w="1380" w:type="dxa"/>
            <w:vAlign w:val="center"/>
          </w:tcPr>
          <w:p w14:paraId="161DF0D6" w14:textId="77777777" w:rsidR="00D9610F" w:rsidRDefault="00000000">
            <w:pPr>
              <w:spacing w:line="276" w:lineRule="auto"/>
              <w:jc w:val="center"/>
              <w:rPr>
                <w:rFonts w:ascii="宋体" w:eastAsia="宋体" w:hAnsi="宋体" w:cs="宋体" w:hint="eastAsia"/>
                <w:sz w:val="24"/>
                <w:szCs w:val="24"/>
                <w:lang w:eastAsia="zh-CN"/>
              </w:rPr>
            </w:pPr>
            <w:proofErr w:type="spellStart"/>
            <w:r>
              <w:rPr>
                <w:rFonts w:ascii="宋体" w:eastAsia="宋体" w:hAnsi="宋体" w:cs="宋体" w:hint="eastAsia"/>
                <w:spacing w:val="-3"/>
                <w:sz w:val="24"/>
                <w:szCs w:val="24"/>
              </w:rPr>
              <w:t>现场考察</w:t>
            </w:r>
            <w:proofErr w:type="spellEnd"/>
          </w:p>
        </w:tc>
        <w:tc>
          <w:tcPr>
            <w:tcW w:w="7648" w:type="dxa"/>
          </w:tcPr>
          <w:p w14:paraId="15ACFAD7" w14:textId="77777777" w:rsidR="00D9610F"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不组织</w:t>
            </w:r>
          </w:p>
          <w:p w14:paraId="281FCD51" w14:textId="77777777" w:rsidR="00D9610F"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z w:val="24"/>
                <w:szCs w:val="24"/>
                <w:lang w:eastAsia="zh-CN"/>
              </w:rPr>
              <w:t>组织，考察时间：</w:t>
            </w:r>
            <w:r>
              <w:rPr>
                <w:rFonts w:ascii="宋体" w:eastAsia="宋体" w:hAnsi="宋体" w:cs="宋体" w:hint="eastAsia"/>
                <w:color w:val="auto"/>
                <w:sz w:val="24"/>
                <w:szCs w:val="24"/>
                <w:lang w:eastAsia="zh-CN"/>
              </w:rPr>
              <w:t>__年_月_日_</w:t>
            </w:r>
            <w:r>
              <w:rPr>
                <w:rFonts w:ascii="宋体" w:eastAsia="宋体" w:hAnsi="宋体" w:cs="宋体" w:hint="eastAsia"/>
                <w:bCs/>
                <w:color w:val="auto"/>
                <w:sz w:val="24"/>
                <w:szCs w:val="24"/>
                <w:lang w:eastAsia="zh-CN"/>
              </w:rPr>
              <w:t>点</w:t>
            </w:r>
            <w:r>
              <w:rPr>
                <w:rFonts w:ascii="宋体" w:eastAsia="宋体" w:hAnsi="宋体" w:cs="宋体" w:hint="eastAsia"/>
                <w:color w:val="auto"/>
                <w:sz w:val="24"/>
                <w:szCs w:val="24"/>
                <w:lang w:eastAsia="zh-CN"/>
              </w:rPr>
              <w:t>_</w:t>
            </w:r>
            <w:r>
              <w:rPr>
                <w:rFonts w:ascii="宋体" w:eastAsia="宋体" w:hAnsi="宋体" w:cs="宋体" w:hint="eastAsia"/>
                <w:bCs/>
                <w:color w:val="auto"/>
                <w:sz w:val="24"/>
                <w:szCs w:val="24"/>
                <w:lang w:eastAsia="zh-CN"/>
              </w:rPr>
              <w:t>分</w:t>
            </w:r>
          </w:p>
          <w:p w14:paraId="671473A4" w14:textId="77777777" w:rsidR="00D9610F" w:rsidRDefault="00000000">
            <w:pPr>
              <w:spacing w:line="276" w:lineRule="auto"/>
              <w:rPr>
                <w:rFonts w:ascii="宋体" w:eastAsia="宋体" w:hAnsi="宋体" w:cs="宋体" w:hint="eastAsia"/>
                <w:sz w:val="24"/>
                <w:szCs w:val="24"/>
                <w:lang w:eastAsia="zh-CN"/>
              </w:rPr>
            </w:pPr>
            <w:proofErr w:type="spellStart"/>
            <w:r>
              <w:rPr>
                <w:rFonts w:ascii="宋体" w:eastAsia="宋体" w:hAnsi="宋体" w:cs="宋体" w:hint="eastAsia"/>
                <w:spacing w:val="-2"/>
                <w:sz w:val="24"/>
                <w:szCs w:val="24"/>
              </w:rPr>
              <w:t>考察地点</w:t>
            </w:r>
            <w:proofErr w:type="spellEnd"/>
            <w:r>
              <w:rPr>
                <w:rFonts w:ascii="宋体" w:eastAsia="宋体" w:hAnsi="宋体" w:cs="宋体" w:hint="eastAsia"/>
                <w:spacing w:val="-2"/>
                <w:sz w:val="24"/>
                <w:szCs w:val="24"/>
              </w:rPr>
              <w:t>：</w:t>
            </w:r>
            <w:r>
              <w:rPr>
                <w:rFonts w:ascii="Times New Roman" w:eastAsia="宋体" w:hAnsi="Times New Roman"/>
                <w:sz w:val="24"/>
              </w:rPr>
              <w:t>___________</w:t>
            </w:r>
            <w:r>
              <w:rPr>
                <w:rFonts w:ascii="Times New Roman" w:eastAsia="宋体" w:hAnsi="Times New Roman"/>
                <w:sz w:val="24"/>
              </w:rPr>
              <w:t>。</w:t>
            </w:r>
          </w:p>
        </w:tc>
      </w:tr>
      <w:tr w:rsidR="00D9610F" w14:paraId="61F838AC" w14:textId="77777777">
        <w:trPr>
          <w:jc w:val="center"/>
        </w:trPr>
        <w:tc>
          <w:tcPr>
            <w:tcW w:w="1009" w:type="dxa"/>
            <w:vMerge/>
            <w:vAlign w:val="center"/>
          </w:tcPr>
          <w:p w14:paraId="5D512217" w14:textId="77777777" w:rsidR="00D9610F" w:rsidRDefault="00D9610F">
            <w:pPr>
              <w:pStyle w:val="a6"/>
              <w:spacing w:line="276" w:lineRule="auto"/>
              <w:jc w:val="center"/>
              <w:rPr>
                <w:rFonts w:ascii="宋体" w:eastAsia="宋体" w:hAnsi="宋体" w:cs="宋体" w:hint="eastAsia"/>
                <w:lang w:eastAsia="zh-CN"/>
              </w:rPr>
            </w:pPr>
          </w:p>
        </w:tc>
        <w:tc>
          <w:tcPr>
            <w:tcW w:w="1380" w:type="dxa"/>
            <w:vAlign w:val="center"/>
          </w:tcPr>
          <w:p w14:paraId="0C95B3D6" w14:textId="77777777" w:rsidR="00D9610F" w:rsidRDefault="00000000">
            <w:pPr>
              <w:spacing w:line="276" w:lineRule="auto"/>
              <w:jc w:val="center"/>
              <w:rPr>
                <w:rFonts w:ascii="宋体" w:eastAsia="宋体" w:hAnsi="宋体" w:cs="宋体" w:hint="eastAsia"/>
                <w:sz w:val="24"/>
                <w:szCs w:val="24"/>
                <w:lang w:eastAsia="zh-CN"/>
              </w:rPr>
            </w:pPr>
            <w:proofErr w:type="spellStart"/>
            <w:r>
              <w:rPr>
                <w:rFonts w:ascii="宋体" w:eastAsia="宋体" w:hAnsi="宋体" w:cs="宋体" w:hint="eastAsia"/>
                <w:spacing w:val="-1"/>
                <w:sz w:val="24"/>
                <w:szCs w:val="24"/>
              </w:rPr>
              <w:t>磋商前答疑会</w:t>
            </w:r>
            <w:proofErr w:type="spellEnd"/>
          </w:p>
        </w:tc>
        <w:tc>
          <w:tcPr>
            <w:tcW w:w="7648" w:type="dxa"/>
          </w:tcPr>
          <w:p w14:paraId="6620C64C" w14:textId="77777777" w:rsidR="00D9610F"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不召开</w:t>
            </w:r>
          </w:p>
          <w:p w14:paraId="12643C3C" w14:textId="77777777" w:rsidR="00D9610F"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3"/>
                <w:sz w:val="24"/>
                <w:szCs w:val="24"/>
                <w:lang w:eastAsia="zh-CN"/>
              </w:rPr>
              <w:t>召开，召开时间：</w:t>
            </w:r>
            <w:r>
              <w:rPr>
                <w:rFonts w:ascii="宋体" w:eastAsia="宋体" w:hAnsi="宋体" w:cs="宋体" w:hint="eastAsia"/>
                <w:color w:val="auto"/>
                <w:sz w:val="24"/>
                <w:szCs w:val="24"/>
                <w:lang w:eastAsia="zh-CN"/>
              </w:rPr>
              <w:t>__年_月_日_</w:t>
            </w:r>
            <w:r>
              <w:rPr>
                <w:rFonts w:ascii="宋体" w:eastAsia="宋体" w:hAnsi="宋体" w:cs="宋体" w:hint="eastAsia"/>
                <w:bCs/>
                <w:color w:val="auto"/>
                <w:sz w:val="24"/>
                <w:szCs w:val="24"/>
                <w:lang w:eastAsia="zh-CN"/>
              </w:rPr>
              <w:t>点</w:t>
            </w:r>
            <w:r>
              <w:rPr>
                <w:rFonts w:ascii="宋体" w:eastAsia="宋体" w:hAnsi="宋体" w:cs="宋体" w:hint="eastAsia"/>
                <w:color w:val="auto"/>
                <w:sz w:val="24"/>
                <w:szCs w:val="24"/>
                <w:lang w:eastAsia="zh-CN"/>
              </w:rPr>
              <w:t>_</w:t>
            </w:r>
            <w:r>
              <w:rPr>
                <w:rFonts w:ascii="宋体" w:eastAsia="宋体" w:hAnsi="宋体" w:cs="宋体" w:hint="eastAsia"/>
                <w:bCs/>
                <w:color w:val="auto"/>
                <w:sz w:val="24"/>
                <w:szCs w:val="24"/>
                <w:lang w:eastAsia="zh-CN"/>
              </w:rPr>
              <w:t>分</w:t>
            </w:r>
          </w:p>
          <w:p w14:paraId="2A678F7B" w14:textId="77777777" w:rsidR="00D9610F" w:rsidRDefault="00000000">
            <w:pPr>
              <w:spacing w:line="276" w:lineRule="auto"/>
              <w:rPr>
                <w:rFonts w:ascii="宋体" w:eastAsia="宋体" w:hAnsi="宋体" w:cs="宋体" w:hint="eastAsia"/>
                <w:sz w:val="24"/>
                <w:szCs w:val="24"/>
                <w:lang w:eastAsia="zh-CN"/>
              </w:rPr>
            </w:pPr>
            <w:proofErr w:type="spellStart"/>
            <w:r>
              <w:rPr>
                <w:rFonts w:ascii="宋体" w:eastAsia="宋体" w:hAnsi="宋体" w:cs="宋体" w:hint="eastAsia"/>
                <w:spacing w:val="-3"/>
                <w:sz w:val="24"/>
                <w:szCs w:val="24"/>
              </w:rPr>
              <w:t>召开地点</w:t>
            </w:r>
            <w:proofErr w:type="spellEnd"/>
            <w:r>
              <w:rPr>
                <w:rFonts w:ascii="宋体" w:eastAsia="宋体" w:hAnsi="宋体" w:cs="宋体" w:hint="eastAsia"/>
                <w:spacing w:val="-3"/>
                <w:sz w:val="24"/>
                <w:szCs w:val="24"/>
              </w:rPr>
              <w:t>：</w:t>
            </w:r>
            <w:r>
              <w:rPr>
                <w:rFonts w:ascii="Times New Roman" w:eastAsia="宋体" w:hAnsi="Times New Roman"/>
                <w:sz w:val="24"/>
              </w:rPr>
              <w:t>___________</w:t>
            </w:r>
            <w:r>
              <w:rPr>
                <w:rFonts w:ascii="Times New Roman" w:eastAsia="宋体" w:hAnsi="Times New Roman"/>
                <w:sz w:val="24"/>
              </w:rPr>
              <w:t>。</w:t>
            </w:r>
          </w:p>
        </w:tc>
      </w:tr>
      <w:tr w:rsidR="00D9610F" w14:paraId="5135A39A" w14:textId="77777777">
        <w:trPr>
          <w:jc w:val="center"/>
        </w:trPr>
        <w:tc>
          <w:tcPr>
            <w:tcW w:w="1009" w:type="dxa"/>
            <w:vAlign w:val="center"/>
          </w:tcPr>
          <w:p w14:paraId="0AA31A45" w14:textId="77777777" w:rsidR="00D9610F"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2"/>
                <w:sz w:val="24"/>
                <w:szCs w:val="24"/>
              </w:rPr>
              <w:t>4.2.5</w:t>
            </w:r>
          </w:p>
        </w:tc>
        <w:tc>
          <w:tcPr>
            <w:tcW w:w="1380" w:type="dxa"/>
            <w:vAlign w:val="center"/>
          </w:tcPr>
          <w:p w14:paraId="2E337F3E" w14:textId="77777777" w:rsidR="00D9610F" w:rsidRDefault="00000000">
            <w:pPr>
              <w:spacing w:line="276" w:lineRule="auto"/>
              <w:jc w:val="center"/>
              <w:rPr>
                <w:rFonts w:ascii="宋体" w:eastAsia="宋体" w:hAnsi="宋体" w:cs="宋体" w:hint="eastAsia"/>
                <w:sz w:val="24"/>
                <w:szCs w:val="24"/>
                <w:lang w:eastAsia="zh-CN"/>
              </w:rPr>
            </w:pPr>
            <w:proofErr w:type="spellStart"/>
            <w:r>
              <w:rPr>
                <w:rFonts w:ascii="宋体" w:eastAsia="宋体" w:hAnsi="宋体" w:cs="宋体" w:hint="eastAsia"/>
                <w:spacing w:val="-1"/>
                <w:sz w:val="24"/>
                <w:szCs w:val="24"/>
              </w:rPr>
              <w:t>标的所属行业</w:t>
            </w:r>
            <w:proofErr w:type="spellEnd"/>
          </w:p>
        </w:tc>
        <w:tc>
          <w:tcPr>
            <w:tcW w:w="7648" w:type="dxa"/>
          </w:tcPr>
          <w:p w14:paraId="08A52D84" w14:textId="77777777" w:rsidR="00D9610F"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本项目采购标的对应的中小企业划分标准所属行业：</w:t>
            </w:r>
          </w:p>
          <w:tbl>
            <w:tblPr>
              <w:tblStyle w:val="TableNormal"/>
              <w:tblW w:w="731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25"/>
              <w:gridCol w:w="3009"/>
              <w:gridCol w:w="3485"/>
            </w:tblGrid>
            <w:tr w:rsidR="00D9610F" w14:paraId="1257BE53" w14:textId="77777777">
              <w:trPr>
                <w:trHeight w:val="399"/>
              </w:trPr>
              <w:tc>
                <w:tcPr>
                  <w:tcW w:w="825" w:type="dxa"/>
                  <w:vAlign w:val="center"/>
                </w:tcPr>
                <w:p w14:paraId="43CFD913" w14:textId="77777777" w:rsidR="00D9610F" w:rsidRDefault="00000000">
                  <w:pPr>
                    <w:spacing w:line="276" w:lineRule="auto"/>
                    <w:jc w:val="center"/>
                    <w:rPr>
                      <w:rFonts w:ascii="宋体" w:eastAsia="宋体" w:hAnsi="宋体" w:cs="宋体" w:hint="eastAsia"/>
                      <w:color w:val="auto"/>
                    </w:rPr>
                  </w:pPr>
                  <w:proofErr w:type="spellStart"/>
                  <w:r>
                    <w:rPr>
                      <w:rFonts w:ascii="宋体" w:eastAsia="宋体" w:hAnsi="宋体" w:cs="宋体" w:hint="eastAsia"/>
                      <w:color w:val="auto"/>
                      <w:spacing w:val="-2"/>
                    </w:rPr>
                    <w:t>包号</w:t>
                  </w:r>
                  <w:proofErr w:type="spellEnd"/>
                </w:p>
              </w:tc>
              <w:tc>
                <w:tcPr>
                  <w:tcW w:w="3009" w:type="dxa"/>
                  <w:vAlign w:val="center"/>
                </w:tcPr>
                <w:p w14:paraId="17C7899E" w14:textId="77777777" w:rsidR="00D9610F" w:rsidRDefault="00000000">
                  <w:pPr>
                    <w:spacing w:line="276" w:lineRule="auto"/>
                    <w:jc w:val="center"/>
                    <w:rPr>
                      <w:rFonts w:ascii="宋体" w:eastAsia="宋体" w:hAnsi="宋体" w:cs="宋体" w:hint="eastAsia"/>
                      <w:color w:val="auto"/>
                    </w:rPr>
                  </w:pPr>
                  <w:proofErr w:type="spellStart"/>
                  <w:r>
                    <w:rPr>
                      <w:rFonts w:ascii="宋体" w:eastAsia="宋体" w:hAnsi="宋体" w:cs="宋体" w:hint="eastAsia"/>
                      <w:color w:val="auto"/>
                      <w:spacing w:val="-1"/>
                    </w:rPr>
                    <w:t>标的名称</w:t>
                  </w:r>
                  <w:proofErr w:type="spellEnd"/>
                </w:p>
              </w:tc>
              <w:tc>
                <w:tcPr>
                  <w:tcW w:w="3485" w:type="dxa"/>
                  <w:vAlign w:val="center"/>
                </w:tcPr>
                <w:p w14:paraId="5CF73276" w14:textId="77777777" w:rsidR="00D9610F" w:rsidRDefault="00000000">
                  <w:pPr>
                    <w:spacing w:line="276" w:lineRule="auto"/>
                    <w:jc w:val="center"/>
                    <w:rPr>
                      <w:rFonts w:ascii="宋体" w:eastAsia="宋体" w:hAnsi="宋体" w:cs="宋体" w:hint="eastAsia"/>
                      <w:color w:val="auto"/>
                      <w:lang w:eastAsia="zh-CN"/>
                    </w:rPr>
                  </w:pPr>
                  <w:r>
                    <w:rPr>
                      <w:rFonts w:ascii="宋体" w:eastAsia="宋体" w:hAnsi="宋体" w:cs="宋体" w:hint="eastAsia"/>
                      <w:color w:val="auto"/>
                      <w:spacing w:val="-3"/>
                      <w:lang w:eastAsia="zh-CN"/>
                    </w:rPr>
                    <w:t>中小企业划分标准所属行业</w:t>
                  </w:r>
                </w:p>
              </w:tc>
            </w:tr>
            <w:tr w:rsidR="00D9610F" w14:paraId="0F566DAA" w14:textId="77777777">
              <w:trPr>
                <w:trHeight w:val="540"/>
              </w:trPr>
              <w:tc>
                <w:tcPr>
                  <w:tcW w:w="825" w:type="dxa"/>
                  <w:vAlign w:val="center"/>
                </w:tcPr>
                <w:p w14:paraId="4B2D2761" w14:textId="77777777" w:rsidR="00D9610F" w:rsidRDefault="00000000">
                  <w:pPr>
                    <w:pStyle w:val="TableText"/>
                    <w:spacing w:line="276"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01</w:t>
                  </w:r>
                </w:p>
              </w:tc>
              <w:tc>
                <w:tcPr>
                  <w:tcW w:w="3009" w:type="dxa"/>
                  <w:vAlign w:val="center"/>
                </w:tcPr>
                <w:p w14:paraId="1E4C9B0B" w14:textId="26CBF5E8" w:rsidR="00D9610F" w:rsidRDefault="00D44379">
                  <w:pPr>
                    <w:spacing w:line="276"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2025年中央财政森林质量提升补助-森林可持续经营试点项目</w:t>
                  </w:r>
                </w:p>
              </w:tc>
              <w:tc>
                <w:tcPr>
                  <w:tcW w:w="3485" w:type="dxa"/>
                  <w:vAlign w:val="center"/>
                </w:tcPr>
                <w:p w14:paraId="7BE4B090" w14:textId="77777777" w:rsidR="00D9610F" w:rsidRDefault="00000000">
                  <w:pPr>
                    <w:pStyle w:val="TableText"/>
                    <w:spacing w:line="276"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rPr>
                    <w:t>农林牧渔业</w:t>
                  </w:r>
                </w:p>
              </w:tc>
            </w:tr>
          </w:tbl>
          <w:p w14:paraId="01B9D539" w14:textId="77777777" w:rsidR="00D9610F" w:rsidRDefault="00D9610F">
            <w:pPr>
              <w:pStyle w:val="TableText"/>
              <w:spacing w:line="276" w:lineRule="auto"/>
              <w:rPr>
                <w:rFonts w:ascii="宋体" w:eastAsia="宋体" w:hAnsi="宋体" w:cs="宋体" w:hint="eastAsia"/>
                <w:color w:val="auto"/>
                <w:lang w:eastAsia="zh-CN"/>
              </w:rPr>
            </w:pPr>
          </w:p>
        </w:tc>
      </w:tr>
      <w:tr w:rsidR="00D9610F" w14:paraId="237E331A" w14:textId="77777777">
        <w:trPr>
          <w:jc w:val="center"/>
        </w:trPr>
        <w:tc>
          <w:tcPr>
            <w:tcW w:w="1009" w:type="dxa"/>
            <w:vAlign w:val="center"/>
          </w:tcPr>
          <w:p w14:paraId="11D2381F" w14:textId="77777777" w:rsidR="00D9610F"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0"/>
                <w:sz w:val="24"/>
                <w:szCs w:val="24"/>
              </w:rPr>
              <w:t>10.2</w:t>
            </w:r>
          </w:p>
        </w:tc>
        <w:tc>
          <w:tcPr>
            <w:tcW w:w="1380" w:type="dxa"/>
            <w:vAlign w:val="center"/>
          </w:tcPr>
          <w:p w14:paraId="48BFBA54" w14:textId="77777777" w:rsidR="00D9610F" w:rsidRDefault="00000000">
            <w:pPr>
              <w:spacing w:line="276" w:lineRule="auto"/>
              <w:jc w:val="center"/>
              <w:rPr>
                <w:rFonts w:ascii="宋体" w:eastAsia="宋体" w:hAnsi="宋体" w:cs="宋体" w:hint="eastAsia"/>
                <w:sz w:val="24"/>
                <w:szCs w:val="24"/>
                <w:lang w:eastAsia="zh-CN"/>
              </w:rPr>
            </w:pPr>
            <w:proofErr w:type="spellStart"/>
            <w:r>
              <w:rPr>
                <w:rFonts w:ascii="宋体" w:eastAsia="宋体" w:hAnsi="宋体" w:cs="宋体" w:hint="eastAsia"/>
                <w:spacing w:val="-4"/>
                <w:sz w:val="24"/>
                <w:szCs w:val="24"/>
              </w:rPr>
              <w:t>报价</w:t>
            </w:r>
            <w:proofErr w:type="spellEnd"/>
          </w:p>
        </w:tc>
        <w:tc>
          <w:tcPr>
            <w:tcW w:w="7648" w:type="dxa"/>
            <w:vAlign w:val="center"/>
          </w:tcPr>
          <w:p w14:paraId="7E5C03C6" w14:textId="77777777" w:rsidR="00D9610F" w:rsidRDefault="00000000">
            <w:pPr>
              <w:pStyle w:val="TableText"/>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报价的特殊规定：</w:t>
            </w:r>
          </w:p>
          <w:p w14:paraId="2B09CC46" w14:textId="77777777" w:rsidR="00D9610F" w:rsidRDefault="00000000">
            <w:pPr>
              <w:pStyle w:val="TableText"/>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28"/>
                <w:sz w:val="24"/>
                <w:szCs w:val="24"/>
                <w:lang w:eastAsia="zh-CN"/>
              </w:rPr>
              <w:t>无</w:t>
            </w:r>
          </w:p>
          <w:p w14:paraId="31EE7152" w14:textId="77777777" w:rsidR="00D9610F" w:rsidRDefault="00000000">
            <w:pPr>
              <w:pStyle w:val="TableText"/>
              <w:spacing w:line="276"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3"/>
                <w:sz w:val="24"/>
                <w:szCs w:val="24"/>
                <w:lang w:eastAsia="zh-CN"/>
              </w:rPr>
              <w:t>有，具体情形：</w:t>
            </w:r>
            <w:r>
              <w:rPr>
                <w:rFonts w:ascii="宋体" w:eastAsia="宋体" w:hAnsi="宋体" w:cs="宋体" w:hint="eastAsia"/>
                <w:color w:val="auto"/>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rsidR="00D9610F" w14:paraId="70B3509E" w14:textId="77777777">
        <w:trPr>
          <w:jc w:val="center"/>
        </w:trPr>
        <w:tc>
          <w:tcPr>
            <w:tcW w:w="1009" w:type="dxa"/>
            <w:vAlign w:val="center"/>
          </w:tcPr>
          <w:p w14:paraId="3B7B3DE5" w14:textId="77777777" w:rsidR="00D9610F"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0"/>
                <w:sz w:val="24"/>
                <w:szCs w:val="24"/>
              </w:rPr>
              <w:t>11.1</w:t>
            </w:r>
          </w:p>
        </w:tc>
        <w:tc>
          <w:tcPr>
            <w:tcW w:w="1380" w:type="dxa"/>
            <w:vMerge w:val="restart"/>
            <w:vAlign w:val="center"/>
          </w:tcPr>
          <w:p w14:paraId="02023EAE" w14:textId="77777777" w:rsidR="00D9610F" w:rsidRDefault="00000000">
            <w:pPr>
              <w:spacing w:line="276" w:lineRule="auto"/>
              <w:jc w:val="center"/>
              <w:rPr>
                <w:rFonts w:ascii="宋体" w:eastAsia="宋体" w:hAnsi="宋体" w:cs="宋体" w:hint="eastAsia"/>
                <w:sz w:val="24"/>
                <w:szCs w:val="24"/>
                <w:lang w:eastAsia="zh-CN"/>
              </w:rPr>
            </w:pPr>
            <w:proofErr w:type="spellStart"/>
            <w:r>
              <w:rPr>
                <w:rFonts w:ascii="宋体" w:eastAsia="宋体" w:hAnsi="宋体" w:cs="宋体" w:hint="eastAsia"/>
                <w:spacing w:val="-1"/>
                <w:sz w:val="24"/>
                <w:szCs w:val="24"/>
              </w:rPr>
              <w:t>磋商保证金</w:t>
            </w:r>
            <w:proofErr w:type="spellEnd"/>
          </w:p>
        </w:tc>
        <w:tc>
          <w:tcPr>
            <w:tcW w:w="7648" w:type="dxa"/>
          </w:tcPr>
          <w:p w14:paraId="2B2B4D70" w14:textId="70CE7A06" w:rsidR="00D9610F"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1、磋商保证金金额</w:t>
            </w:r>
            <w:r>
              <w:rPr>
                <w:rFonts w:ascii="宋体" w:eastAsia="宋体" w:hAnsi="宋体" w:cs="宋体" w:hint="eastAsia"/>
                <w:color w:val="auto"/>
                <w:sz w:val="24"/>
                <w:szCs w:val="24"/>
                <w:lang w:eastAsia="zh-CN"/>
              </w:rPr>
              <w:t>：</w:t>
            </w:r>
            <w:r w:rsidR="00FC466D">
              <w:rPr>
                <w:rFonts w:ascii="宋体" w:eastAsia="宋体" w:hAnsi="宋体" w:cs="宋体" w:hint="eastAsia"/>
                <w:color w:val="auto"/>
                <w:spacing w:val="2"/>
                <w:sz w:val="24"/>
                <w:szCs w:val="24"/>
                <w:u w:val="single"/>
                <w:lang w:eastAsia="zh-CN"/>
              </w:rPr>
              <w:t>16</w:t>
            </w:r>
            <w:r>
              <w:rPr>
                <w:rFonts w:ascii="宋体" w:eastAsia="宋体" w:hAnsi="宋体" w:cs="宋体" w:hint="eastAsia"/>
                <w:color w:val="auto"/>
                <w:spacing w:val="2"/>
                <w:sz w:val="24"/>
                <w:szCs w:val="24"/>
                <w:u w:val="single"/>
                <w:lang w:eastAsia="zh-CN"/>
              </w:rPr>
              <w:t>000元</w:t>
            </w:r>
            <w:r>
              <w:rPr>
                <w:rFonts w:ascii="宋体" w:eastAsia="宋体" w:hAnsi="宋体" w:cs="宋体" w:hint="eastAsia"/>
                <w:color w:val="auto"/>
                <w:sz w:val="24"/>
                <w:szCs w:val="24"/>
                <w:lang w:eastAsia="zh-CN"/>
              </w:rPr>
              <w:t>；</w:t>
            </w:r>
          </w:p>
          <w:p w14:paraId="37468C52" w14:textId="77777777" w:rsidR="00D9610F"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2、磋商保证金形式：</w:t>
            </w:r>
          </w:p>
          <w:p w14:paraId="2881ECF9" w14:textId="77777777" w:rsidR="00D9610F"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（1）银行转账（对公转账）、支票、汇票、本票等非现金形式，并在响应文件中附磋商保证金缴纳凭证复印件。</w:t>
            </w:r>
          </w:p>
          <w:p w14:paraId="1B6CD55D" w14:textId="77777777" w:rsidR="00D9610F"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（2）由具有融资性担保机构经营许可证的试点专业担保机构出具的磋商担保函。</w:t>
            </w:r>
          </w:p>
          <w:p w14:paraId="39422082" w14:textId="77777777" w:rsidR="00D9610F"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lastRenderedPageBreak/>
              <w:t>3、递交方式：</w:t>
            </w:r>
          </w:p>
          <w:p w14:paraId="38E5FF42" w14:textId="77777777" w:rsidR="00D9610F"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（1）递交要求：</w:t>
            </w:r>
          </w:p>
          <w:p w14:paraId="6A7E4D42" w14:textId="77777777" w:rsidR="00D9610F"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■采用银行汇款、电汇支付的磋商保证金，必须保证开标前到达采购代理机构指定账户(需备注磋商编号)。</w:t>
            </w:r>
          </w:p>
          <w:p w14:paraId="0A66C55B" w14:textId="77777777" w:rsidR="00D9610F" w:rsidRDefault="00000000">
            <w:pPr>
              <w:spacing w:line="276" w:lineRule="auto"/>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收 款 人：</w:t>
            </w:r>
            <w:r>
              <w:rPr>
                <w:rFonts w:ascii="宋体" w:eastAsia="宋体" w:hAnsi="宋体" w:cs="宋体" w:hint="eastAsia"/>
                <w:color w:val="auto"/>
                <w:spacing w:val="-8"/>
                <w:sz w:val="24"/>
                <w:szCs w:val="24"/>
                <w:lang w:eastAsia="zh-CN"/>
              </w:rPr>
              <w:t>建经投资咨询有限公司北京分公司</w:t>
            </w:r>
            <w:r>
              <w:rPr>
                <w:rFonts w:ascii="宋体" w:eastAsia="宋体" w:hAnsi="宋体" w:cs="宋体" w:hint="eastAsia"/>
                <w:color w:val="auto"/>
                <w:sz w:val="24"/>
                <w:szCs w:val="24"/>
                <w:lang w:eastAsia="zh-CN" w:bidi="ar"/>
              </w:rPr>
              <w:t>；</w:t>
            </w:r>
          </w:p>
          <w:p w14:paraId="23ADE883" w14:textId="77777777" w:rsidR="00D9610F" w:rsidRDefault="00000000">
            <w:pPr>
              <w:spacing w:line="276" w:lineRule="auto"/>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开户银行：中国建设银行北京市分行长安支行营业部；</w:t>
            </w:r>
          </w:p>
          <w:p w14:paraId="61BDA2C2" w14:textId="77777777" w:rsidR="00D9610F" w:rsidRDefault="00000000">
            <w:pPr>
              <w:spacing w:line="276" w:lineRule="auto"/>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账    号：</w:t>
            </w:r>
            <w:r>
              <w:rPr>
                <w:rFonts w:ascii="宋体" w:eastAsia="宋体" w:hAnsi="宋体" w:cs="宋体"/>
                <w:color w:val="auto"/>
                <w:sz w:val="24"/>
                <w:szCs w:val="24"/>
                <w:lang w:eastAsia="zh-CN" w:bidi="ar"/>
              </w:rPr>
              <w:t>11050170360000000627</w:t>
            </w:r>
            <w:r>
              <w:rPr>
                <w:rFonts w:ascii="宋体" w:eastAsia="宋体" w:hAnsi="宋体" w:cs="宋体" w:hint="eastAsia"/>
                <w:color w:val="auto"/>
                <w:sz w:val="24"/>
                <w:szCs w:val="24"/>
                <w:lang w:eastAsia="zh-CN" w:bidi="ar"/>
              </w:rPr>
              <w:t>。</w:t>
            </w:r>
          </w:p>
          <w:p w14:paraId="4319DD05" w14:textId="77777777" w:rsidR="00D9610F"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■采用磋商担保函形式递交的应随响应文件一并提交。</w:t>
            </w:r>
          </w:p>
          <w:p w14:paraId="5240DBE9" w14:textId="77777777" w:rsidR="00D9610F"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注：供应商应将磋商保证金的凭证发到45589483@qq.com</w:t>
            </w:r>
          </w:p>
          <w:p w14:paraId="1D416458" w14:textId="77777777" w:rsidR="00D9610F" w:rsidRDefault="00000000">
            <w:pPr>
              <w:spacing w:line="276" w:lineRule="auto"/>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bidi="ar"/>
              </w:rPr>
              <w:t>（2）磋商保证金在磋商文件规定的响应文件递交截止时间未能到达采购代理机构指定账户的，均视为无磋商保证金，磋商保证金有效期与响应有效期一致。</w:t>
            </w:r>
          </w:p>
        </w:tc>
      </w:tr>
      <w:tr w:rsidR="00D9610F" w14:paraId="01D51CE8" w14:textId="77777777">
        <w:trPr>
          <w:jc w:val="center"/>
        </w:trPr>
        <w:tc>
          <w:tcPr>
            <w:tcW w:w="1009" w:type="dxa"/>
            <w:vAlign w:val="center"/>
          </w:tcPr>
          <w:p w14:paraId="2A28B6A2" w14:textId="77777777" w:rsidR="00D9610F" w:rsidRDefault="00000000">
            <w:pPr>
              <w:pStyle w:val="TableText"/>
              <w:spacing w:line="276" w:lineRule="auto"/>
              <w:jc w:val="center"/>
              <w:rPr>
                <w:rFonts w:ascii="宋体" w:eastAsia="宋体" w:hAnsi="宋体" w:cs="宋体" w:hint="eastAsia"/>
                <w:lang w:eastAsia="zh-CN"/>
              </w:rPr>
            </w:pPr>
            <w:r>
              <w:rPr>
                <w:rFonts w:ascii="宋体" w:eastAsia="宋体" w:hAnsi="宋体" w:cs="宋体" w:hint="eastAsia"/>
                <w:spacing w:val="11"/>
                <w:sz w:val="24"/>
                <w:szCs w:val="24"/>
              </w:rPr>
              <w:lastRenderedPageBreak/>
              <w:t>11.8.5</w:t>
            </w:r>
          </w:p>
        </w:tc>
        <w:tc>
          <w:tcPr>
            <w:tcW w:w="1380" w:type="dxa"/>
            <w:vMerge/>
            <w:vAlign w:val="center"/>
          </w:tcPr>
          <w:p w14:paraId="76F33ACB" w14:textId="77777777" w:rsidR="00D9610F" w:rsidRDefault="00D9610F">
            <w:pPr>
              <w:pStyle w:val="TableText"/>
              <w:spacing w:line="276" w:lineRule="auto"/>
              <w:jc w:val="center"/>
              <w:rPr>
                <w:rFonts w:ascii="宋体" w:eastAsia="宋体" w:hAnsi="宋体" w:cs="宋体" w:hint="eastAsia"/>
                <w:lang w:eastAsia="zh-CN"/>
              </w:rPr>
            </w:pPr>
          </w:p>
        </w:tc>
        <w:tc>
          <w:tcPr>
            <w:tcW w:w="7648" w:type="dxa"/>
          </w:tcPr>
          <w:p w14:paraId="6C2364B2" w14:textId="77777777" w:rsidR="00D9610F" w:rsidRDefault="00000000">
            <w:pPr>
              <w:pStyle w:val="TableText"/>
              <w:spacing w:line="276" w:lineRule="auto"/>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磋商保证金不予退还的其他情形：</w:t>
            </w:r>
          </w:p>
          <w:p w14:paraId="24DAF0AF" w14:textId="77777777" w:rsidR="00D9610F"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无</w:t>
            </w:r>
          </w:p>
          <w:p w14:paraId="7E503253" w14:textId="77777777" w:rsidR="00D9610F" w:rsidRDefault="00000000">
            <w:pPr>
              <w:pStyle w:val="TableText"/>
              <w:spacing w:line="276" w:lineRule="auto"/>
              <w:rPr>
                <w:rFonts w:ascii="宋体" w:eastAsia="宋体" w:hAnsi="宋体" w:cs="宋体" w:hint="eastAsia"/>
                <w:spacing w:val="3"/>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3"/>
                <w:sz w:val="24"/>
                <w:szCs w:val="24"/>
                <w:lang w:eastAsia="zh-CN"/>
              </w:rPr>
              <w:t>有，具体情形：</w:t>
            </w:r>
          </w:p>
          <w:p w14:paraId="65A7A8AA" w14:textId="77777777" w:rsidR="00D9610F"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1供应商在提交响应文件截止时间后撤回响应文件的；</w:t>
            </w:r>
          </w:p>
          <w:p w14:paraId="6BFE6E2D" w14:textId="77777777" w:rsidR="00D9610F"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2供应商在响应文件中提供虚假材料的；</w:t>
            </w:r>
          </w:p>
          <w:p w14:paraId="1AD5AE2F" w14:textId="77777777" w:rsidR="00D9610F"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3除因不可抗力或磋商文件认可的情形以外，成交供应商不与采购人签订合同的；</w:t>
            </w:r>
          </w:p>
          <w:p w14:paraId="1288020A" w14:textId="77777777" w:rsidR="00D9610F"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4供应商与采购人、其他供应商或者采购代理机构恶意串通的；</w:t>
            </w:r>
          </w:p>
          <w:p w14:paraId="06C2FF9F" w14:textId="77777777" w:rsidR="00D9610F" w:rsidRDefault="00000000">
            <w:pPr>
              <w:spacing w:line="276" w:lineRule="auto"/>
              <w:rPr>
                <w:rFonts w:ascii="宋体" w:eastAsia="宋体" w:hAnsi="宋体" w:cs="宋体" w:hint="eastAsia"/>
                <w:lang w:eastAsia="zh-CN"/>
              </w:rPr>
            </w:pPr>
            <w:r>
              <w:rPr>
                <w:rFonts w:ascii="宋体" w:eastAsia="宋体" w:hAnsi="宋体" w:cs="Times New Roman" w:hint="eastAsia"/>
                <w:kern w:val="2"/>
                <w:sz w:val="24"/>
                <w:szCs w:val="24"/>
                <w:lang w:eastAsia="zh-CN" w:bidi="ar"/>
              </w:rPr>
              <w:t>5《供应商须知资料表》规定的其他情形。</w:t>
            </w:r>
          </w:p>
        </w:tc>
      </w:tr>
      <w:tr w:rsidR="00D9610F" w14:paraId="69170E1D" w14:textId="77777777">
        <w:trPr>
          <w:jc w:val="center"/>
        </w:trPr>
        <w:tc>
          <w:tcPr>
            <w:tcW w:w="1009" w:type="dxa"/>
            <w:vAlign w:val="center"/>
          </w:tcPr>
          <w:p w14:paraId="67C28EDA" w14:textId="77777777" w:rsidR="00D9610F"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0"/>
                <w:sz w:val="24"/>
                <w:szCs w:val="24"/>
              </w:rPr>
              <w:t>12.1</w:t>
            </w:r>
          </w:p>
        </w:tc>
        <w:tc>
          <w:tcPr>
            <w:tcW w:w="1380" w:type="dxa"/>
            <w:vAlign w:val="center"/>
          </w:tcPr>
          <w:p w14:paraId="2DEF1F3C" w14:textId="77777777" w:rsidR="00D9610F" w:rsidRDefault="00000000">
            <w:pPr>
              <w:spacing w:line="276" w:lineRule="auto"/>
              <w:jc w:val="center"/>
              <w:rPr>
                <w:rFonts w:ascii="宋体" w:eastAsia="宋体" w:hAnsi="宋体" w:cs="宋体" w:hint="eastAsia"/>
                <w:sz w:val="24"/>
                <w:szCs w:val="24"/>
                <w:lang w:eastAsia="zh-CN"/>
              </w:rPr>
            </w:pPr>
            <w:proofErr w:type="spellStart"/>
            <w:r>
              <w:rPr>
                <w:rFonts w:ascii="宋体" w:eastAsia="宋体" w:hAnsi="宋体" w:cs="宋体" w:hint="eastAsia"/>
                <w:spacing w:val="-4"/>
                <w:sz w:val="24"/>
                <w:szCs w:val="24"/>
              </w:rPr>
              <w:t>响应有效期</w:t>
            </w:r>
            <w:proofErr w:type="spellEnd"/>
          </w:p>
        </w:tc>
        <w:tc>
          <w:tcPr>
            <w:tcW w:w="7648" w:type="dxa"/>
          </w:tcPr>
          <w:p w14:paraId="498E09B4" w14:textId="77777777" w:rsidR="00D9610F"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自响应文件提交截止之日起算</w:t>
            </w:r>
            <w:r>
              <w:rPr>
                <w:rFonts w:ascii="宋体" w:eastAsia="宋体" w:hAnsi="宋体" w:cs="宋体" w:hint="eastAsia"/>
                <w:spacing w:val="-4"/>
                <w:sz w:val="24"/>
                <w:szCs w:val="24"/>
                <w:u w:val="single"/>
                <w:lang w:eastAsia="zh-CN"/>
              </w:rPr>
              <w:t>90</w:t>
            </w:r>
            <w:r>
              <w:rPr>
                <w:rFonts w:ascii="宋体" w:eastAsia="宋体" w:hAnsi="宋体" w:cs="宋体" w:hint="eastAsia"/>
                <w:spacing w:val="-5"/>
                <w:sz w:val="24"/>
                <w:szCs w:val="24"/>
                <w:lang w:eastAsia="zh-CN"/>
              </w:rPr>
              <w:t>日历天。</w:t>
            </w:r>
          </w:p>
        </w:tc>
      </w:tr>
      <w:tr w:rsidR="00D9610F" w14:paraId="061DE8B9" w14:textId="77777777">
        <w:trPr>
          <w:jc w:val="center"/>
        </w:trPr>
        <w:tc>
          <w:tcPr>
            <w:tcW w:w="1009" w:type="dxa"/>
            <w:vAlign w:val="center"/>
          </w:tcPr>
          <w:p w14:paraId="34855291" w14:textId="77777777" w:rsidR="00D9610F"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2"/>
                <w:sz w:val="24"/>
                <w:szCs w:val="24"/>
              </w:rPr>
              <w:t>20.1</w:t>
            </w:r>
          </w:p>
        </w:tc>
        <w:tc>
          <w:tcPr>
            <w:tcW w:w="1380" w:type="dxa"/>
            <w:vAlign w:val="center"/>
          </w:tcPr>
          <w:p w14:paraId="79BD4AF5" w14:textId="77777777" w:rsidR="00D9610F" w:rsidRDefault="00000000">
            <w:pPr>
              <w:spacing w:line="276" w:lineRule="auto"/>
              <w:jc w:val="center"/>
              <w:rPr>
                <w:rFonts w:ascii="宋体" w:eastAsia="宋体" w:hAnsi="宋体" w:cs="宋体" w:hint="eastAsia"/>
                <w:sz w:val="24"/>
                <w:szCs w:val="24"/>
                <w:lang w:eastAsia="zh-CN"/>
              </w:rPr>
            </w:pPr>
            <w:proofErr w:type="spellStart"/>
            <w:r>
              <w:rPr>
                <w:rFonts w:ascii="宋体" w:eastAsia="宋体" w:hAnsi="宋体" w:cs="宋体" w:hint="eastAsia"/>
                <w:spacing w:val="-2"/>
                <w:sz w:val="24"/>
                <w:szCs w:val="24"/>
              </w:rPr>
              <w:t>确定成交供应</w:t>
            </w:r>
            <w:r>
              <w:rPr>
                <w:rFonts w:ascii="宋体" w:eastAsia="宋体" w:hAnsi="宋体" w:cs="宋体" w:hint="eastAsia"/>
                <w:sz w:val="24"/>
                <w:szCs w:val="24"/>
              </w:rPr>
              <w:t>商</w:t>
            </w:r>
            <w:proofErr w:type="spellEnd"/>
          </w:p>
        </w:tc>
        <w:tc>
          <w:tcPr>
            <w:tcW w:w="7648" w:type="dxa"/>
          </w:tcPr>
          <w:p w14:paraId="6DF18160" w14:textId="77777777" w:rsidR="00D9610F" w:rsidRDefault="00000000">
            <w:pPr>
              <w:pStyle w:val="TableText"/>
              <w:spacing w:line="276" w:lineRule="auto"/>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采购人是否授权磋商小组直接确定成交供应商：</w:t>
            </w:r>
          </w:p>
          <w:p w14:paraId="64FD4120" w14:textId="77777777" w:rsidR="00D9610F" w:rsidRDefault="00000000">
            <w:pPr>
              <w:pStyle w:val="TableText"/>
              <w:spacing w:line="276" w:lineRule="auto"/>
              <w:rPr>
                <w:rFonts w:ascii="宋体" w:eastAsia="宋体" w:hAnsi="宋体" w:cs="宋体" w:hint="eastAsia"/>
                <w:spacing w:val="28"/>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28"/>
                <w:sz w:val="24"/>
                <w:szCs w:val="24"/>
                <w:lang w:eastAsia="zh-CN"/>
              </w:rPr>
              <w:t>否</w:t>
            </w:r>
          </w:p>
          <w:p w14:paraId="62B84F33" w14:textId="77777777" w:rsidR="00D9610F"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是</w:t>
            </w:r>
          </w:p>
          <w:p w14:paraId="53C34AEB" w14:textId="77777777" w:rsidR="00D9610F" w:rsidRDefault="00000000">
            <w:pPr>
              <w:pStyle w:val="TableText"/>
              <w:spacing w:line="276" w:lineRule="auto"/>
              <w:rPr>
                <w:rFonts w:ascii="宋体" w:eastAsia="宋体" w:hAnsi="宋体" w:cs="宋体" w:hint="eastAsia"/>
                <w:spacing w:val="28"/>
                <w:sz w:val="24"/>
                <w:szCs w:val="24"/>
                <w:lang w:eastAsia="zh-CN"/>
              </w:rPr>
            </w:pPr>
            <w:r>
              <w:rPr>
                <w:rFonts w:ascii="宋体" w:eastAsia="宋体" w:hAnsi="宋体" w:cs="宋体" w:hint="eastAsia"/>
                <w:spacing w:val="-1"/>
                <w:sz w:val="24"/>
                <w:szCs w:val="24"/>
                <w:lang w:eastAsia="zh-CN"/>
              </w:rPr>
              <w:t>成交候选人并列的，按照以下方式确定成交供应商：</w:t>
            </w:r>
            <w:r>
              <w:rPr>
                <w:rFonts w:ascii="宋体" w:eastAsia="宋体" w:hAnsi="宋体" w:hint="eastAsia"/>
                <w:spacing w:val="-10"/>
                <w:sz w:val="24"/>
                <w:szCs w:val="24"/>
                <w:u w:val="single"/>
                <w:lang w:eastAsia="zh-CN" w:bidi="ar"/>
              </w:rPr>
              <w:t>评审得分相同的，按照最后报价由低到高的顺序推荐。评审得分且最后报价相同的，按照技术评分优劣顺序推荐</w:t>
            </w:r>
            <w:r>
              <w:rPr>
                <w:rFonts w:ascii="宋体" w:eastAsia="宋体" w:hAnsi="宋体" w:cs="宋体" w:hint="eastAsia"/>
                <w:spacing w:val="-10"/>
                <w:sz w:val="24"/>
                <w:szCs w:val="24"/>
                <w:lang w:eastAsia="zh-CN" w:bidi="ar"/>
              </w:rPr>
              <w:t>。</w:t>
            </w:r>
          </w:p>
        </w:tc>
      </w:tr>
      <w:tr w:rsidR="00D9610F" w14:paraId="51117D8F" w14:textId="77777777">
        <w:trPr>
          <w:jc w:val="center"/>
        </w:trPr>
        <w:tc>
          <w:tcPr>
            <w:tcW w:w="1009" w:type="dxa"/>
            <w:vAlign w:val="center"/>
          </w:tcPr>
          <w:p w14:paraId="4475C265" w14:textId="77777777" w:rsidR="00D9610F"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t>23.5</w:t>
            </w:r>
          </w:p>
        </w:tc>
        <w:tc>
          <w:tcPr>
            <w:tcW w:w="1380" w:type="dxa"/>
            <w:vAlign w:val="center"/>
          </w:tcPr>
          <w:p w14:paraId="74AF7794" w14:textId="77777777" w:rsidR="00D9610F" w:rsidRDefault="00000000">
            <w:pPr>
              <w:spacing w:line="276" w:lineRule="auto"/>
              <w:jc w:val="center"/>
              <w:rPr>
                <w:rFonts w:ascii="宋体" w:eastAsia="宋体" w:hAnsi="宋体" w:cs="宋体" w:hint="eastAsia"/>
                <w:spacing w:val="-2"/>
                <w:sz w:val="24"/>
                <w:szCs w:val="24"/>
                <w:lang w:eastAsia="zh-CN"/>
              </w:rPr>
            </w:pPr>
            <w:proofErr w:type="spellStart"/>
            <w:r>
              <w:rPr>
                <w:rFonts w:ascii="宋体" w:eastAsia="宋体" w:hAnsi="宋体" w:cs="宋体" w:hint="eastAsia"/>
                <w:spacing w:val="-3"/>
                <w:sz w:val="24"/>
                <w:szCs w:val="24"/>
              </w:rPr>
              <w:t>分包</w:t>
            </w:r>
            <w:proofErr w:type="spellEnd"/>
          </w:p>
        </w:tc>
        <w:tc>
          <w:tcPr>
            <w:tcW w:w="7648" w:type="dxa"/>
          </w:tcPr>
          <w:p w14:paraId="0A8B4F45" w14:textId="77777777" w:rsidR="00D9610F" w:rsidRDefault="00000000">
            <w:pPr>
              <w:pStyle w:val="TableText"/>
              <w:spacing w:line="276" w:lineRule="auto"/>
              <w:ind w:hanging="15"/>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本项目是否允许分包：</w:t>
            </w:r>
            <w:r>
              <w:rPr>
                <w:rFonts w:ascii="宋体" w:eastAsia="宋体" w:hAnsi="宋体" w:cs="宋体" w:hint="eastAsia"/>
                <w:spacing w:val="-6"/>
                <w:sz w:val="24"/>
                <w:szCs w:val="24"/>
                <w:lang w:eastAsia="zh-CN"/>
              </w:rPr>
              <w:br/>
            </w:r>
            <w:r>
              <w:rPr>
                <w:rFonts w:ascii="宋体" w:eastAsia="宋体" w:hAnsi="宋体" w:cs="宋体" w:hint="eastAsia"/>
                <w:sz w:val="24"/>
                <w:szCs w:val="24"/>
                <w:lang w:eastAsia="zh-CN" w:bidi="ar"/>
              </w:rPr>
              <w:t>■</w:t>
            </w:r>
            <w:r>
              <w:rPr>
                <w:rFonts w:ascii="宋体" w:eastAsia="宋体" w:hAnsi="宋体" w:cs="宋体" w:hint="eastAsia"/>
                <w:spacing w:val="14"/>
                <w:sz w:val="24"/>
                <w:szCs w:val="24"/>
                <w:lang w:eastAsia="zh-CN"/>
              </w:rPr>
              <w:t>不允许</w:t>
            </w:r>
          </w:p>
          <w:p w14:paraId="1D6CD020" w14:textId="77777777" w:rsidR="00D9610F"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5"/>
                <w:sz w:val="24"/>
                <w:szCs w:val="24"/>
                <w:lang w:eastAsia="zh-CN"/>
              </w:rPr>
              <w:t>允许，具体要求：。</w:t>
            </w:r>
          </w:p>
          <w:p w14:paraId="72792F18" w14:textId="77777777" w:rsidR="00D9610F"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（1）可以分包履行的具体内容</w:t>
            </w:r>
            <w:r>
              <w:rPr>
                <w:rFonts w:ascii="宋体" w:eastAsia="宋体" w:hAnsi="宋体" w:cs="宋体" w:hint="eastAsia"/>
                <w:spacing w:val="4"/>
                <w:sz w:val="24"/>
                <w:szCs w:val="24"/>
                <w:lang w:eastAsia="zh-CN"/>
              </w:rPr>
              <w:t>：</w:t>
            </w:r>
            <w:r>
              <w:rPr>
                <w:rFonts w:ascii="宋体" w:eastAsia="宋体" w:hAnsi="宋体" w:cs="宋体" w:hint="eastAsia"/>
                <w:sz w:val="24"/>
                <w:szCs w:val="24"/>
                <w:lang w:eastAsia="zh-CN"/>
              </w:rPr>
              <w:t>_____</w:t>
            </w:r>
            <w:r>
              <w:rPr>
                <w:rFonts w:ascii="宋体" w:eastAsia="宋体" w:hAnsi="宋体" w:cs="宋体" w:hint="eastAsia"/>
                <w:spacing w:val="4"/>
                <w:sz w:val="24"/>
                <w:szCs w:val="24"/>
                <w:lang w:eastAsia="zh-CN"/>
              </w:rPr>
              <w:t>；</w:t>
            </w:r>
          </w:p>
          <w:p w14:paraId="2E1092E5" w14:textId="77777777" w:rsidR="00D9610F"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（2）允许分包的金额或者比例</w:t>
            </w:r>
            <w:r>
              <w:rPr>
                <w:rFonts w:ascii="宋体" w:eastAsia="宋体" w:hAnsi="宋体" w:cs="宋体" w:hint="eastAsia"/>
                <w:spacing w:val="5"/>
                <w:sz w:val="24"/>
                <w:szCs w:val="24"/>
                <w:lang w:eastAsia="zh-CN"/>
              </w:rPr>
              <w:t>：</w:t>
            </w:r>
            <w:r>
              <w:rPr>
                <w:rFonts w:ascii="宋体" w:eastAsia="宋体" w:hAnsi="宋体" w:cs="宋体" w:hint="eastAsia"/>
                <w:sz w:val="24"/>
                <w:szCs w:val="24"/>
                <w:lang w:eastAsia="zh-CN"/>
              </w:rPr>
              <w:t>_____；</w:t>
            </w:r>
          </w:p>
          <w:p w14:paraId="4CE039AD" w14:textId="77777777" w:rsidR="00D9610F" w:rsidRDefault="00000000">
            <w:pPr>
              <w:pStyle w:val="TableText"/>
              <w:spacing w:line="276" w:lineRule="auto"/>
              <w:rPr>
                <w:rFonts w:ascii="宋体" w:eastAsia="宋体" w:hAnsi="宋体" w:cs="宋体" w:hint="eastAsia"/>
                <w:spacing w:val="-3"/>
                <w:sz w:val="24"/>
                <w:szCs w:val="24"/>
                <w:lang w:eastAsia="zh-CN"/>
              </w:rPr>
            </w:pPr>
            <w:r>
              <w:rPr>
                <w:rFonts w:ascii="宋体" w:eastAsia="宋体" w:hAnsi="宋体" w:cs="宋体" w:hint="eastAsia"/>
                <w:spacing w:val="2"/>
                <w:sz w:val="24"/>
                <w:szCs w:val="24"/>
              </w:rPr>
              <w:t>（3）其他要求：</w:t>
            </w:r>
            <w:r>
              <w:rPr>
                <w:rFonts w:ascii="宋体" w:eastAsia="宋体" w:hAnsi="宋体" w:cs="宋体" w:hint="eastAsia"/>
                <w:sz w:val="24"/>
                <w:szCs w:val="24"/>
              </w:rPr>
              <w:t>_____</w:t>
            </w:r>
            <w:r>
              <w:rPr>
                <w:rFonts w:ascii="宋体" w:eastAsia="宋体" w:hAnsi="宋体" w:cs="宋体" w:hint="eastAsia"/>
                <w:spacing w:val="2"/>
                <w:sz w:val="24"/>
                <w:szCs w:val="24"/>
              </w:rPr>
              <w:t>。</w:t>
            </w:r>
          </w:p>
        </w:tc>
      </w:tr>
      <w:tr w:rsidR="00D9610F" w14:paraId="4C13219C" w14:textId="77777777">
        <w:trPr>
          <w:jc w:val="center"/>
        </w:trPr>
        <w:tc>
          <w:tcPr>
            <w:tcW w:w="1009" w:type="dxa"/>
            <w:vAlign w:val="center"/>
          </w:tcPr>
          <w:p w14:paraId="270ABD61" w14:textId="77777777" w:rsidR="00D9610F"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t>23.6</w:t>
            </w:r>
          </w:p>
        </w:tc>
        <w:tc>
          <w:tcPr>
            <w:tcW w:w="1380" w:type="dxa"/>
            <w:vAlign w:val="center"/>
          </w:tcPr>
          <w:p w14:paraId="620FF153" w14:textId="77777777" w:rsidR="00D9610F" w:rsidRDefault="00000000">
            <w:pPr>
              <w:spacing w:line="276" w:lineRule="auto"/>
              <w:jc w:val="center"/>
              <w:rPr>
                <w:rFonts w:ascii="宋体" w:eastAsia="宋体" w:hAnsi="宋体" w:cs="宋体" w:hint="eastAsia"/>
                <w:spacing w:val="-2"/>
                <w:sz w:val="24"/>
                <w:szCs w:val="24"/>
                <w:lang w:eastAsia="zh-CN"/>
              </w:rPr>
            </w:pPr>
            <w:proofErr w:type="spellStart"/>
            <w:r>
              <w:rPr>
                <w:rFonts w:ascii="宋体" w:eastAsia="宋体" w:hAnsi="宋体" w:cs="宋体" w:hint="eastAsia"/>
                <w:spacing w:val="-2"/>
                <w:sz w:val="24"/>
                <w:szCs w:val="24"/>
              </w:rPr>
              <w:t>政采贷</w:t>
            </w:r>
            <w:proofErr w:type="spellEnd"/>
          </w:p>
        </w:tc>
        <w:tc>
          <w:tcPr>
            <w:tcW w:w="7648" w:type="dxa"/>
          </w:tcPr>
          <w:p w14:paraId="18A9FB1C" w14:textId="77777777" w:rsidR="00D9610F" w:rsidRDefault="00000000">
            <w:pPr>
              <w:pStyle w:val="TableText"/>
              <w:spacing w:line="276" w:lineRule="auto"/>
              <w:ind w:firstLine="16"/>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为更大力度激发市场活力和社会创造力，增强发展动力，按照《北</w:t>
            </w:r>
            <w:r>
              <w:rPr>
                <w:rFonts w:ascii="宋体" w:eastAsia="宋体" w:hAnsi="宋体" w:cs="宋体" w:hint="eastAsia"/>
                <w:sz w:val="24"/>
                <w:szCs w:val="24"/>
                <w:lang w:eastAsia="zh-CN"/>
              </w:rPr>
              <w:t>京市全面优化营商环境助力企业高质量发展实施方案》（京政办发</w:t>
            </w:r>
            <w:r>
              <w:rPr>
                <w:rFonts w:ascii="宋体" w:eastAsia="宋体" w:hAnsi="宋体" w:cs="宋体" w:hint="eastAsia"/>
                <w:spacing w:val="4"/>
                <w:sz w:val="24"/>
                <w:szCs w:val="24"/>
                <w:lang w:eastAsia="zh-CN"/>
              </w:rPr>
              <w:t>〔2023〕8号）部署，进一步加强政府采购合同线上融资“一站式”</w:t>
            </w:r>
            <w:r>
              <w:rPr>
                <w:rFonts w:ascii="宋体" w:eastAsia="宋体" w:hAnsi="宋体" w:cs="宋体" w:hint="eastAsia"/>
                <w:spacing w:val="1"/>
                <w:sz w:val="24"/>
                <w:szCs w:val="24"/>
                <w:lang w:eastAsia="zh-CN"/>
              </w:rPr>
              <w:t>服务（以下简称“政采贷”</w:t>
            </w:r>
            <w:r>
              <w:rPr>
                <w:rFonts w:ascii="宋体" w:eastAsia="宋体" w:hAnsi="宋体" w:cs="宋体" w:hint="eastAsia"/>
                <w:spacing w:val="-23"/>
                <w:sz w:val="24"/>
                <w:szCs w:val="24"/>
                <w:lang w:eastAsia="zh-CN"/>
              </w:rPr>
              <w:t>），</w:t>
            </w:r>
            <w:r>
              <w:rPr>
                <w:rFonts w:ascii="宋体" w:eastAsia="宋体" w:hAnsi="宋体" w:cs="宋体" w:hint="eastAsia"/>
                <w:spacing w:val="1"/>
                <w:sz w:val="24"/>
                <w:szCs w:val="24"/>
                <w:lang w:eastAsia="zh-CN"/>
              </w:rPr>
              <w:t>北京市财政局、中国人民银行营业管理部联合</w:t>
            </w:r>
            <w:r>
              <w:rPr>
                <w:rFonts w:ascii="宋体" w:eastAsia="宋体" w:hAnsi="宋体" w:cs="宋体" w:hint="eastAsia"/>
                <w:spacing w:val="1"/>
                <w:sz w:val="24"/>
                <w:szCs w:val="24"/>
                <w:lang w:eastAsia="zh-CN"/>
              </w:rPr>
              <w:lastRenderedPageBreak/>
              <w:t>发布《关于推进政府采购合同线上融资有关工</w:t>
            </w:r>
            <w:r>
              <w:rPr>
                <w:rFonts w:ascii="宋体" w:eastAsia="宋体" w:hAnsi="宋体" w:cs="宋体" w:hint="eastAsia"/>
                <w:sz w:val="24"/>
                <w:szCs w:val="24"/>
                <w:lang w:eastAsia="zh-CN"/>
              </w:rPr>
              <w:t>作的通知》</w:t>
            </w:r>
            <w:r>
              <w:rPr>
                <w:rFonts w:ascii="宋体" w:eastAsia="宋体" w:hAnsi="宋体" w:cs="宋体" w:hint="eastAsia"/>
                <w:spacing w:val="1"/>
                <w:sz w:val="24"/>
                <w:szCs w:val="24"/>
                <w:lang w:eastAsia="zh-CN"/>
              </w:rPr>
              <w:t>（京财采购〔2023〕637号）。有需求的供应商，可按上述通知要</w:t>
            </w:r>
            <w:r>
              <w:rPr>
                <w:rFonts w:ascii="宋体" w:eastAsia="宋体" w:hAnsi="宋体" w:cs="宋体" w:hint="eastAsia"/>
                <w:spacing w:val="5"/>
                <w:sz w:val="24"/>
                <w:szCs w:val="24"/>
                <w:lang w:eastAsia="zh-CN"/>
              </w:rPr>
              <w:t>求办理“政采贷”。</w:t>
            </w:r>
          </w:p>
        </w:tc>
      </w:tr>
      <w:tr w:rsidR="00D9610F" w14:paraId="5BA87F0E" w14:textId="77777777">
        <w:trPr>
          <w:jc w:val="center"/>
        </w:trPr>
        <w:tc>
          <w:tcPr>
            <w:tcW w:w="1009" w:type="dxa"/>
            <w:vAlign w:val="center"/>
          </w:tcPr>
          <w:p w14:paraId="14FD3F9B" w14:textId="77777777" w:rsidR="00D9610F"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lastRenderedPageBreak/>
              <w:t>24.1.1</w:t>
            </w:r>
          </w:p>
        </w:tc>
        <w:tc>
          <w:tcPr>
            <w:tcW w:w="1380" w:type="dxa"/>
            <w:vAlign w:val="center"/>
          </w:tcPr>
          <w:p w14:paraId="527DE04B" w14:textId="77777777" w:rsidR="00D9610F" w:rsidRDefault="00000000">
            <w:pPr>
              <w:spacing w:line="276" w:lineRule="auto"/>
              <w:jc w:val="center"/>
              <w:rPr>
                <w:rFonts w:ascii="宋体" w:eastAsia="宋体" w:hAnsi="宋体" w:cs="宋体" w:hint="eastAsia"/>
                <w:spacing w:val="-2"/>
                <w:sz w:val="24"/>
                <w:szCs w:val="24"/>
                <w:lang w:eastAsia="zh-CN"/>
              </w:rPr>
            </w:pPr>
            <w:proofErr w:type="spellStart"/>
            <w:r>
              <w:rPr>
                <w:rFonts w:ascii="宋体" w:eastAsia="宋体" w:hAnsi="宋体" w:cs="宋体" w:hint="eastAsia"/>
                <w:spacing w:val="-4"/>
                <w:sz w:val="24"/>
                <w:szCs w:val="24"/>
              </w:rPr>
              <w:t>询问</w:t>
            </w:r>
            <w:proofErr w:type="spellEnd"/>
          </w:p>
        </w:tc>
        <w:tc>
          <w:tcPr>
            <w:tcW w:w="7648" w:type="dxa"/>
            <w:vAlign w:val="center"/>
          </w:tcPr>
          <w:p w14:paraId="421285EC" w14:textId="77777777" w:rsidR="00D9610F" w:rsidRDefault="00000000">
            <w:pPr>
              <w:spacing w:line="276" w:lineRule="auto"/>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询问提出形式：</w:t>
            </w:r>
            <w:r>
              <w:rPr>
                <w:rFonts w:ascii="宋体" w:eastAsia="宋体" w:hAnsi="宋体" w:hint="eastAsia"/>
                <w:spacing w:val="-14"/>
                <w:sz w:val="24"/>
                <w:szCs w:val="24"/>
                <w:u w:val="single"/>
                <w:lang w:eastAsia="zh-CN" w:bidi="ar"/>
              </w:rPr>
              <w:t>纸质版，书面形式</w:t>
            </w:r>
            <w:r>
              <w:rPr>
                <w:rFonts w:ascii="宋体" w:eastAsia="宋体" w:hAnsi="宋体" w:cs="宋体" w:hint="eastAsia"/>
                <w:spacing w:val="-2"/>
                <w:sz w:val="24"/>
                <w:szCs w:val="24"/>
                <w:lang w:eastAsia="zh-CN"/>
              </w:rPr>
              <w:t>。</w:t>
            </w:r>
          </w:p>
        </w:tc>
      </w:tr>
      <w:tr w:rsidR="00D9610F" w14:paraId="78A1F53A" w14:textId="77777777">
        <w:trPr>
          <w:jc w:val="center"/>
        </w:trPr>
        <w:tc>
          <w:tcPr>
            <w:tcW w:w="1009" w:type="dxa"/>
            <w:vAlign w:val="center"/>
          </w:tcPr>
          <w:p w14:paraId="6A1F317F" w14:textId="77777777" w:rsidR="00D9610F"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t>24.3</w:t>
            </w:r>
          </w:p>
        </w:tc>
        <w:tc>
          <w:tcPr>
            <w:tcW w:w="1380" w:type="dxa"/>
            <w:vAlign w:val="center"/>
          </w:tcPr>
          <w:p w14:paraId="49BAC72D" w14:textId="77777777" w:rsidR="00D9610F" w:rsidRDefault="00000000">
            <w:pPr>
              <w:spacing w:line="276" w:lineRule="auto"/>
              <w:jc w:val="center"/>
              <w:rPr>
                <w:rFonts w:ascii="宋体" w:eastAsia="宋体" w:hAnsi="宋体" w:cs="宋体" w:hint="eastAsia"/>
                <w:spacing w:val="-4"/>
                <w:sz w:val="24"/>
                <w:szCs w:val="24"/>
                <w:lang w:eastAsia="zh-CN"/>
              </w:rPr>
            </w:pPr>
            <w:proofErr w:type="spellStart"/>
            <w:r>
              <w:rPr>
                <w:rFonts w:ascii="宋体" w:eastAsia="宋体" w:hAnsi="宋体" w:cs="宋体" w:hint="eastAsia"/>
                <w:spacing w:val="-2"/>
                <w:sz w:val="24"/>
                <w:szCs w:val="24"/>
              </w:rPr>
              <w:t>联系方式</w:t>
            </w:r>
            <w:proofErr w:type="spellEnd"/>
          </w:p>
        </w:tc>
        <w:tc>
          <w:tcPr>
            <w:tcW w:w="7648" w:type="dxa"/>
          </w:tcPr>
          <w:p w14:paraId="1D77F4B9" w14:textId="77777777" w:rsidR="00D9610F"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spacing w:val="-1"/>
                <w:sz w:val="24"/>
                <w:szCs w:val="24"/>
                <w:lang w:eastAsia="zh-CN" w:bidi="ar"/>
              </w:rPr>
              <w:t>接收询问和质疑的</w:t>
            </w:r>
            <w:r>
              <w:rPr>
                <w:rFonts w:ascii="宋体" w:eastAsia="宋体" w:hAnsi="宋体" w:cs="宋体" w:hint="eastAsia"/>
                <w:sz w:val="24"/>
                <w:szCs w:val="24"/>
                <w:lang w:eastAsia="zh-CN" w:bidi="ar"/>
              </w:rPr>
              <w:t>联系方式：</w:t>
            </w:r>
          </w:p>
          <w:p w14:paraId="1DF41BD9" w14:textId="77777777" w:rsidR="00D9610F" w:rsidRDefault="00000000">
            <w:pPr>
              <w:spacing w:line="276" w:lineRule="auto"/>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联系部门：</w:t>
            </w:r>
            <w:r>
              <w:rPr>
                <w:rFonts w:ascii="宋体" w:eastAsia="宋体" w:hAnsi="宋体" w:cs="宋体" w:hint="eastAsia"/>
                <w:spacing w:val="-17"/>
                <w:sz w:val="24"/>
                <w:szCs w:val="24"/>
                <w:u w:val="single"/>
                <w:lang w:eastAsia="zh-CN" w:bidi="ar"/>
              </w:rPr>
              <w:t>采购部</w:t>
            </w:r>
            <w:r>
              <w:rPr>
                <w:rFonts w:ascii="宋体" w:eastAsia="宋体" w:hAnsi="宋体" w:cs="宋体" w:hint="eastAsia"/>
                <w:spacing w:val="-17"/>
                <w:sz w:val="24"/>
                <w:szCs w:val="24"/>
                <w:lang w:eastAsia="zh-CN" w:bidi="ar"/>
              </w:rPr>
              <w:t>；</w:t>
            </w:r>
          </w:p>
          <w:p w14:paraId="38DD27FA" w14:textId="77777777" w:rsidR="00D9610F" w:rsidRDefault="00000000">
            <w:pPr>
              <w:spacing w:line="276" w:lineRule="auto"/>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联系电话：</w:t>
            </w:r>
            <w:r>
              <w:rPr>
                <w:rFonts w:ascii="宋体" w:eastAsia="宋体" w:hAnsi="宋体" w:cs="宋体"/>
                <w:spacing w:val="-17"/>
                <w:sz w:val="24"/>
                <w:szCs w:val="24"/>
                <w:u w:val="single"/>
                <w:lang w:eastAsia="zh-CN" w:bidi="ar"/>
              </w:rPr>
              <w:t>010-51361371</w:t>
            </w:r>
            <w:r>
              <w:rPr>
                <w:rFonts w:ascii="宋体" w:eastAsia="宋体" w:hAnsi="宋体" w:cs="宋体" w:hint="eastAsia"/>
                <w:spacing w:val="-17"/>
                <w:sz w:val="24"/>
                <w:szCs w:val="24"/>
                <w:lang w:eastAsia="zh-CN" w:bidi="ar"/>
              </w:rPr>
              <w:t>；</w:t>
            </w:r>
          </w:p>
          <w:p w14:paraId="17537AFD" w14:textId="77777777" w:rsidR="00D9610F" w:rsidRDefault="00000000">
            <w:pPr>
              <w:spacing w:line="276" w:lineRule="auto"/>
              <w:rPr>
                <w:rFonts w:ascii="宋体" w:eastAsia="宋体" w:hAnsi="宋体" w:cs="宋体" w:hint="eastAsia"/>
                <w:spacing w:val="-2"/>
                <w:sz w:val="24"/>
                <w:szCs w:val="24"/>
                <w:lang w:eastAsia="zh-CN"/>
              </w:rPr>
            </w:pPr>
            <w:r>
              <w:rPr>
                <w:rFonts w:ascii="宋体" w:eastAsia="宋体" w:hAnsi="宋体" w:cs="宋体" w:hint="eastAsia"/>
                <w:spacing w:val="-17"/>
                <w:sz w:val="24"/>
                <w:szCs w:val="24"/>
                <w:lang w:eastAsia="zh-CN" w:bidi="ar"/>
              </w:rPr>
              <w:t>通讯地址：</w:t>
            </w:r>
            <w:r>
              <w:rPr>
                <w:rFonts w:ascii="宋体" w:eastAsia="宋体" w:hAnsi="宋体" w:cs="宋体" w:hint="eastAsia"/>
                <w:spacing w:val="-17"/>
                <w:sz w:val="24"/>
                <w:szCs w:val="24"/>
                <w:u w:val="single"/>
                <w:lang w:eastAsia="zh-CN" w:bidi="ar"/>
              </w:rPr>
              <w:t>北京市丰台区</w:t>
            </w:r>
            <w:r>
              <w:rPr>
                <w:rFonts w:ascii="宋体" w:eastAsia="宋体" w:hAnsi="宋体" w:cs="宋体"/>
                <w:spacing w:val="-17"/>
                <w:sz w:val="24"/>
                <w:szCs w:val="24"/>
                <w:u w:val="single"/>
                <w:lang w:eastAsia="zh-CN" w:bidi="ar"/>
              </w:rPr>
              <w:t>188</w:t>
            </w:r>
            <w:r>
              <w:rPr>
                <w:rFonts w:ascii="宋体" w:eastAsia="宋体" w:hAnsi="宋体" w:cs="宋体" w:hint="eastAsia"/>
                <w:spacing w:val="-17"/>
                <w:sz w:val="24"/>
                <w:szCs w:val="24"/>
                <w:u w:val="single"/>
                <w:lang w:eastAsia="zh-CN" w:bidi="ar"/>
              </w:rPr>
              <w:t>号总部基地</w:t>
            </w:r>
            <w:r>
              <w:rPr>
                <w:rFonts w:ascii="宋体" w:eastAsia="宋体" w:hAnsi="宋体" w:cs="宋体"/>
                <w:spacing w:val="-17"/>
                <w:sz w:val="24"/>
                <w:szCs w:val="24"/>
                <w:u w:val="single"/>
                <w:lang w:eastAsia="zh-CN" w:bidi="ar"/>
              </w:rPr>
              <w:t>17</w:t>
            </w:r>
            <w:r>
              <w:rPr>
                <w:rFonts w:ascii="宋体" w:eastAsia="宋体" w:hAnsi="宋体" w:cs="宋体" w:hint="eastAsia"/>
                <w:spacing w:val="-17"/>
                <w:sz w:val="24"/>
                <w:szCs w:val="24"/>
                <w:u w:val="single"/>
                <w:lang w:eastAsia="zh-CN" w:bidi="ar"/>
              </w:rPr>
              <w:t>区</w:t>
            </w:r>
            <w:r>
              <w:rPr>
                <w:rFonts w:ascii="宋体" w:eastAsia="宋体" w:hAnsi="宋体" w:cs="宋体"/>
                <w:spacing w:val="-17"/>
                <w:sz w:val="24"/>
                <w:szCs w:val="24"/>
                <w:u w:val="single"/>
                <w:lang w:eastAsia="zh-CN" w:bidi="ar"/>
              </w:rPr>
              <w:t>18</w:t>
            </w:r>
            <w:r>
              <w:rPr>
                <w:rFonts w:ascii="宋体" w:eastAsia="宋体" w:hAnsi="宋体" w:cs="宋体" w:hint="eastAsia"/>
                <w:spacing w:val="-17"/>
                <w:sz w:val="24"/>
                <w:szCs w:val="24"/>
                <w:u w:val="single"/>
                <w:lang w:eastAsia="zh-CN" w:bidi="ar"/>
              </w:rPr>
              <w:t>号楼</w:t>
            </w:r>
            <w:r>
              <w:rPr>
                <w:rFonts w:ascii="宋体" w:eastAsia="宋体" w:hAnsi="宋体" w:cs="宋体"/>
                <w:spacing w:val="-17"/>
                <w:sz w:val="24"/>
                <w:szCs w:val="24"/>
                <w:u w:val="single"/>
                <w:lang w:eastAsia="zh-CN" w:bidi="ar"/>
              </w:rPr>
              <w:t>13</w:t>
            </w:r>
            <w:r>
              <w:rPr>
                <w:rFonts w:ascii="宋体" w:eastAsia="宋体" w:hAnsi="宋体" w:cs="宋体" w:hint="eastAsia"/>
                <w:spacing w:val="-17"/>
                <w:sz w:val="24"/>
                <w:szCs w:val="24"/>
                <w:u w:val="single"/>
                <w:lang w:eastAsia="zh-CN" w:bidi="ar"/>
              </w:rPr>
              <w:t>层</w:t>
            </w:r>
          </w:p>
        </w:tc>
      </w:tr>
      <w:tr w:rsidR="00D9610F" w14:paraId="63D83EA6" w14:textId="77777777">
        <w:trPr>
          <w:jc w:val="center"/>
        </w:trPr>
        <w:tc>
          <w:tcPr>
            <w:tcW w:w="1009" w:type="dxa"/>
            <w:vAlign w:val="center"/>
          </w:tcPr>
          <w:p w14:paraId="7849B08C" w14:textId="77777777" w:rsidR="00D9610F"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9"/>
                <w:sz w:val="24"/>
                <w:szCs w:val="24"/>
              </w:rPr>
              <w:t>25</w:t>
            </w:r>
          </w:p>
        </w:tc>
        <w:tc>
          <w:tcPr>
            <w:tcW w:w="1380" w:type="dxa"/>
          </w:tcPr>
          <w:p w14:paraId="3E06DC14" w14:textId="77777777" w:rsidR="00D9610F" w:rsidRDefault="00000000">
            <w:pPr>
              <w:spacing w:line="276" w:lineRule="auto"/>
              <w:jc w:val="center"/>
              <w:rPr>
                <w:rFonts w:ascii="宋体" w:eastAsia="宋体" w:hAnsi="宋体" w:cs="宋体" w:hint="eastAsia"/>
                <w:spacing w:val="-4"/>
                <w:sz w:val="24"/>
                <w:szCs w:val="24"/>
                <w:lang w:eastAsia="zh-CN"/>
              </w:rPr>
            </w:pPr>
            <w:proofErr w:type="spellStart"/>
            <w:r>
              <w:rPr>
                <w:rFonts w:ascii="宋体" w:eastAsia="宋体" w:hAnsi="宋体" w:cs="宋体" w:hint="eastAsia"/>
                <w:spacing w:val="-2"/>
                <w:sz w:val="24"/>
                <w:szCs w:val="24"/>
              </w:rPr>
              <w:t>代理费</w:t>
            </w:r>
            <w:proofErr w:type="spellEnd"/>
          </w:p>
        </w:tc>
        <w:tc>
          <w:tcPr>
            <w:tcW w:w="7648" w:type="dxa"/>
          </w:tcPr>
          <w:p w14:paraId="2835B06D" w14:textId="77777777" w:rsidR="00D9610F"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收费对象：</w:t>
            </w:r>
          </w:p>
          <w:p w14:paraId="2EBE122D" w14:textId="77777777" w:rsidR="00D9610F"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14"/>
                <w:sz w:val="24"/>
                <w:szCs w:val="24"/>
                <w:lang w:eastAsia="zh-CN"/>
              </w:rPr>
              <w:t>采购人</w:t>
            </w:r>
          </w:p>
          <w:p w14:paraId="4CCC1440" w14:textId="77777777" w:rsidR="00D9610F"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9"/>
                <w:sz w:val="24"/>
                <w:szCs w:val="24"/>
                <w:lang w:eastAsia="zh-CN"/>
              </w:rPr>
              <w:t>成交供应商</w:t>
            </w:r>
          </w:p>
          <w:p w14:paraId="4C31B52A" w14:textId="700EAF3C" w:rsidR="00D9610F"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收费标准</w:t>
            </w:r>
            <w:r>
              <w:rPr>
                <w:rFonts w:ascii="宋体" w:eastAsia="宋体" w:hAnsi="宋体" w:cs="宋体" w:hint="eastAsia"/>
                <w:spacing w:val="-1"/>
                <w:sz w:val="24"/>
                <w:szCs w:val="24"/>
                <w:lang w:eastAsia="zh-CN"/>
              </w:rPr>
              <w:t>：</w:t>
            </w:r>
            <w:r w:rsidRPr="00F523D0">
              <w:rPr>
                <w:rFonts w:ascii="宋体" w:eastAsia="宋体" w:hAnsi="宋体" w:hint="eastAsia"/>
                <w:spacing w:val="-16"/>
                <w:sz w:val="24"/>
                <w:szCs w:val="24"/>
                <w:lang w:eastAsia="zh-CN" w:bidi="ar"/>
              </w:rPr>
              <w:t>参照原《国家计委关于印发招标代理服务收费管理暂行办法的通知》（计价格〔2002〕1980号）]的规定进行收取</w:t>
            </w:r>
            <w:r w:rsidR="00F523D0">
              <w:rPr>
                <w:rFonts w:ascii="宋体" w:eastAsia="宋体" w:hAnsi="宋体" w:hint="eastAsia"/>
                <w:spacing w:val="-16"/>
                <w:sz w:val="24"/>
                <w:szCs w:val="24"/>
                <w:lang w:eastAsia="zh-CN" w:bidi="ar"/>
              </w:rPr>
              <w:t>，固定收取5000元。</w:t>
            </w:r>
          </w:p>
          <w:p w14:paraId="29FFE4E6" w14:textId="77777777" w:rsidR="00D9610F" w:rsidRDefault="00000000">
            <w:pPr>
              <w:spacing w:line="276" w:lineRule="auto"/>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缴纳时间：</w:t>
            </w:r>
            <w:r>
              <w:rPr>
                <w:rFonts w:ascii="宋体" w:eastAsia="宋体" w:hAnsi="宋体" w:hint="eastAsia"/>
                <w:spacing w:val="-16"/>
                <w:sz w:val="24"/>
                <w:szCs w:val="24"/>
                <w:u w:val="single"/>
                <w:lang w:eastAsia="zh-CN" w:bidi="ar"/>
              </w:rPr>
              <w:t>成交单位领取成交通知书后五日内一次性支付</w:t>
            </w:r>
            <w:r>
              <w:rPr>
                <w:rFonts w:ascii="宋体" w:eastAsia="宋体" w:hAnsi="宋体" w:cs="宋体" w:hint="eastAsia"/>
                <w:spacing w:val="-2"/>
                <w:sz w:val="24"/>
                <w:szCs w:val="24"/>
                <w:lang w:eastAsia="zh-CN"/>
              </w:rPr>
              <w:t>。</w:t>
            </w:r>
          </w:p>
          <w:p w14:paraId="58FD20D2" w14:textId="77777777" w:rsidR="00D9610F" w:rsidRDefault="00000000">
            <w:pPr>
              <w:spacing w:line="276" w:lineRule="auto"/>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服务费开户行及账号:</w:t>
            </w:r>
          </w:p>
          <w:p w14:paraId="01E10D42" w14:textId="77777777" w:rsidR="00D9610F" w:rsidRDefault="00000000">
            <w:pPr>
              <w:spacing w:line="276" w:lineRule="auto"/>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开户名称：建经投资咨询有限公司</w:t>
            </w:r>
          </w:p>
          <w:p w14:paraId="31C63ED8" w14:textId="77777777" w:rsidR="00D9610F" w:rsidRDefault="00000000">
            <w:pPr>
              <w:spacing w:line="276" w:lineRule="auto"/>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开户银行：中国建设银行北京市分行长安支行营业部</w:t>
            </w:r>
          </w:p>
          <w:p w14:paraId="1D65C235" w14:textId="77777777" w:rsidR="00D9610F" w:rsidRDefault="00000000">
            <w:pPr>
              <w:spacing w:line="276" w:lineRule="auto"/>
              <w:rPr>
                <w:lang w:eastAsia="zh-CN"/>
              </w:rPr>
            </w:pPr>
            <w:r>
              <w:rPr>
                <w:rFonts w:ascii="宋体" w:eastAsia="宋体" w:hAnsi="宋体" w:cs="宋体" w:hint="eastAsia"/>
                <w:spacing w:val="-1"/>
                <w:sz w:val="24"/>
                <w:szCs w:val="24"/>
                <w:u w:val="single"/>
                <w:lang w:eastAsia="zh-CN"/>
              </w:rPr>
              <w:t>银行账号：</w:t>
            </w:r>
            <w:r>
              <w:rPr>
                <w:rFonts w:ascii="宋体" w:eastAsia="宋体" w:hAnsi="宋体" w:cs="宋体"/>
                <w:spacing w:val="-1"/>
                <w:sz w:val="24"/>
                <w:szCs w:val="24"/>
                <w:u w:val="single"/>
                <w:lang w:eastAsia="zh-CN"/>
              </w:rPr>
              <w:t>11050170360000000627</w:t>
            </w:r>
          </w:p>
        </w:tc>
      </w:tr>
      <w:tr w:rsidR="00D9610F" w14:paraId="39E388D0" w14:textId="77777777">
        <w:trPr>
          <w:jc w:val="center"/>
        </w:trPr>
        <w:tc>
          <w:tcPr>
            <w:tcW w:w="1009" w:type="dxa"/>
            <w:vAlign w:val="center"/>
          </w:tcPr>
          <w:p w14:paraId="79E84682" w14:textId="77777777" w:rsidR="00D9610F" w:rsidRDefault="00000000">
            <w:pPr>
              <w:pStyle w:val="aa"/>
              <w:spacing w:line="276" w:lineRule="auto"/>
              <w:jc w:val="center"/>
              <w:rPr>
                <w:rFonts w:eastAsia="宋体" w:hAnsi="宋体" w:cs="宋体"/>
                <w:sz w:val="24"/>
                <w:szCs w:val="24"/>
                <w:lang w:eastAsia="zh-CN"/>
              </w:rPr>
            </w:pPr>
            <w:r>
              <w:rPr>
                <w:rFonts w:hAnsi="宋体" w:cs="宋体"/>
                <w:sz w:val="24"/>
                <w:szCs w:val="24"/>
                <w:lang w:eastAsia="zh-CN"/>
              </w:rPr>
              <w:t>26</w:t>
            </w:r>
          </w:p>
        </w:tc>
        <w:tc>
          <w:tcPr>
            <w:tcW w:w="1380" w:type="dxa"/>
            <w:vAlign w:val="center"/>
          </w:tcPr>
          <w:p w14:paraId="5EE5F21E" w14:textId="77777777" w:rsidR="00D9610F" w:rsidRDefault="00000000">
            <w:pPr>
              <w:widowControl/>
              <w:spacing w:line="276" w:lineRule="auto"/>
              <w:jc w:val="center"/>
              <w:rPr>
                <w:rFonts w:ascii="宋体" w:eastAsia="宋体" w:hAnsi="宋体" w:cs="宋体" w:hint="eastAsia"/>
                <w:color w:val="auto"/>
                <w:spacing w:val="-2"/>
                <w:kern w:val="2"/>
                <w:sz w:val="24"/>
                <w:szCs w:val="24"/>
                <w:lang w:eastAsia="zh-CN"/>
              </w:rPr>
            </w:pPr>
            <w:r>
              <w:rPr>
                <w:rFonts w:ascii="宋体" w:eastAsia="宋体" w:hAnsi="宋体" w:cs="宋体" w:hint="eastAsia"/>
                <w:color w:val="auto"/>
                <w:spacing w:val="-6"/>
                <w:sz w:val="24"/>
                <w:szCs w:val="24"/>
                <w:lang w:eastAsia="zh-CN"/>
              </w:rPr>
              <w:t>响应</w:t>
            </w:r>
            <w:proofErr w:type="spellStart"/>
            <w:r>
              <w:rPr>
                <w:rFonts w:ascii="宋体" w:eastAsia="宋体" w:hAnsi="宋体" w:cs="宋体" w:hint="eastAsia"/>
                <w:color w:val="auto"/>
                <w:spacing w:val="-6"/>
                <w:sz w:val="24"/>
                <w:szCs w:val="24"/>
              </w:rPr>
              <w:t>文件的递交</w:t>
            </w:r>
            <w:proofErr w:type="spellEnd"/>
          </w:p>
        </w:tc>
        <w:tc>
          <w:tcPr>
            <w:tcW w:w="7648" w:type="dxa"/>
            <w:vAlign w:val="center"/>
          </w:tcPr>
          <w:p w14:paraId="368663B5" w14:textId="06128F61" w:rsidR="00D9610F"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响应文件的递交截止</w:t>
            </w:r>
            <w:r w:rsidRPr="00B61505">
              <w:rPr>
                <w:rFonts w:ascii="宋体" w:eastAsia="宋体" w:hAnsi="宋体" w:cs="宋体" w:hint="eastAsia"/>
                <w:sz w:val="24"/>
                <w:szCs w:val="24"/>
                <w:lang w:eastAsia="zh-CN"/>
              </w:rPr>
              <w:t>时间：</w:t>
            </w:r>
            <w:r w:rsidRPr="00B61505">
              <w:rPr>
                <w:rFonts w:ascii="宋体" w:eastAsia="宋体" w:hAnsi="宋体" w:cs="宋体" w:hint="eastAsia"/>
                <w:color w:val="auto"/>
                <w:sz w:val="24"/>
                <w:szCs w:val="24"/>
                <w:lang w:eastAsia="zh-CN"/>
              </w:rPr>
              <w:t>2025年</w:t>
            </w:r>
            <w:r w:rsidRPr="00B61505">
              <w:rPr>
                <w:rFonts w:ascii="宋体" w:eastAsia="宋体" w:hAnsi="宋体" w:cs="宋体" w:hint="eastAsia"/>
                <w:color w:val="auto"/>
                <w:spacing w:val="-6"/>
                <w:sz w:val="24"/>
                <w:szCs w:val="24"/>
                <w:u w:val="single"/>
                <w:lang w:eastAsia="zh-CN"/>
              </w:rPr>
              <w:t>0</w:t>
            </w:r>
            <w:r w:rsidR="00FC466D" w:rsidRPr="00B61505">
              <w:rPr>
                <w:rFonts w:ascii="宋体" w:eastAsia="宋体" w:hAnsi="宋体" w:cs="宋体" w:hint="eastAsia"/>
                <w:color w:val="auto"/>
                <w:spacing w:val="-6"/>
                <w:sz w:val="24"/>
                <w:szCs w:val="24"/>
                <w:u w:val="single"/>
                <w:lang w:eastAsia="zh-CN"/>
              </w:rPr>
              <w:t>9</w:t>
            </w:r>
            <w:r w:rsidRPr="00B61505">
              <w:rPr>
                <w:rFonts w:ascii="宋体" w:eastAsia="宋体" w:hAnsi="宋体" w:cs="宋体" w:hint="eastAsia"/>
                <w:color w:val="auto"/>
                <w:spacing w:val="-6"/>
                <w:sz w:val="24"/>
                <w:szCs w:val="24"/>
                <w:lang w:eastAsia="zh-CN"/>
              </w:rPr>
              <w:t>月</w:t>
            </w:r>
            <w:r w:rsidR="00B61505" w:rsidRPr="00B61505">
              <w:rPr>
                <w:rFonts w:ascii="宋体" w:eastAsia="宋体" w:hAnsi="宋体" w:cs="宋体" w:hint="eastAsia"/>
                <w:color w:val="auto"/>
                <w:spacing w:val="-6"/>
                <w:sz w:val="24"/>
                <w:szCs w:val="24"/>
                <w:u w:val="single"/>
                <w:lang w:eastAsia="zh-CN"/>
              </w:rPr>
              <w:t>22</w:t>
            </w:r>
            <w:r w:rsidRPr="00B61505">
              <w:rPr>
                <w:rFonts w:ascii="宋体" w:eastAsia="宋体" w:hAnsi="宋体" w:cs="宋体" w:hint="eastAsia"/>
                <w:color w:val="auto"/>
                <w:spacing w:val="-6"/>
                <w:sz w:val="24"/>
                <w:szCs w:val="24"/>
                <w:lang w:eastAsia="zh-CN"/>
              </w:rPr>
              <w:t xml:space="preserve">日 13 </w:t>
            </w:r>
            <w:r w:rsidRPr="00B61505">
              <w:rPr>
                <w:rFonts w:ascii="宋体" w:eastAsia="宋体" w:hAnsi="宋体" w:cs="宋体" w:hint="eastAsia"/>
                <w:color w:val="auto"/>
                <w:sz w:val="24"/>
                <w:szCs w:val="24"/>
                <w:lang w:eastAsia="zh-CN"/>
              </w:rPr>
              <w:t>点00分</w:t>
            </w:r>
            <w:r w:rsidRPr="00B61505">
              <w:rPr>
                <w:rFonts w:ascii="宋体" w:eastAsia="宋体" w:hAnsi="宋体" w:cs="宋体" w:hint="eastAsia"/>
                <w:sz w:val="24"/>
                <w:szCs w:val="24"/>
                <w:lang w:eastAsia="zh-CN"/>
              </w:rPr>
              <w:t>（北</w:t>
            </w:r>
            <w:r>
              <w:rPr>
                <w:rFonts w:ascii="宋体" w:eastAsia="宋体" w:hAnsi="宋体" w:cs="宋体" w:hint="eastAsia"/>
                <w:sz w:val="24"/>
                <w:szCs w:val="24"/>
                <w:lang w:eastAsia="zh-CN"/>
              </w:rPr>
              <w:t>京时间）</w:t>
            </w:r>
          </w:p>
          <w:p w14:paraId="5CABE56D" w14:textId="77777777" w:rsidR="00D9610F"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递交地点：</w:t>
            </w:r>
            <w:r>
              <w:rPr>
                <w:rFonts w:ascii="宋体" w:eastAsia="宋体" w:hAnsi="宋体" w:cs="宋体" w:hint="eastAsia"/>
                <w:sz w:val="24"/>
                <w:szCs w:val="24"/>
                <w:u w:val="single"/>
                <w:lang w:eastAsia="zh-CN"/>
              </w:rPr>
              <w:t>北京市丰台区</w:t>
            </w:r>
            <w:r>
              <w:rPr>
                <w:rFonts w:ascii="宋体" w:hAnsi="宋体" w:cs="宋体"/>
                <w:sz w:val="24"/>
                <w:szCs w:val="24"/>
                <w:u w:val="single"/>
                <w:lang w:eastAsia="zh-CN"/>
              </w:rPr>
              <w:t>188</w:t>
            </w:r>
            <w:r>
              <w:rPr>
                <w:rFonts w:ascii="宋体" w:eastAsia="宋体" w:hAnsi="宋体" w:cs="宋体" w:hint="eastAsia"/>
                <w:sz w:val="24"/>
                <w:szCs w:val="24"/>
                <w:u w:val="single"/>
                <w:lang w:eastAsia="zh-CN"/>
              </w:rPr>
              <w:t>号总部基地</w:t>
            </w:r>
            <w:r>
              <w:rPr>
                <w:rFonts w:ascii="宋体" w:hAnsi="宋体" w:cs="宋体"/>
                <w:sz w:val="24"/>
                <w:szCs w:val="24"/>
                <w:u w:val="single"/>
                <w:lang w:eastAsia="zh-CN"/>
              </w:rPr>
              <w:t>17</w:t>
            </w:r>
            <w:r>
              <w:rPr>
                <w:rFonts w:ascii="宋体" w:eastAsia="宋体" w:hAnsi="宋体" w:cs="宋体" w:hint="eastAsia"/>
                <w:sz w:val="24"/>
                <w:szCs w:val="24"/>
                <w:u w:val="single"/>
                <w:lang w:eastAsia="zh-CN"/>
              </w:rPr>
              <w:t>区</w:t>
            </w:r>
            <w:r>
              <w:rPr>
                <w:rFonts w:ascii="宋体" w:hAnsi="宋体" w:cs="宋体"/>
                <w:sz w:val="24"/>
                <w:szCs w:val="24"/>
                <w:u w:val="single"/>
                <w:lang w:eastAsia="zh-CN"/>
              </w:rPr>
              <w:t>18</w:t>
            </w:r>
            <w:r>
              <w:rPr>
                <w:rFonts w:ascii="宋体" w:eastAsia="宋体" w:hAnsi="宋体" w:cs="宋体" w:hint="eastAsia"/>
                <w:sz w:val="24"/>
                <w:szCs w:val="24"/>
                <w:u w:val="single"/>
                <w:lang w:eastAsia="zh-CN"/>
              </w:rPr>
              <w:t>号楼</w:t>
            </w:r>
            <w:r>
              <w:rPr>
                <w:rFonts w:ascii="宋体" w:hAnsi="宋体" w:cs="宋体"/>
                <w:sz w:val="24"/>
                <w:szCs w:val="24"/>
                <w:u w:val="single"/>
                <w:lang w:eastAsia="zh-CN"/>
              </w:rPr>
              <w:t>13</w:t>
            </w:r>
            <w:r>
              <w:rPr>
                <w:rFonts w:ascii="宋体" w:eastAsia="宋体" w:hAnsi="宋体" w:cs="宋体" w:hint="eastAsia"/>
                <w:sz w:val="24"/>
                <w:szCs w:val="24"/>
                <w:u w:val="single"/>
                <w:lang w:eastAsia="zh-CN"/>
              </w:rPr>
              <w:t>层会议室</w:t>
            </w:r>
            <w:r>
              <w:rPr>
                <w:rFonts w:ascii="宋体" w:eastAsia="宋体" w:hAnsi="宋体" w:cs="宋体" w:hint="eastAsia"/>
                <w:sz w:val="24"/>
                <w:szCs w:val="24"/>
                <w:lang w:eastAsia="zh-CN"/>
              </w:rPr>
              <w:t>。</w:t>
            </w:r>
          </w:p>
          <w:p w14:paraId="498D7C29" w14:textId="77777777" w:rsidR="00D9610F"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投标文件的数量和其他要求：</w:t>
            </w:r>
          </w:p>
          <w:p w14:paraId="53E10A82" w14:textId="795F11BF" w:rsidR="00D9610F"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投标文件：正本1份、副本</w:t>
            </w:r>
            <w:r w:rsidR="00FC466D">
              <w:rPr>
                <w:rFonts w:ascii="宋体" w:eastAsiaTheme="minorEastAsia" w:hAnsi="宋体" w:cs="宋体" w:hint="eastAsia"/>
                <w:sz w:val="24"/>
                <w:szCs w:val="24"/>
                <w:lang w:eastAsia="zh-CN"/>
              </w:rPr>
              <w:t>2</w:t>
            </w:r>
            <w:r>
              <w:rPr>
                <w:rFonts w:ascii="宋体" w:eastAsia="宋体" w:hAnsi="宋体" w:cs="宋体" w:hint="eastAsia"/>
                <w:sz w:val="24"/>
                <w:szCs w:val="24"/>
                <w:lang w:eastAsia="zh-CN"/>
              </w:rPr>
              <w:t>份、电子版1份（U盘形式的盖章扫描PDF彩色版及WORD可编辑电子文档各1份）。</w:t>
            </w:r>
          </w:p>
          <w:p w14:paraId="7B5D005A" w14:textId="77777777" w:rsidR="00D9610F" w:rsidRDefault="00000000">
            <w:pPr>
              <w:kinsoku/>
              <w:autoSpaceDE/>
              <w:autoSpaceDN/>
              <w:adjustRightInd/>
              <w:snapToGrid/>
              <w:spacing w:line="276" w:lineRule="auto"/>
              <w:jc w:val="left"/>
              <w:textAlignment w:val="auto"/>
              <w:rPr>
                <w:rFonts w:ascii="宋体" w:eastAsia="宋体" w:hAnsi="宋体" w:cs="宋体" w:hint="eastAsia"/>
                <w:color w:val="auto"/>
                <w:spacing w:val="-8"/>
                <w:kern w:val="2"/>
                <w:sz w:val="24"/>
                <w:szCs w:val="24"/>
                <w:lang w:eastAsia="zh-CN"/>
              </w:rPr>
            </w:pPr>
            <w:r>
              <w:rPr>
                <w:rFonts w:ascii="宋体" w:eastAsia="宋体" w:hAnsi="宋体" w:cs="宋体" w:hint="eastAsia"/>
                <w:b/>
                <w:bCs/>
                <w:sz w:val="24"/>
                <w:szCs w:val="24"/>
                <w:lang w:eastAsia="zh-CN"/>
              </w:rPr>
              <w:t>注：本项目响应文件副本可以使用正本的复印件，当响应文件纸质版正本与响应文件纸质版副本或响应文件电子版不一致时以响应文件纸质版正本为准。</w:t>
            </w:r>
          </w:p>
        </w:tc>
      </w:tr>
    </w:tbl>
    <w:p w14:paraId="690460D0" w14:textId="77777777" w:rsidR="00D9610F" w:rsidRDefault="00D9610F">
      <w:pPr>
        <w:pStyle w:val="a6"/>
        <w:rPr>
          <w:rFonts w:ascii="宋体" w:eastAsia="宋体" w:hAnsi="宋体" w:cs="宋体" w:hint="eastAsia"/>
          <w:lang w:eastAsia="zh-CN"/>
        </w:rPr>
      </w:pPr>
    </w:p>
    <w:p w14:paraId="6802EFD0" w14:textId="77777777" w:rsidR="00D9610F" w:rsidRDefault="00D9610F">
      <w:pPr>
        <w:rPr>
          <w:rFonts w:ascii="宋体" w:eastAsia="宋体" w:hAnsi="宋体" w:cs="宋体" w:hint="eastAsia"/>
          <w:lang w:eastAsia="zh-CN"/>
        </w:rPr>
        <w:sectPr w:rsidR="00D9610F">
          <w:headerReference w:type="default" r:id="rId14"/>
          <w:type w:val="continuous"/>
          <w:pgSz w:w="11907" w:h="16840"/>
          <w:pgMar w:top="1440" w:right="1800" w:bottom="1440" w:left="1800" w:header="875" w:footer="886" w:gutter="0"/>
          <w:cols w:space="720"/>
          <w:docGrid w:linePitch="286"/>
        </w:sectPr>
      </w:pPr>
    </w:p>
    <w:p w14:paraId="53B7001D" w14:textId="77777777" w:rsidR="00D9610F" w:rsidRDefault="00000000">
      <w:pPr>
        <w:spacing w:line="360" w:lineRule="auto"/>
        <w:jc w:val="center"/>
        <w:rPr>
          <w:rFonts w:ascii="宋体" w:eastAsia="宋体" w:hAnsi="宋体" w:cs="宋体" w:hint="eastAsia"/>
          <w:b/>
          <w:bCs/>
          <w:spacing w:val="-1"/>
          <w:sz w:val="28"/>
          <w:szCs w:val="28"/>
          <w:lang w:eastAsia="zh-CN"/>
        </w:rPr>
      </w:pPr>
      <w:r>
        <w:rPr>
          <w:rFonts w:ascii="宋体" w:eastAsia="宋体" w:hAnsi="宋体" w:cs="宋体" w:hint="eastAsia"/>
          <w:b/>
          <w:bCs/>
          <w:spacing w:val="-1"/>
          <w:sz w:val="28"/>
          <w:szCs w:val="28"/>
          <w:lang w:eastAsia="zh-CN"/>
        </w:rPr>
        <w:br w:type="page"/>
      </w:r>
    </w:p>
    <w:p w14:paraId="2E8C348C" w14:textId="77777777" w:rsidR="00D9610F" w:rsidRDefault="00000000">
      <w:pPr>
        <w:spacing w:line="360" w:lineRule="auto"/>
        <w:jc w:val="center"/>
        <w:rPr>
          <w:rFonts w:ascii="宋体" w:eastAsia="宋体" w:hAnsi="宋体" w:cs="宋体" w:hint="eastAsia"/>
          <w:sz w:val="28"/>
          <w:szCs w:val="28"/>
          <w:lang w:eastAsia="zh-CN"/>
        </w:rPr>
      </w:pPr>
      <w:r>
        <w:rPr>
          <w:rFonts w:ascii="宋体" w:eastAsia="宋体" w:hAnsi="宋体" w:cs="宋体" w:hint="eastAsia"/>
          <w:b/>
          <w:bCs/>
          <w:spacing w:val="-1"/>
          <w:sz w:val="28"/>
          <w:szCs w:val="28"/>
          <w:lang w:eastAsia="zh-CN"/>
        </w:rPr>
        <w:lastRenderedPageBreak/>
        <w:t>供应商须知</w:t>
      </w:r>
    </w:p>
    <w:p w14:paraId="53C8BACC" w14:textId="77777777" w:rsidR="00D9610F"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一说明</w:t>
      </w:r>
    </w:p>
    <w:p w14:paraId="56B2F914" w14:textId="77777777" w:rsidR="00D9610F" w:rsidRDefault="00000000">
      <w:pPr>
        <w:pStyle w:val="a6"/>
        <w:widowControl w:val="0"/>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1采购人、采购代理机构、供应商、联合体</w:t>
      </w:r>
    </w:p>
    <w:p w14:paraId="2B0A4D5B"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1.1采购人、采购代理机构：指依法进行政府采购的国家机关、事业单位、团体</w:t>
      </w:r>
      <w:r>
        <w:rPr>
          <w:rFonts w:ascii="宋体" w:eastAsia="宋体" w:hAnsi="宋体" w:cs="宋体" w:hint="eastAsia"/>
          <w:spacing w:val="-5"/>
          <w:sz w:val="24"/>
          <w:szCs w:val="24"/>
          <w:lang w:eastAsia="zh-CN"/>
        </w:rPr>
        <w:t>组织，及其委托的采购代理机构。本项目采购人、采购代理机构见第</w:t>
      </w:r>
      <w:r>
        <w:rPr>
          <w:rFonts w:ascii="宋体" w:eastAsia="宋体" w:hAnsi="宋体" w:cs="宋体" w:hint="eastAsia"/>
          <w:spacing w:val="-6"/>
          <w:sz w:val="24"/>
          <w:szCs w:val="24"/>
          <w:lang w:eastAsia="zh-CN"/>
        </w:rPr>
        <w:t>一章《采</w:t>
      </w:r>
      <w:r>
        <w:rPr>
          <w:rFonts w:ascii="宋体" w:eastAsia="宋体" w:hAnsi="宋体" w:cs="宋体" w:hint="eastAsia"/>
          <w:spacing w:val="-16"/>
          <w:w w:val="97"/>
          <w:sz w:val="24"/>
          <w:szCs w:val="24"/>
          <w:lang w:eastAsia="zh-CN"/>
        </w:rPr>
        <w:t>购邀请》。</w:t>
      </w:r>
    </w:p>
    <w:p w14:paraId="454674C6" w14:textId="77777777" w:rsidR="00D9610F" w:rsidRDefault="00000000">
      <w:pPr>
        <w:pStyle w:val="a6"/>
        <w:widowControl w:val="0"/>
        <w:spacing w:line="360" w:lineRule="auto"/>
        <w:ind w:right="4"/>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1.2供应商（也称“申请人”</w:t>
      </w:r>
      <w:r>
        <w:rPr>
          <w:rFonts w:ascii="宋体" w:eastAsia="宋体" w:hAnsi="宋体" w:cs="宋体" w:hint="eastAsia"/>
          <w:spacing w:val="-58"/>
          <w:w w:val="88"/>
          <w:sz w:val="24"/>
          <w:szCs w:val="24"/>
          <w:lang w:eastAsia="zh-CN"/>
        </w:rPr>
        <w:t>）：</w:t>
      </w:r>
      <w:r>
        <w:rPr>
          <w:rFonts w:ascii="宋体" w:eastAsia="宋体" w:hAnsi="宋体" w:cs="宋体" w:hint="eastAsia"/>
          <w:sz w:val="24"/>
          <w:szCs w:val="24"/>
          <w:lang w:eastAsia="zh-CN"/>
        </w:rPr>
        <w:t>指向采购人提供货物、工程或</w:t>
      </w:r>
      <w:r>
        <w:rPr>
          <w:rFonts w:ascii="宋体" w:eastAsia="宋体" w:hAnsi="宋体" w:cs="宋体" w:hint="eastAsia"/>
          <w:spacing w:val="-1"/>
          <w:sz w:val="24"/>
          <w:szCs w:val="24"/>
          <w:lang w:eastAsia="zh-CN"/>
        </w:rPr>
        <w:t>者服务的法人、其他组织或者自然人。</w:t>
      </w:r>
    </w:p>
    <w:p w14:paraId="3AFAAC2B"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1.3联合体：指两个以上的自然人、法人或者其他组织组成一个联合体，以一个</w:t>
      </w:r>
      <w:r>
        <w:rPr>
          <w:rFonts w:ascii="宋体" w:eastAsia="宋体" w:hAnsi="宋体" w:cs="宋体" w:hint="eastAsia"/>
          <w:spacing w:val="-1"/>
          <w:sz w:val="24"/>
          <w:szCs w:val="24"/>
          <w:lang w:eastAsia="zh-CN"/>
        </w:rPr>
        <w:t>供应商的身份共同参加政府采购。</w:t>
      </w:r>
    </w:p>
    <w:p w14:paraId="3DABB81A" w14:textId="77777777" w:rsidR="00D9610F" w:rsidRDefault="00000000">
      <w:pPr>
        <w:pStyle w:val="a6"/>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2资金来源、项目属性、科研仪器设备采购</w:t>
      </w:r>
    </w:p>
    <w:p w14:paraId="7FC2860C"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2.1资金来源为财政性资金和/或本项目采购中无法与财政性资金分割的非财政性资金。</w:t>
      </w:r>
    </w:p>
    <w:p w14:paraId="649D7AEF"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2.2项目属性见《供应商须知资料表》。</w:t>
      </w:r>
    </w:p>
    <w:p w14:paraId="08821757"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2.3是否属于科研仪器设备采购见《供应商须知资料表》。</w:t>
      </w:r>
    </w:p>
    <w:p w14:paraId="01C62965" w14:textId="77777777" w:rsidR="00D9610F" w:rsidRDefault="00000000">
      <w:pPr>
        <w:pStyle w:val="a6"/>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3现场考察、磋商前答疑会</w:t>
      </w:r>
    </w:p>
    <w:p w14:paraId="2A2EB16E"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3.1若《供应商须知资料表》中规定了组织现场考察、召开磋商前答疑会，则供应商应按要求在规定的时间和地点参加。</w:t>
      </w:r>
    </w:p>
    <w:p w14:paraId="5C59831B"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710791DA"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4政府采购政策（包括但不限于下列具体政策要求）</w:t>
      </w:r>
    </w:p>
    <w:p w14:paraId="4A733961"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4.1采购本国货物、工程和服务</w:t>
      </w:r>
    </w:p>
    <w:p w14:paraId="416D0858"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4.1.1政府采购应当采购本国货物、工程和服务。但有《中华人民共和国政府采购法》第十条规定情形的除外。</w:t>
      </w:r>
    </w:p>
    <w:p w14:paraId="0EE5E419"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4.1.2本项目如接受非本国货物、工程、服务参与响应，则具体要求见第四章《采购需求》。</w:t>
      </w:r>
    </w:p>
    <w:p w14:paraId="246C5B8A" w14:textId="77777777" w:rsidR="00D9610F" w:rsidRDefault="00000000">
      <w:pPr>
        <w:pStyle w:val="a6"/>
        <w:widowControl w:val="0"/>
        <w:spacing w:line="360" w:lineRule="auto"/>
        <w:ind w:right="133"/>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4.1.3进口产品指通过中国海关报关验放进入中国</w:t>
      </w:r>
      <w:r>
        <w:rPr>
          <w:rFonts w:ascii="宋体" w:eastAsia="宋体" w:hAnsi="宋体" w:cs="宋体" w:hint="eastAsia"/>
          <w:spacing w:val="5"/>
          <w:sz w:val="24"/>
          <w:szCs w:val="24"/>
          <w:lang w:eastAsia="zh-CN"/>
        </w:rPr>
        <w:t>境内且产自关境外的产</w:t>
      </w:r>
      <w:r>
        <w:rPr>
          <w:rFonts w:ascii="宋体" w:eastAsia="宋体" w:hAnsi="宋体" w:cs="宋体" w:hint="eastAsia"/>
          <w:spacing w:val="-4"/>
          <w:sz w:val="24"/>
          <w:szCs w:val="24"/>
          <w:lang w:eastAsia="zh-CN"/>
        </w:rPr>
        <w:t>品，包括已经进入中国境内的进口产品。关于进口产品的相关规定依</w:t>
      </w:r>
      <w:r>
        <w:rPr>
          <w:rFonts w:ascii="宋体" w:eastAsia="宋体" w:hAnsi="宋体" w:cs="宋体" w:hint="eastAsia"/>
          <w:spacing w:val="-6"/>
          <w:sz w:val="24"/>
          <w:szCs w:val="24"/>
          <w:lang w:eastAsia="zh-CN"/>
        </w:rPr>
        <w:t>据《政府采购进</w:t>
      </w:r>
      <w:r>
        <w:rPr>
          <w:rFonts w:ascii="宋体" w:eastAsia="宋体" w:hAnsi="宋体" w:cs="宋体" w:hint="eastAsia"/>
          <w:spacing w:val="-6"/>
          <w:sz w:val="24"/>
          <w:szCs w:val="24"/>
          <w:lang w:eastAsia="zh-CN"/>
        </w:rPr>
        <w:lastRenderedPageBreak/>
        <w:t>口产品管理办法》（财库〔2007〕119号文）、《关</w:t>
      </w:r>
      <w:r>
        <w:rPr>
          <w:rFonts w:ascii="宋体" w:eastAsia="宋体" w:hAnsi="宋体" w:cs="宋体" w:hint="eastAsia"/>
          <w:spacing w:val="4"/>
          <w:sz w:val="24"/>
          <w:szCs w:val="24"/>
          <w:lang w:eastAsia="zh-CN"/>
        </w:rPr>
        <w:t>于政府采购进口产品管理有关问题的通知》（财办库〔2</w:t>
      </w:r>
      <w:r>
        <w:rPr>
          <w:rFonts w:ascii="宋体" w:eastAsia="宋体" w:hAnsi="宋体" w:cs="宋体" w:hint="eastAsia"/>
          <w:spacing w:val="3"/>
          <w:sz w:val="24"/>
          <w:szCs w:val="24"/>
          <w:lang w:eastAsia="zh-CN"/>
        </w:rPr>
        <w:t>008〕</w:t>
      </w:r>
      <w:r>
        <w:rPr>
          <w:rFonts w:ascii="宋体" w:eastAsia="宋体" w:hAnsi="宋体" w:cs="宋体" w:hint="eastAsia"/>
          <w:spacing w:val="4"/>
          <w:sz w:val="24"/>
          <w:szCs w:val="24"/>
          <w:lang w:eastAsia="zh-CN"/>
        </w:rPr>
        <w:t>248号文</w:t>
      </w:r>
      <w:r>
        <w:rPr>
          <w:rFonts w:ascii="宋体" w:eastAsia="宋体" w:hAnsi="宋体" w:cs="宋体" w:hint="eastAsia"/>
          <w:spacing w:val="-21"/>
          <w:w w:val="96"/>
          <w:sz w:val="24"/>
          <w:szCs w:val="24"/>
          <w:lang w:eastAsia="zh-CN"/>
        </w:rPr>
        <w:t>）。</w:t>
      </w:r>
    </w:p>
    <w:p w14:paraId="6C008968" w14:textId="77777777" w:rsidR="00D9610F" w:rsidRDefault="00000000">
      <w:pPr>
        <w:pStyle w:val="a6"/>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4.2中小企业、监狱企业及残疾人福利性单位</w:t>
      </w:r>
    </w:p>
    <w:p w14:paraId="6BA45789" w14:textId="77777777" w:rsidR="00D9610F" w:rsidRDefault="00000000">
      <w:pPr>
        <w:pStyle w:val="a6"/>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4.2.1中小企业定义：</w:t>
      </w:r>
    </w:p>
    <w:p w14:paraId="1ABF0D3F" w14:textId="77777777" w:rsidR="00D9610F" w:rsidRDefault="00D9610F">
      <w:pPr>
        <w:pStyle w:val="a6"/>
        <w:widowControl w:val="0"/>
        <w:spacing w:line="360" w:lineRule="auto"/>
        <w:ind w:right="12"/>
        <w:jc w:val="both"/>
        <w:rPr>
          <w:rFonts w:ascii="宋体" w:eastAsia="宋体" w:hAnsi="宋体" w:cs="宋体" w:hint="eastAsia"/>
          <w:sz w:val="24"/>
          <w:szCs w:val="24"/>
          <w:lang w:eastAsia="zh-CN"/>
        </w:rPr>
      </w:pPr>
      <w:hyperlink r:id="rId15" w:history="1">
        <w:r>
          <w:rPr>
            <w:rFonts w:ascii="宋体" w:eastAsia="宋体" w:hAnsi="宋体" w:cs="宋体" w:hint="eastAsia"/>
            <w:sz w:val="24"/>
            <w:szCs w:val="24"/>
            <w:lang w:eastAsia="zh-CN"/>
          </w:rPr>
          <w:t>4.2.1.1</w:t>
        </w:r>
      </w:hyperlink>
      <w:r>
        <w:rPr>
          <w:rFonts w:ascii="宋体" w:eastAsia="宋体" w:hAnsi="宋体" w:cs="宋体" w:hint="eastAsia"/>
          <w:sz w:val="24"/>
          <w:szCs w:val="24"/>
          <w:lang w:eastAsia="zh-CN"/>
        </w:rPr>
        <w:t>中小企业是指在中华人民共和国境内依法设立，依据国务院</w:t>
      </w:r>
      <w:r>
        <w:rPr>
          <w:rFonts w:ascii="宋体" w:eastAsia="宋体" w:hAnsi="宋体" w:cs="宋体" w:hint="eastAsia"/>
          <w:spacing w:val="-2"/>
          <w:sz w:val="24"/>
          <w:szCs w:val="24"/>
          <w:lang w:eastAsia="zh-CN"/>
        </w:rPr>
        <w:t>批准的中小企业划分标准确定的中型企业、小</w:t>
      </w:r>
      <w:r>
        <w:rPr>
          <w:rFonts w:ascii="宋体" w:eastAsia="宋体" w:hAnsi="宋体" w:cs="宋体" w:hint="eastAsia"/>
          <w:spacing w:val="-3"/>
          <w:sz w:val="24"/>
          <w:szCs w:val="24"/>
          <w:lang w:eastAsia="zh-CN"/>
        </w:rPr>
        <w:t>型企业和微型</w:t>
      </w:r>
      <w:r>
        <w:rPr>
          <w:rFonts w:ascii="宋体" w:eastAsia="宋体" w:hAnsi="宋体" w:cs="宋体" w:hint="eastAsia"/>
          <w:spacing w:val="-2"/>
          <w:sz w:val="24"/>
          <w:szCs w:val="24"/>
          <w:lang w:eastAsia="zh-CN"/>
        </w:rPr>
        <w:t>企业，但与大企业的负责人为同一人，或者与</w:t>
      </w:r>
      <w:r>
        <w:rPr>
          <w:rFonts w:ascii="宋体" w:eastAsia="宋体" w:hAnsi="宋体" w:cs="宋体" w:hint="eastAsia"/>
          <w:spacing w:val="-3"/>
          <w:sz w:val="24"/>
          <w:szCs w:val="24"/>
          <w:lang w:eastAsia="zh-CN"/>
        </w:rPr>
        <w:t>大企业存在直</w:t>
      </w:r>
      <w:r>
        <w:rPr>
          <w:rFonts w:ascii="宋体" w:eastAsia="宋体" w:hAnsi="宋体" w:cs="宋体" w:hint="eastAsia"/>
          <w:spacing w:val="-2"/>
          <w:sz w:val="24"/>
          <w:szCs w:val="24"/>
          <w:lang w:eastAsia="zh-CN"/>
        </w:rPr>
        <w:t>接控股、管理关系的除外。符合中小企业划分</w:t>
      </w:r>
      <w:r>
        <w:rPr>
          <w:rFonts w:ascii="宋体" w:eastAsia="宋体" w:hAnsi="宋体" w:cs="宋体" w:hint="eastAsia"/>
          <w:spacing w:val="-3"/>
          <w:sz w:val="24"/>
          <w:szCs w:val="24"/>
          <w:lang w:eastAsia="zh-CN"/>
        </w:rPr>
        <w:t>标准的个体工</w:t>
      </w:r>
      <w:r>
        <w:rPr>
          <w:rFonts w:ascii="宋体" w:eastAsia="宋体" w:hAnsi="宋体" w:cs="宋体" w:hint="eastAsia"/>
          <w:spacing w:val="-2"/>
          <w:sz w:val="24"/>
          <w:szCs w:val="24"/>
          <w:lang w:eastAsia="zh-CN"/>
        </w:rPr>
        <w:t>商户，在政府采购活动中视同中小企业。关于</w:t>
      </w:r>
      <w:r>
        <w:rPr>
          <w:rFonts w:ascii="宋体" w:eastAsia="宋体" w:hAnsi="宋体" w:cs="宋体" w:hint="eastAsia"/>
          <w:spacing w:val="-3"/>
          <w:sz w:val="24"/>
          <w:szCs w:val="24"/>
          <w:lang w:eastAsia="zh-CN"/>
        </w:rPr>
        <w:t>中小企业的判</w:t>
      </w:r>
      <w:r>
        <w:rPr>
          <w:rFonts w:ascii="宋体" w:eastAsia="宋体" w:hAnsi="宋体" w:cs="宋体" w:hint="eastAsia"/>
          <w:spacing w:val="-11"/>
          <w:sz w:val="24"/>
          <w:szCs w:val="24"/>
          <w:lang w:eastAsia="zh-CN"/>
        </w:rPr>
        <w:t>定依据《中华人民共和国中小企业促进法》、《关于进一步加</w:t>
      </w:r>
      <w:r>
        <w:rPr>
          <w:rFonts w:ascii="宋体" w:eastAsia="宋体" w:hAnsi="宋体" w:cs="宋体" w:hint="eastAsia"/>
          <w:spacing w:val="-1"/>
          <w:sz w:val="24"/>
          <w:szCs w:val="24"/>
          <w:lang w:eastAsia="zh-CN"/>
        </w:rPr>
        <w:t>大政府采购支持中小企业力度的通知》（财库〔2022</w:t>
      </w:r>
      <w:r>
        <w:rPr>
          <w:rFonts w:ascii="宋体" w:eastAsia="宋体" w:hAnsi="宋体" w:cs="宋体" w:hint="eastAsia"/>
          <w:spacing w:val="-2"/>
          <w:sz w:val="24"/>
          <w:szCs w:val="24"/>
          <w:lang w:eastAsia="zh-CN"/>
        </w:rPr>
        <w:t>〕19</w:t>
      </w:r>
      <w:r>
        <w:rPr>
          <w:rFonts w:ascii="宋体" w:eastAsia="宋体" w:hAnsi="宋体" w:cs="宋体" w:hint="eastAsia"/>
          <w:spacing w:val="-16"/>
          <w:sz w:val="24"/>
          <w:szCs w:val="24"/>
          <w:lang w:eastAsia="zh-CN"/>
        </w:rPr>
        <w:t>号）、《政府采购促进中小企业发展管理办法》（财库〔2020〕</w:t>
      </w:r>
      <w:r>
        <w:rPr>
          <w:rFonts w:ascii="宋体" w:eastAsia="宋体" w:hAnsi="宋体" w:cs="宋体" w:hint="eastAsia"/>
          <w:spacing w:val="-14"/>
          <w:sz w:val="24"/>
          <w:szCs w:val="24"/>
          <w:lang w:eastAsia="zh-CN"/>
        </w:rPr>
        <w:t>46号）、《关于印发中小企业划型标准规定的通知》（工信部</w:t>
      </w:r>
      <w:r>
        <w:rPr>
          <w:rFonts w:ascii="宋体" w:eastAsia="宋体" w:hAnsi="宋体" w:cs="宋体" w:hint="eastAsia"/>
          <w:spacing w:val="1"/>
          <w:sz w:val="24"/>
          <w:szCs w:val="24"/>
          <w:lang w:eastAsia="zh-CN"/>
        </w:rPr>
        <w:t>联企业〔2011〕300号）、《金融业企</w:t>
      </w:r>
      <w:r>
        <w:rPr>
          <w:rFonts w:ascii="宋体" w:eastAsia="宋体" w:hAnsi="宋体" w:cs="宋体" w:hint="eastAsia"/>
          <w:sz w:val="24"/>
          <w:szCs w:val="24"/>
          <w:lang w:eastAsia="zh-CN"/>
        </w:rPr>
        <w:t>业划型标准规定》</w:t>
      </w:r>
      <w:r>
        <w:rPr>
          <w:rFonts w:ascii="宋体" w:eastAsia="宋体" w:hAnsi="宋体" w:cs="宋体" w:hint="eastAsia"/>
          <w:spacing w:val="3"/>
          <w:sz w:val="24"/>
          <w:szCs w:val="24"/>
          <w:lang w:eastAsia="zh-CN"/>
        </w:rPr>
        <w:t>（〔2015〕309号）等国务院批准的中小企业划分标准执</w:t>
      </w:r>
      <w:r>
        <w:rPr>
          <w:rFonts w:ascii="宋体" w:eastAsia="宋体" w:hAnsi="宋体" w:cs="宋体" w:hint="eastAsia"/>
          <w:spacing w:val="2"/>
          <w:sz w:val="24"/>
          <w:szCs w:val="24"/>
          <w:lang w:eastAsia="zh-CN"/>
        </w:rPr>
        <w:t>行。</w:t>
      </w:r>
    </w:p>
    <w:p w14:paraId="2E6BE1B6" w14:textId="77777777" w:rsidR="00D9610F" w:rsidRDefault="00D9610F">
      <w:pPr>
        <w:pStyle w:val="a6"/>
        <w:widowControl w:val="0"/>
        <w:spacing w:line="360" w:lineRule="auto"/>
        <w:ind w:right="12"/>
        <w:jc w:val="both"/>
        <w:rPr>
          <w:rFonts w:ascii="宋体" w:eastAsia="宋体" w:hAnsi="宋体" w:cs="宋体" w:hint="eastAsia"/>
          <w:sz w:val="24"/>
          <w:szCs w:val="24"/>
          <w:lang w:eastAsia="zh-CN"/>
        </w:rPr>
      </w:pPr>
      <w:hyperlink r:id="rId16" w:history="1">
        <w:r>
          <w:rPr>
            <w:rFonts w:ascii="宋体" w:eastAsia="宋体" w:hAnsi="宋体" w:cs="宋体" w:hint="eastAsia"/>
            <w:sz w:val="24"/>
            <w:szCs w:val="24"/>
            <w:lang w:eastAsia="zh-CN"/>
          </w:rPr>
          <w:t>4.2.1.2</w:t>
        </w:r>
      </w:hyperlink>
      <w:r>
        <w:rPr>
          <w:rFonts w:ascii="宋体" w:eastAsia="宋体" w:hAnsi="宋体" w:cs="宋体" w:hint="eastAsia"/>
          <w:sz w:val="24"/>
          <w:szCs w:val="24"/>
          <w:lang w:eastAsia="zh-CN"/>
        </w:rPr>
        <w:t>供应商提供的货物、工程或者服务符合下列情形的，享受中小企业扶持政策：</w:t>
      </w:r>
    </w:p>
    <w:p w14:paraId="7BBEC2F4" w14:textId="77777777" w:rsidR="00D9610F" w:rsidRDefault="00000000">
      <w:pPr>
        <w:pStyle w:val="a6"/>
        <w:widowControl w:val="0"/>
        <w:spacing w:line="360" w:lineRule="auto"/>
        <w:ind w:right="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（1）在货物采购项目中，货物由中小企业制造，即货物由中小企业生产且使用该中小企业商号或者注册商标；</w:t>
      </w:r>
    </w:p>
    <w:p w14:paraId="604A018D" w14:textId="77777777" w:rsidR="00D9610F" w:rsidRDefault="00000000">
      <w:pPr>
        <w:pStyle w:val="a6"/>
        <w:widowControl w:val="0"/>
        <w:spacing w:line="360" w:lineRule="auto"/>
        <w:ind w:right="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（2）在工程采购项目中，工程由中小企业承建，即工程施工单位为中小企业；</w:t>
      </w:r>
    </w:p>
    <w:p w14:paraId="122A6241" w14:textId="77777777" w:rsidR="00D9610F" w:rsidRDefault="00000000">
      <w:pPr>
        <w:pStyle w:val="a6"/>
        <w:widowControl w:val="0"/>
        <w:spacing w:line="360" w:lineRule="auto"/>
        <w:ind w:right="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（3）在服务采购项目中，服务由中小企业承接，即提供服务的人员为中小企业依照《中华人民共和国劳动合同法》订立劳动合同的从业人员。</w:t>
      </w:r>
    </w:p>
    <w:p w14:paraId="7F081DE4" w14:textId="77777777" w:rsidR="00D9610F" w:rsidRDefault="00D9610F">
      <w:pPr>
        <w:pStyle w:val="a6"/>
        <w:widowControl w:val="0"/>
        <w:kinsoku/>
        <w:spacing w:line="360" w:lineRule="auto"/>
        <w:ind w:right="11"/>
        <w:jc w:val="both"/>
        <w:rPr>
          <w:rFonts w:ascii="宋体" w:eastAsia="宋体" w:hAnsi="宋体" w:cs="宋体" w:hint="eastAsia"/>
          <w:sz w:val="24"/>
          <w:szCs w:val="24"/>
          <w:lang w:eastAsia="zh-CN"/>
        </w:rPr>
      </w:pPr>
      <w:hyperlink r:id="rId17" w:history="1">
        <w:r>
          <w:rPr>
            <w:rFonts w:ascii="宋体" w:eastAsia="宋体" w:hAnsi="宋体" w:cs="宋体" w:hint="eastAsia"/>
            <w:sz w:val="24"/>
            <w:szCs w:val="24"/>
            <w:lang w:eastAsia="zh-CN"/>
          </w:rPr>
          <w:t>4.2.1.3</w:t>
        </w:r>
      </w:hyperlink>
      <w:r>
        <w:rPr>
          <w:rFonts w:ascii="宋体" w:eastAsia="宋体" w:hAnsi="宋体" w:cs="宋体" w:hint="eastAsia"/>
          <w:sz w:val="24"/>
          <w:szCs w:val="24"/>
          <w:lang w:eastAsia="zh-CN"/>
        </w:rPr>
        <w:t>在货物采购项目中，供应商提供的货物既有中小企业制造货物，也有大型企业制造货物的，不享受中小企业扶持政策。</w:t>
      </w:r>
    </w:p>
    <w:p w14:paraId="756FC290" w14:textId="77777777" w:rsidR="00D9610F" w:rsidRDefault="00D9610F">
      <w:pPr>
        <w:pStyle w:val="a6"/>
        <w:widowControl w:val="0"/>
        <w:spacing w:line="360" w:lineRule="auto"/>
        <w:ind w:right="12"/>
        <w:jc w:val="both"/>
        <w:rPr>
          <w:rFonts w:ascii="宋体" w:eastAsia="宋体" w:hAnsi="宋体" w:cs="宋体" w:hint="eastAsia"/>
          <w:lang w:eastAsia="zh-CN"/>
        </w:rPr>
      </w:pPr>
      <w:hyperlink r:id="rId18" w:history="1">
        <w:r>
          <w:rPr>
            <w:rFonts w:ascii="宋体" w:eastAsia="宋体" w:hAnsi="宋体" w:cs="宋体" w:hint="eastAsia"/>
            <w:sz w:val="24"/>
            <w:szCs w:val="24"/>
            <w:lang w:eastAsia="zh-CN"/>
          </w:rPr>
          <w:t>4.2.1.4</w:t>
        </w:r>
      </w:hyperlink>
      <w:r>
        <w:rPr>
          <w:rFonts w:ascii="宋体" w:eastAsia="宋体" w:hAnsi="宋体" w:cs="宋体" w:hint="eastAsia"/>
          <w:sz w:val="24"/>
          <w:szCs w:val="24"/>
          <w:lang w:eastAsia="zh-CN"/>
        </w:rPr>
        <w:t>以联合体形</w:t>
      </w:r>
      <w:proofErr w:type="gramStart"/>
      <w:r>
        <w:rPr>
          <w:rFonts w:ascii="宋体" w:eastAsia="宋体" w:hAnsi="宋体" w:cs="宋体" w:hint="eastAsia"/>
          <w:sz w:val="24"/>
          <w:szCs w:val="24"/>
          <w:lang w:eastAsia="zh-CN"/>
        </w:rPr>
        <w:t>式参加</w:t>
      </w:r>
      <w:proofErr w:type="gramEnd"/>
      <w:r>
        <w:rPr>
          <w:rFonts w:ascii="宋体" w:eastAsia="宋体" w:hAnsi="宋体" w:cs="宋体" w:hint="eastAsia"/>
          <w:sz w:val="24"/>
          <w:szCs w:val="24"/>
          <w:lang w:eastAsia="zh-CN"/>
        </w:rPr>
        <w:t>政府采购活动，联合体各方均为中小企业的，联合体视同中小企业。其中，联合体各方均为小微企业的，联合体视同小微企业。</w:t>
      </w:r>
    </w:p>
    <w:p w14:paraId="5B880F90"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w:t>
      </w:r>
      <w:r>
        <w:rPr>
          <w:rFonts w:ascii="宋体" w:eastAsia="宋体" w:hAnsi="宋体" w:cs="宋体" w:hint="eastAsia"/>
          <w:spacing w:val="6"/>
          <w:sz w:val="24"/>
          <w:szCs w:val="24"/>
          <w:lang w:eastAsia="zh-CN"/>
        </w:rPr>
        <w:lastRenderedPageBreak/>
        <w:t>局的企业。</w:t>
      </w:r>
    </w:p>
    <w:p w14:paraId="0DC9EDE5"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6B810DB" w14:textId="77777777" w:rsidR="00D9610F" w:rsidRDefault="00D9610F">
      <w:pPr>
        <w:pStyle w:val="a6"/>
        <w:widowControl w:val="0"/>
        <w:spacing w:line="360" w:lineRule="auto"/>
        <w:ind w:right="12"/>
        <w:jc w:val="both"/>
        <w:rPr>
          <w:rFonts w:ascii="宋体" w:eastAsia="宋体" w:hAnsi="宋体" w:cs="宋体" w:hint="eastAsia"/>
          <w:sz w:val="24"/>
          <w:szCs w:val="24"/>
          <w:lang w:eastAsia="zh-CN"/>
        </w:rPr>
      </w:pPr>
      <w:hyperlink r:id="rId19" w:history="1">
        <w:r>
          <w:rPr>
            <w:rFonts w:ascii="宋体" w:eastAsia="宋体" w:hAnsi="宋体" w:cs="宋体" w:hint="eastAsia"/>
            <w:sz w:val="24"/>
            <w:szCs w:val="24"/>
            <w:lang w:eastAsia="zh-CN"/>
          </w:rPr>
          <w:t>4.2.3.1</w:t>
        </w:r>
      </w:hyperlink>
      <w:r>
        <w:rPr>
          <w:rFonts w:ascii="宋体" w:eastAsia="宋体" w:hAnsi="宋体" w:cs="宋体" w:hint="eastAsia"/>
          <w:sz w:val="24"/>
          <w:szCs w:val="24"/>
          <w:lang w:eastAsia="zh-CN"/>
        </w:rPr>
        <w:t>安置的残疾人占本单位在职职工人数的比例不低于25%（含25%），并且安置的残疾人人数不少于10人（含10人）；</w:t>
      </w:r>
    </w:p>
    <w:p w14:paraId="2E6B70E9" w14:textId="77777777" w:rsidR="00D9610F" w:rsidRDefault="00D9610F">
      <w:pPr>
        <w:pStyle w:val="a6"/>
        <w:widowControl w:val="0"/>
        <w:spacing w:line="360" w:lineRule="auto"/>
        <w:ind w:right="12"/>
        <w:jc w:val="both"/>
        <w:rPr>
          <w:rFonts w:ascii="宋体" w:eastAsia="宋体" w:hAnsi="宋体" w:cs="宋体" w:hint="eastAsia"/>
          <w:sz w:val="24"/>
          <w:szCs w:val="24"/>
          <w:lang w:eastAsia="zh-CN"/>
        </w:rPr>
      </w:pPr>
      <w:hyperlink r:id="rId20" w:history="1">
        <w:r>
          <w:rPr>
            <w:rFonts w:ascii="宋体" w:eastAsia="宋体" w:hAnsi="宋体" w:cs="宋体" w:hint="eastAsia"/>
            <w:sz w:val="24"/>
            <w:szCs w:val="24"/>
            <w:lang w:eastAsia="zh-CN"/>
          </w:rPr>
          <w:t>4.2.3.2</w:t>
        </w:r>
      </w:hyperlink>
      <w:r>
        <w:rPr>
          <w:rFonts w:ascii="宋体" w:eastAsia="宋体" w:hAnsi="宋体" w:cs="宋体" w:hint="eastAsia"/>
          <w:sz w:val="24"/>
          <w:szCs w:val="24"/>
          <w:lang w:eastAsia="zh-CN"/>
        </w:rPr>
        <w:t>依法与安置的每位残疾人签订了一年以上（含一年）的劳动合同或服务协议；</w:t>
      </w:r>
    </w:p>
    <w:p w14:paraId="6AD75BD4" w14:textId="77777777" w:rsidR="00D9610F" w:rsidRDefault="00D9610F">
      <w:pPr>
        <w:pStyle w:val="a6"/>
        <w:widowControl w:val="0"/>
        <w:spacing w:line="360" w:lineRule="auto"/>
        <w:ind w:right="12"/>
        <w:jc w:val="both"/>
        <w:rPr>
          <w:rFonts w:ascii="宋体" w:eastAsia="宋体" w:hAnsi="宋体" w:cs="宋体" w:hint="eastAsia"/>
          <w:sz w:val="24"/>
          <w:szCs w:val="24"/>
          <w:lang w:eastAsia="zh-CN"/>
        </w:rPr>
      </w:pPr>
      <w:hyperlink r:id="rId21" w:history="1">
        <w:r>
          <w:rPr>
            <w:rFonts w:ascii="宋体" w:eastAsia="宋体" w:hAnsi="宋体" w:cs="宋体" w:hint="eastAsia"/>
            <w:sz w:val="24"/>
            <w:szCs w:val="24"/>
            <w:lang w:eastAsia="zh-CN"/>
          </w:rPr>
          <w:t>4.2.3.3</w:t>
        </w:r>
      </w:hyperlink>
      <w:r>
        <w:rPr>
          <w:rFonts w:ascii="宋体" w:eastAsia="宋体" w:hAnsi="宋体" w:cs="宋体" w:hint="eastAsia"/>
          <w:sz w:val="24"/>
          <w:szCs w:val="24"/>
          <w:lang w:eastAsia="zh-CN"/>
        </w:rPr>
        <w:t>为安置的每位残疾人按月足额缴纳了基本养老保险、基本医疗保险、失业保险、工伤保险和生育保险等社会保险费；</w:t>
      </w:r>
    </w:p>
    <w:p w14:paraId="62EAD544" w14:textId="77777777" w:rsidR="00D9610F" w:rsidRDefault="00D9610F">
      <w:pPr>
        <w:pStyle w:val="a6"/>
        <w:widowControl w:val="0"/>
        <w:spacing w:line="360" w:lineRule="auto"/>
        <w:ind w:right="12"/>
        <w:jc w:val="both"/>
        <w:rPr>
          <w:rFonts w:ascii="宋体" w:eastAsia="宋体" w:hAnsi="宋体" w:cs="宋体" w:hint="eastAsia"/>
          <w:sz w:val="24"/>
          <w:szCs w:val="24"/>
          <w:lang w:eastAsia="zh-CN"/>
        </w:rPr>
      </w:pPr>
      <w:hyperlink r:id="rId22" w:history="1">
        <w:r>
          <w:rPr>
            <w:rFonts w:ascii="宋体" w:eastAsia="宋体" w:hAnsi="宋体" w:cs="宋体" w:hint="eastAsia"/>
            <w:sz w:val="24"/>
            <w:szCs w:val="24"/>
            <w:lang w:eastAsia="zh-CN"/>
          </w:rPr>
          <w:t>4.2.3.4</w:t>
        </w:r>
      </w:hyperlink>
      <w:r>
        <w:rPr>
          <w:rFonts w:ascii="宋体" w:eastAsia="宋体" w:hAnsi="宋体" w:cs="宋体" w:hint="eastAsia"/>
          <w:sz w:val="24"/>
          <w:szCs w:val="24"/>
          <w:lang w:eastAsia="zh-CN"/>
        </w:rPr>
        <w:t>通过银行等金融机构向安置的每位残疾人，按月支付了不低于单位所在区县适用的经省级人民政府批准的月最低工资标准的工资；</w:t>
      </w:r>
    </w:p>
    <w:p w14:paraId="66047847" w14:textId="77777777" w:rsidR="00D9610F" w:rsidRDefault="00D9610F">
      <w:pPr>
        <w:pStyle w:val="a6"/>
        <w:widowControl w:val="0"/>
        <w:spacing w:line="360" w:lineRule="auto"/>
        <w:ind w:right="12"/>
        <w:jc w:val="both"/>
        <w:rPr>
          <w:rFonts w:ascii="宋体" w:eastAsia="宋体" w:hAnsi="宋体" w:cs="宋体" w:hint="eastAsia"/>
          <w:sz w:val="24"/>
          <w:szCs w:val="24"/>
          <w:lang w:eastAsia="zh-CN"/>
        </w:rPr>
      </w:pPr>
      <w:hyperlink r:id="rId23" w:history="1">
        <w:r>
          <w:rPr>
            <w:rFonts w:ascii="宋体" w:eastAsia="宋体" w:hAnsi="宋体" w:cs="宋体" w:hint="eastAsia"/>
            <w:sz w:val="24"/>
            <w:szCs w:val="24"/>
            <w:lang w:eastAsia="zh-CN"/>
          </w:rPr>
          <w:t>4.2.3.5</w:t>
        </w:r>
      </w:hyperlink>
      <w:r>
        <w:rPr>
          <w:rFonts w:ascii="宋体" w:eastAsia="宋体" w:hAnsi="宋体" w:cs="宋体" w:hint="eastAsia"/>
          <w:sz w:val="24"/>
          <w:szCs w:val="24"/>
          <w:lang w:eastAsia="zh-CN"/>
        </w:rPr>
        <w:t>提供本单位制造的货物、承担的工程或者服务（以下简称产品），或者提供其他残疾人福利性单位制造的货物（不包括使用非残疾人福利性单位注册商标的货物）；</w:t>
      </w:r>
    </w:p>
    <w:p w14:paraId="54872F2E" w14:textId="77777777" w:rsidR="00D9610F" w:rsidRDefault="00D9610F">
      <w:pPr>
        <w:pStyle w:val="a6"/>
        <w:widowControl w:val="0"/>
        <w:spacing w:line="360" w:lineRule="auto"/>
        <w:ind w:right="12"/>
        <w:jc w:val="both"/>
        <w:rPr>
          <w:rFonts w:ascii="宋体" w:eastAsia="宋体" w:hAnsi="宋体" w:cs="宋体" w:hint="eastAsia"/>
          <w:sz w:val="24"/>
          <w:szCs w:val="24"/>
          <w:lang w:eastAsia="zh-CN"/>
        </w:rPr>
      </w:pPr>
      <w:hyperlink r:id="rId24" w:history="1">
        <w:r>
          <w:rPr>
            <w:rFonts w:ascii="宋体" w:eastAsia="宋体" w:hAnsi="宋体" w:cs="宋体" w:hint="eastAsia"/>
            <w:sz w:val="24"/>
            <w:szCs w:val="24"/>
            <w:lang w:eastAsia="zh-CN"/>
          </w:rPr>
          <w:t>4.2.3.6</w:t>
        </w:r>
      </w:hyperlink>
      <w:r>
        <w:rPr>
          <w:rFonts w:ascii="宋体" w:eastAsia="宋体" w:hAnsi="宋体" w:cs="宋体" w:hint="eastAsia"/>
          <w:sz w:val="24"/>
          <w:szCs w:val="24"/>
          <w:lang w:eastAsia="zh-CN"/>
        </w:rPr>
        <w:t>前款所称残疾人是指法</w:t>
      </w:r>
      <w:proofErr w:type="gramStart"/>
      <w:r>
        <w:rPr>
          <w:rFonts w:ascii="宋体" w:eastAsia="宋体" w:hAnsi="宋体" w:cs="宋体" w:hint="eastAsia"/>
          <w:sz w:val="24"/>
          <w:szCs w:val="24"/>
          <w:lang w:eastAsia="zh-CN"/>
        </w:rPr>
        <w:t>定劳动</w:t>
      </w:r>
      <w:proofErr w:type="gramEnd"/>
      <w:r>
        <w:rPr>
          <w:rFonts w:ascii="宋体" w:eastAsia="宋体" w:hAnsi="宋体" w:cs="宋体" w:hint="eastAsia"/>
          <w:sz w:val="24"/>
          <w:szCs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129ED6C"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4.2.4本项目是否专门面向中小企业预留采购份额见第一章《采购邀请》。</w:t>
      </w:r>
    </w:p>
    <w:p w14:paraId="20862FCA"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4.2.5采购标的对应的中小企业划分标准所属行业见《供应商须知资料表》。</w:t>
      </w:r>
    </w:p>
    <w:p w14:paraId="56E40CE8"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4.2.6小微企业价格评审优惠的政策调整：见第三章《评审方法和评审标准》。</w:t>
      </w:r>
    </w:p>
    <w:p w14:paraId="05D006C9" w14:textId="77777777" w:rsidR="00D9610F" w:rsidRDefault="00000000">
      <w:pPr>
        <w:pStyle w:val="a6"/>
        <w:widowControl w:val="0"/>
        <w:spacing w:line="360" w:lineRule="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4.3政府采购节能产品、环境标志产品</w:t>
      </w:r>
    </w:p>
    <w:p w14:paraId="18A11315"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w:t>
      </w:r>
      <w:r>
        <w:rPr>
          <w:rFonts w:ascii="宋体" w:eastAsia="宋体" w:hAnsi="宋体" w:cs="宋体" w:hint="eastAsia"/>
          <w:spacing w:val="6"/>
          <w:sz w:val="24"/>
          <w:szCs w:val="24"/>
          <w:lang w:eastAsia="zh-CN"/>
        </w:rPr>
        <w:lastRenderedPageBreak/>
        <w:t>证书实施政府优先采购和强制采购。</w:t>
      </w:r>
    </w:p>
    <w:p w14:paraId="7665B9BC"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7934879"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28502872"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4.3.4非政府强制采购的节能产品或环境标志产品，依据品目清单和认证证书实施政府优先采购。优先采购的具体规定见第三章《评审方法和评审标准》（如涉及）。</w:t>
      </w:r>
    </w:p>
    <w:p w14:paraId="262C52C4" w14:textId="77777777" w:rsidR="00D9610F" w:rsidRDefault="00000000">
      <w:pPr>
        <w:pStyle w:val="a6"/>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4.4正版软件</w:t>
      </w:r>
    </w:p>
    <w:p w14:paraId="0D6FE945"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954BB29" w14:textId="77777777" w:rsidR="00D9610F" w:rsidRDefault="00000000">
      <w:pPr>
        <w:pStyle w:val="a6"/>
        <w:widowControl w:val="0"/>
        <w:spacing w:line="36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4.5网络安全专用产品</w:t>
      </w:r>
    </w:p>
    <w:p w14:paraId="629CC51F"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3431D10" w14:textId="77777777" w:rsidR="00D9610F" w:rsidRDefault="00000000">
      <w:pPr>
        <w:pStyle w:val="a6"/>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4.6推广使用低挥发性有机化合物（</w:t>
      </w:r>
      <w:r>
        <w:rPr>
          <w:rFonts w:ascii="宋体" w:eastAsia="宋体" w:hAnsi="宋体" w:cs="宋体" w:hint="eastAsia"/>
          <w:sz w:val="24"/>
          <w:szCs w:val="24"/>
          <w:lang w:eastAsia="zh-CN"/>
        </w:rPr>
        <w:t>VOCs</w:t>
      </w:r>
      <w:r>
        <w:rPr>
          <w:rFonts w:ascii="宋体" w:eastAsia="宋体" w:hAnsi="宋体" w:cs="宋体" w:hint="eastAsia"/>
          <w:spacing w:val="2"/>
          <w:sz w:val="24"/>
          <w:szCs w:val="24"/>
          <w:lang w:eastAsia="zh-CN"/>
        </w:rPr>
        <w:t>）</w:t>
      </w:r>
    </w:p>
    <w:p w14:paraId="30BED0BF"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eastAsia="宋体" w:hAnsi="宋体" w:cs="宋体" w:hint="eastAsia"/>
          <w:spacing w:val="6"/>
          <w:sz w:val="24"/>
          <w:szCs w:val="24"/>
          <w:lang w:eastAsia="zh-CN"/>
        </w:rPr>
        <w:t>VOCs</w:t>
      </w:r>
      <w:proofErr w:type="spellEnd"/>
      <w:r>
        <w:rPr>
          <w:rFonts w:ascii="宋体" w:eastAsia="宋体" w:hAnsi="宋体" w:cs="宋体" w:hint="eastAsia"/>
          <w:spacing w:val="6"/>
          <w:sz w:val="24"/>
          <w:szCs w:val="24"/>
          <w:lang w:eastAsia="zh-CN"/>
        </w:rPr>
        <w:t>）有关事项的通</w:t>
      </w:r>
      <w:r>
        <w:rPr>
          <w:rFonts w:ascii="宋体" w:eastAsia="宋体" w:hAnsi="宋体" w:cs="宋体" w:hint="eastAsia"/>
          <w:spacing w:val="6"/>
          <w:sz w:val="24"/>
          <w:szCs w:val="24"/>
          <w:lang w:eastAsia="zh-CN"/>
        </w:rPr>
        <w:lastRenderedPageBreak/>
        <w:t>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235AF260" w14:textId="77777777" w:rsidR="00D9610F" w:rsidRDefault="00000000">
      <w:pPr>
        <w:pStyle w:val="a6"/>
        <w:widowControl w:val="0"/>
        <w:spacing w:line="360" w:lineRule="auto"/>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4.7采购需求标准</w:t>
      </w:r>
    </w:p>
    <w:p w14:paraId="73110F2F"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4.7.1商品包装、快递包装政府采购需求标准（试行）</w:t>
      </w:r>
    </w:p>
    <w:p w14:paraId="708074C2" w14:textId="77777777" w:rsidR="00D9610F" w:rsidRDefault="00000000">
      <w:pPr>
        <w:pStyle w:val="a6"/>
        <w:widowControl w:val="0"/>
        <w:spacing w:line="360" w:lineRule="auto"/>
        <w:ind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B0C2BE5"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4.7.2其他政府采购需求标准</w:t>
      </w:r>
    </w:p>
    <w:p w14:paraId="6CFC9594" w14:textId="77777777" w:rsidR="00D9610F" w:rsidRDefault="00000000">
      <w:pPr>
        <w:pStyle w:val="a6"/>
        <w:widowControl w:val="0"/>
        <w:spacing w:line="360" w:lineRule="auto"/>
        <w:ind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3103411C"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5响应费用</w:t>
      </w:r>
    </w:p>
    <w:p w14:paraId="64E589D7" w14:textId="77777777" w:rsidR="00D9610F" w:rsidRDefault="00000000">
      <w:pPr>
        <w:pStyle w:val="a6"/>
        <w:widowControl w:val="0"/>
        <w:spacing w:line="360" w:lineRule="auto"/>
        <w:ind w:right="7"/>
        <w:jc w:val="both"/>
        <w:rPr>
          <w:rFonts w:ascii="宋体" w:eastAsia="宋体" w:hAnsi="宋体" w:cs="宋体" w:hint="eastAsia"/>
          <w:lang w:eastAsia="zh-CN"/>
        </w:rPr>
      </w:pPr>
      <w:r>
        <w:rPr>
          <w:rFonts w:ascii="宋体" w:eastAsia="宋体" w:hAnsi="宋体" w:cs="宋体" w:hint="eastAsia"/>
          <w:sz w:val="24"/>
          <w:szCs w:val="24"/>
          <w:lang w:eastAsia="zh-CN"/>
        </w:rPr>
        <w:t>5.1供应商应自行承担所有与准备和参加磋商有关的费用，无论磋商的结果如何，采购人或采购代理机构在任何情况下均无承担这些费用的义务和责任。</w:t>
      </w:r>
    </w:p>
    <w:p w14:paraId="54E5DF8F" w14:textId="77777777" w:rsidR="00D9610F" w:rsidRDefault="00000000">
      <w:pPr>
        <w:spacing w:before="121"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二竞争性磋商文件</w:t>
      </w:r>
    </w:p>
    <w:p w14:paraId="11BE64B7"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6竞争性磋商文件构成</w:t>
      </w:r>
    </w:p>
    <w:p w14:paraId="502A8C4F" w14:textId="77777777" w:rsidR="00D9610F" w:rsidRDefault="00000000">
      <w:pPr>
        <w:pStyle w:val="a6"/>
        <w:spacing w:line="360" w:lineRule="auto"/>
        <w:rPr>
          <w:rFonts w:ascii="宋体" w:eastAsia="宋体" w:hAnsi="宋体" w:cs="宋体" w:hint="eastAsia"/>
          <w:spacing w:val="8"/>
          <w:sz w:val="24"/>
          <w:szCs w:val="24"/>
          <w:lang w:eastAsia="zh-CN"/>
        </w:rPr>
      </w:pPr>
      <w:r>
        <w:rPr>
          <w:rFonts w:ascii="宋体" w:eastAsia="宋体" w:hAnsi="宋体" w:cs="宋体" w:hint="eastAsia"/>
          <w:spacing w:val="-1"/>
          <w:sz w:val="24"/>
          <w:szCs w:val="24"/>
          <w:lang w:eastAsia="zh-CN"/>
        </w:rPr>
        <w:t>6.1竞争性磋商文件包括以下部分：</w:t>
      </w:r>
    </w:p>
    <w:p w14:paraId="0B5585A6" w14:textId="77777777" w:rsidR="00D9610F" w:rsidRDefault="00000000">
      <w:pPr>
        <w:spacing w:line="360" w:lineRule="auto"/>
        <w:ind w:left="144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第一章采购邀请</w:t>
      </w:r>
    </w:p>
    <w:p w14:paraId="6AF4E7B3" w14:textId="77777777" w:rsidR="00D9610F"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第二章供应商须知</w:t>
      </w:r>
    </w:p>
    <w:p w14:paraId="5069B949" w14:textId="77777777" w:rsidR="00D9610F"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第三章评审方法和评审标准</w:t>
      </w:r>
    </w:p>
    <w:p w14:paraId="02F5F7B8" w14:textId="77777777" w:rsidR="00D9610F"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第四章采购需求</w:t>
      </w:r>
    </w:p>
    <w:p w14:paraId="312D0B49" w14:textId="77777777" w:rsidR="00D9610F"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第五章合同草案条款</w:t>
      </w:r>
    </w:p>
    <w:p w14:paraId="2816C744" w14:textId="77777777" w:rsidR="00D9610F"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第六章响应文件格式</w:t>
      </w:r>
    </w:p>
    <w:p w14:paraId="0CE73AB9"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6.2供应商应认真阅读竞争性磋商文件的全部内容。供应商应按照竞争性磋商文件要求提交响应文件并保证所提供的全部资料的真实性，并对竞争性磋商文件</w:t>
      </w:r>
      <w:r>
        <w:rPr>
          <w:rFonts w:ascii="宋体" w:eastAsia="宋体" w:hAnsi="宋体" w:cs="宋体" w:hint="eastAsia"/>
          <w:sz w:val="24"/>
          <w:szCs w:val="24"/>
          <w:lang w:eastAsia="zh-CN"/>
        </w:rPr>
        <w:lastRenderedPageBreak/>
        <w:t>做出实质性响应，否则响应无效。</w:t>
      </w:r>
    </w:p>
    <w:p w14:paraId="1DC47578"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7对竞争性磋商文件的澄清或修改</w:t>
      </w:r>
    </w:p>
    <w:p w14:paraId="14DB4128"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A5F56BA"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7.2上述书面通知，按照获取竞争性磋商文件的潜在供应商提供的联系方式发出，因提供的信息有误导致通知延迟或无法通知的，采购人或采购代理机构不承担责任。</w:t>
      </w:r>
    </w:p>
    <w:p w14:paraId="768EE413" w14:textId="77777777" w:rsidR="00D9610F" w:rsidRDefault="00000000">
      <w:pPr>
        <w:pStyle w:val="a6"/>
        <w:widowControl w:val="0"/>
        <w:spacing w:line="360" w:lineRule="auto"/>
        <w:ind w:right="7"/>
        <w:jc w:val="both"/>
        <w:rPr>
          <w:rFonts w:ascii="宋体" w:eastAsia="宋体" w:hAnsi="宋体" w:cs="宋体" w:hint="eastAsia"/>
          <w:lang w:eastAsia="zh-CN"/>
        </w:rPr>
      </w:pPr>
      <w:r>
        <w:rPr>
          <w:rFonts w:ascii="宋体" w:eastAsia="宋体" w:hAnsi="宋体" w:cs="宋体" w:hint="eastAsia"/>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62D0AA2E" w14:textId="77777777" w:rsidR="00D9610F"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三响应文件的编制</w:t>
      </w:r>
    </w:p>
    <w:p w14:paraId="7A1D9B85"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8响应范围、竞争性磋商文件中计量单位的使用及磋商语言</w:t>
      </w:r>
    </w:p>
    <w:p w14:paraId="5CE44456"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3C1E7D5F"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8.2除竞争性磋商文件有特殊要求外，本项目磋商所使用的计量单位，应采用中华人民共和国法定计量单位。</w:t>
      </w:r>
    </w:p>
    <w:p w14:paraId="78BC6F17"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FFEAD6E"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9响应文件构成</w:t>
      </w:r>
    </w:p>
    <w:p w14:paraId="18503A57"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9.1供应商应当按照竞争性磋商文件的要求编制响应文件，并对其提交的响应文件的真实性、合法性承担法律责任。响应文件的部分格式要求，见第六章《响应文件格式》。</w:t>
      </w:r>
    </w:p>
    <w:p w14:paraId="58DAEC4D"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9.2对于竞争性磋商文件中标记了“实质性格式”文件的，供应商不得改变格式</w:t>
      </w:r>
      <w:r>
        <w:rPr>
          <w:rFonts w:ascii="宋体" w:eastAsia="宋体" w:hAnsi="宋体" w:cs="宋体" w:hint="eastAsia"/>
          <w:sz w:val="24"/>
          <w:szCs w:val="24"/>
          <w:lang w:eastAsia="zh-CN"/>
        </w:rPr>
        <w:lastRenderedPageBreak/>
        <w:t>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61A837DD"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9.3第三章《评审方法和评审标准》中涉及的证明文件。</w:t>
      </w:r>
    </w:p>
    <w:p w14:paraId="0D73F6B9"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34CCDE17"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9.5供应商认为应附的其他材料。</w:t>
      </w:r>
    </w:p>
    <w:p w14:paraId="3270EBC0"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10报价</w:t>
      </w:r>
    </w:p>
    <w:p w14:paraId="311104F6"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10.1所有响应均以人民币为计价货币。</w:t>
      </w:r>
    </w:p>
    <w:p w14:paraId="74F80D88"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6B2C1523"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533CDF0"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10.2.2按照竞争性磋商文件要求完成本项目的全部相关费用。</w:t>
      </w:r>
    </w:p>
    <w:p w14:paraId="7F702B27"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10.3采购人不得向供应商索要或者接受其给予的赠品、回扣或者与采购无关的其他商品、服务。</w:t>
      </w:r>
    </w:p>
    <w:p w14:paraId="0D347580"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10.4供应商不能提供任何有选择性或可调整的最后报价（竞争性磋商文件另有规定的除外），否则其响应无效。</w:t>
      </w:r>
    </w:p>
    <w:p w14:paraId="308C6C91"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11磋商保证金</w:t>
      </w:r>
    </w:p>
    <w:p w14:paraId="162DD1F1"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11.1供应商应按《供应商须知资料表》中规定的金额及要求交纳磋商保证金。供应商自愿超额缴纳磋商保证金的，响应文件不做无效处理。</w:t>
      </w:r>
    </w:p>
    <w:p w14:paraId="76DBC72A"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11.2交纳磋商保证金可采用的形式：政府采购法律法规接受的支票、汇票、本票、网上银行支付或者金融机构、担保机构出具的保函等非现金形式。</w:t>
      </w:r>
    </w:p>
    <w:p w14:paraId="6874946F"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11.3磋商保证金到账（保函提交）截止时间同首次响应文件提交截止时间。以支票、汇票、本票、网上银行支付等形式提交磋商保证金的，应在首次响应文</w:t>
      </w:r>
      <w:r>
        <w:rPr>
          <w:rFonts w:ascii="宋体" w:eastAsia="宋体" w:hAnsi="宋体" w:cs="宋体" w:hint="eastAsia"/>
          <w:sz w:val="24"/>
          <w:szCs w:val="24"/>
          <w:lang w:eastAsia="zh-CN"/>
        </w:rPr>
        <w:lastRenderedPageBreak/>
        <w:t>件提交截止时间前到账；以金融机构、担保机构出具的纸质保函等形式提交磋商保证金的，应在首次响应文件提交截止时间前将原件提交至采购代理机构；未按上述要求缴纳保证金的，其响应无效。</w:t>
      </w:r>
    </w:p>
    <w:p w14:paraId="5B6F6208"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11.4供应商需在响应文件中提供“磋商保证金凭证/交款单据扫描件”。</w:t>
      </w:r>
    </w:p>
    <w:p w14:paraId="5B10A279"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11.5磋商保证金有效期同响应有效期。</w:t>
      </w:r>
    </w:p>
    <w:p w14:paraId="2835E66F"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11.6供应商为联合体的，可以由联合体中的一方或者多方共同交纳磋商保证金，其交纳的保证金对联合体各方均具有约束力。</w:t>
      </w:r>
    </w:p>
    <w:p w14:paraId="36D5E812"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4734D9C6"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11.7.1已提交响应文件的供应商，在提交最后报价之前，可以根据磋商情况退出磋商。采购人、采购代理机构将退还退出磋商的供应商的磋商保证金；</w:t>
      </w:r>
    </w:p>
    <w:p w14:paraId="51935599"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11.7.2成交供应商的磋商保证金，在采购合同签订后5个工作日内退还成交供应商；</w:t>
      </w:r>
    </w:p>
    <w:p w14:paraId="1C47B22A"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11.7.3未成交供应商的磋商保证金，在成交通知书发出后5个工作日内退还。</w:t>
      </w:r>
    </w:p>
    <w:p w14:paraId="058AB819"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11.8有下列情形之一的，采购人或采购代理机构不予退还磋商保证金：</w:t>
      </w:r>
    </w:p>
    <w:p w14:paraId="35C54B75"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11.8.1供应商在响应文件提交截止时间后撤回响应文件的；</w:t>
      </w:r>
    </w:p>
    <w:p w14:paraId="6CECA011"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11.8.2供应商在响应文件中提供虚假材料的；</w:t>
      </w:r>
    </w:p>
    <w:p w14:paraId="4CC5A0D7"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11.8.3除因不可抗力或磋商文件认可的情形以外，成交供应商不与采购人签订合同的；</w:t>
      </w:r>
    </w:p>
    <w:p w14:paraId="54B82AE6"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11.8.4供应商与采购人、其他供应商或者采购代理机构恶意串通的；</w:t>
      </w:r>
    </w:p>
    <w:p w14:paraId="3852AEBE"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11.8.5《供应商须知资料表》规定的其他情形。</w:t>
      </w:r>
    </w:p>
    <w:p w14:paraId="57068C29"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12响应有效期</w:t>
      </w:r>
    </w:p>
    <w:p w14:paraId="313BD245" w14:textId="77777777" w:rsidR="00D9610F" w:rsidRDefault="00000000">
      <w:pPr>
        <w:pStyle w:val="a6"/>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12.1响应文件应在本竞争性磋商文件《供应商须知资料表》中规定的响应有效期内保持有效，响应有效期少于竞争性磋商文件规定期限的，其响应无效。</w:t>
      </w:r>
    </w:p>
    <w:p w14:paraId="5EFE5E95"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13响应文件的签署、盖章</w:t>
      </w:r>
    </w:p>
    <w:p w14:paraId="5F7F58D6" w14:textId="77777777" w:rsidR="00D9610F"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olor w:val="auto"/>
          <w:spacing w:val="6"/>
          <w:sz w:val="24"/>
          <w:szCs w:val="24"/>
          <w:lang w:eastAsia="zh-CN"/>
        </w:rPr>
        <w:t>13.1</w:t>
      </w:r>
      <w:r>
        <w:rPr>
          <w:rFonts w:ascii="宋体" w:eastAsia="宋体" w:hAnsi="宋体" w:cs="宋体" w:hint="eastAsia"/>
          <w:color w:val="auto"/>
          <w:spacing w:val="6"/>
          <w:sz w:val="24"/>
          <w:szCs w:val="24"/>
          <w:lang w:eastAsia="zh-CN"/>
        </w:rPr>
        <w:t>正本文件在封面的右上角印上“正本”，副本文件在封面的右上角印上“副本”，响应文件的装订要求，正文部分一律采用A4纸（图纸、彩页</w:t>
      </w:r>
      <w:r>
        <w:rPr>
          <w:rFonts w:ascii="宋体" w:eastAsia="宋体" w:hAnsi="宋体" w:cs="宋体" w:hint="eastAsia"/>
          <w:color w:val="auto"/>
          <w:spacing w:val="6"/>
          <w:sz w:val="24"/>
          <w:szCs w:val="24"/>
          <w:lang w:eastAsia="zh-CN"/>
        </w:rPr>
        <w:lastRenderedPageBreak/>
        <w:t>等除外）正反面或单面打印，文本编写连续页码，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响应文件的正本按磋商文件中已明示需要盖章签名处，均必须由供应商法定代表人或其授权代表签名和盖章；响应文件的任何行间插字、涂改和增删，必须有响应文件签字人在旁边签名才生效，其修改必须清晰</w:t>
      </w:r>
      <w:r>
        <w:rPr>
          <w:rFonts w:ascii="宋体" w:eastAsia="宋体" w:hAnsi="宋体" w:cs="宋体"/>
          <w:color w:val="auto"/>
          <w:spacing w:val="-1"/>
          <w:sz w:val="24"/>
          <w:szCs w:val="24"/>
          <w:lang w:eastAsia="zh-CN"/>
        </w:rPr>
        <w:t>。</w:t>
      </w:r>
    </w:p>
    <w:p w14:paraId="337FFA5C" w14:textId="77777777" w:rsidR="00D9610F"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olor w:val="auto"/>
          <w:spacing w:val="1"/>
          <w:sz w:val="24"/>
          <w:szCs w:val="24"/>
          <w:lang w:eastAsia="zh-CN"/>
        </w:rPr>
        <w:t>13.2</w:t>
      </w:r>
      <w:r>
        <w:rPr>
          <w:rFonts w:ascii="宋体" w:eastAsia="宋体" w:hAnsi="宋体" w:cs="宋体" w:hint="eastAsia"/>
          <w:color w:val="auto"/>
          <w:spacing w:val="1"/>
          <w:sz w:val="24"/>
          <w:szCs w:val="24"/>
          <w:lang w:eastAsia="zh-CN"/>
        </w:rPr>
        <w:t>响应文件正本、副本、电子文档的内容应一致，如果正本与副本或电子文档不符，以正本为准。每份响应文件须清楚地标明“正本”或“副本”。响应文件副本的资料可以用正本复印而成</w:t>
      </w:r>
      <w:r>
        <w:rPr>
          <w:rFonts w:ascii="宋体" w:eastAsia="宋体" w:hAnsi="宋体" w:cs="宋体"/>
          <w:color w:val="auto"/>
          <w:sz w:val="24"/>
          <w:szCs w:val="24"/>
          <w:lang w:eastAsia="zh-CN"/>
        </w:rPr>
        <w:t>。</w:t>
      </w:r>
    </w:p>
    <w:p w14:paraId="4FB4757C" w14:textId="77777777" w:rsidR="00D9610F"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3.3</w:t>
      </w:r>
      <w:r>
        <w:rPr>
          <w:rFonts w:ascii="宋体" w:eastAsia="宋体" w:hAnsi="宋体" w:cs="宋体" w:hint="eastAsia"/>
          <w:color w:val="auto"/>
          <w:sz w:val="24"/>
          <w:szCs w:val="24"/>
          <w:lang w:eastAsia="zh-CN"/>
        </w:rPr>
        <w:t>响应文件要有明显的指引目录,除插页外,每页应有页码。</w:t>
      </w:r>
    </w:p>
    <w:p w14:paraId="590BFC9F" w14:textId="77777777" w:rsidR="00D9610F" w:rsidRDefault="00000000">
      <w:pPr>
        <w:pStyle w:val="a6"/>
        <w:widowControl w:val="0"/>
        <w:kinsoku/>
        <w:spacing w:line="360" w:lineRule="auto"/>
        <w:ind w:right="6"/>
        <w:jc w:val="both"/>
        <w:rPr>
          <w:rFonts w:ascii="宋体" w:eastAsia="宋体" w:hAnsi="宋体" w:cs="宋体" w:hint="eastAsia"/>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3.4</w:t>
      </w:r>
      <w:r>
        <w:rPr>
          <w:rFonts w:ascii="宋体" w:eastAsia="宋体" w:hAnsi="宋体" w:cs="宋体" w:hint="eastAsia"/>
          <w:color w:val="auto"/>
          <w:sz w:val="24"/>
          <w:szCs w:val="24"/>
          <w:lang w:eastAsia="zh-CN"/>
        </w:rPr>
        <w:t>电报、电话、电子邮件、传真形式的响应文件概不接受。</w:t>
      </w:r>
    </w:p>
    <w:p w14:paraId="3BE75327" w14:textId="77777777" w:rsidR="00D9610F"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四响应文件的提交</w:t>
      </w:r>
    </w:p>
    <w:p w14:paraId="346DCE85"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14响应文件的提交</w:t>
      </w:r>
    </w:p>
    <w:p w14:paraId="73988580"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14.1供应商应按照供应商须知前附表的要求提交相应的响应文件。</w:t>
      </w:r>
    </w:p>
    <w:p w14:paraId="3D4680C0"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14.2</w:t>
      </w:r>
      <w:r>
        <w:rPr>
          <w:rFonts w:ascii="宋体" w:eastAsia="宋体" w:hAnsi="宋体" w:cs="宋体" w:hint="eastAsia"/>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eastAsia="宋体" w:hAnsi="宋体" w:cs="宋体"/>
          <w:color w:val="auto"/>
          <w:spacing w:val="-3"/>
          <w:sz w:val="24"/>
          <w:szCs w:val="24"/>
          <w:lang w:eastAsia="zh-CN"/>
        </w:rPr>
        <w:t>。</w:t>
      </w:r>
    </w:p>
    <w:p w14:paraId="54C62C53"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15响应文件提交截止时间</w:t>
      </w:r>
    </w:p>
    <w:p w14:paraId="519F5F8B" w14:textId="77777777" w:rsidR="00D9610F" w:rsidRDefault="00000000">
      <w:pPr>
        <w:spacing w:line="360" w:lineRule="auto"/>
        <w:jc w:val="both"/>
        <w:rPr>
          <w:rFonts w:ascii="宋体" w:eastAsia="宋体" w:hAnsi="宋体" w:cs="宋体" w:hint="eastAsia"/>
          <w:color w:val="auto"/>
          <w:spacing w:val="-4"/>
          <w:sz w:val="24"/>
          <w:szCs w:val="24"/>
          <w:lang w:eastAsia="zh-CN"/>
        </w:rPr>
      </w:pPr>
      <w:r>
        <w:rPr>
          <w:rFonts w:ascii="宋体" w:eastAsia="宋体" w:hAnsi="宋体"/>
          <w:color w:val="auto"/>
          <w:spacing w:val="8"/>
          <w:sz w:val="24"/>
          <w:szCs w:val="24"/>
          <w:lang w:eastAsia="zh-CN"/>
        </w:rPr>
        <w:t>15</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hint="eastAsia"/>
          <w:color w:val="auto"/>
          <w:spacing w:val="4"/>
          <w:sz w:val="24"/>
          <w:szCs w:val="24"/>
          <w:lang w:eastAsia="zh-CN"/>
        </w:rPr>
        <w:t>供应商应在不迟于“供应商须知前附表”中规定的报价截止时间之前将响应文件递交至采购代理机构，递交地点应是“供应商须知前附表”中指明的地址。迟于“供应商须知前附表”中规定的报价截止时间递交的响应文件，采购代理机构将不予接收。</w:t>
      </w:r>
    </w:p>
    <w:p w14:paraId="6A2126D8" w14:textId="77777777" w:rsidR="00D9610F" w:rsidRDefault="00000000">
      <w:pPr>
        <w:pStyle w:val="a6"/>
        <w:widowControl w:val="0"/>
        <w:spacing w:line="360" w:lineRule="auto"/>
        <w:jc w:val="both"/>
        <w:rPr>
          <w:rFonts w:ascii="宋体" w:eastAsia="宋体" w:hAnsi="宋体" w:hint="eastAsia"/>
          <w:color w:val="auto"/>
          <w:spacing w:val="8"/>
          <w:sz w:val="24"/>
          <w:szCs w:val="24"/>
          <w:lang w:eastAsia="zh-CN"/>
        </w:rPr>
      </w:pPr>
      <w:r>
        <w:rPr>
          <w:rFonts w:ascii="宋体" w:eastAsia="宋体" w:hAnsi="宋体"/>
          <w:color w:val="auto"/>
          <w:spacing w:val="8"/>
          <w:sz w:val="24"/>
          <w:szCs w:val="24"/>
          <w:lang w:eastAsia="zh-CN"/>
        </w:rPr>
        <w:t>15.2</w:t>
      </w:r>
      <w:r>
        <w:rPr>
          <w:rFonts w:ascii="宋体" w:eastAsia="宋体" w:hAnsi="宋体" w:hint="eastAsia"/>
          <w:color w:val="auto"/>
          <w:spacing w:val="8"/>
          <w:sz w:val="24"/>
          <w:szCs w:val="24"/>
          <w:lang w:eastAsia="zh-CN"/>
        </w:rPr>
        <w:t>采购代理机构可以按本项目规定，通知修改竞争性磋商文件磋商时间。</w:t>
      </w:r>
    </w:p>
    <w:p w14:paraId="14DC1406"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16响应文件的修改与撤回</w:t>
      </w:r>
    </w:p>
    <w:p w14:paraId="59F8DEB4" w14:textId="77777777" w:rsidR="00D9610F"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color w:val="auto"/>
          <w:spacing w:val="4"/>
          <w:sz w:val="24"/>
          <w:szCs w:val="24"/>
          <w:lang w:eastAsia="zh-CN"/>
        </w:rPr>
        <w:t>提交响应文件截止时间前，供应商可以对所提交的响应文件</w:t>
      </w:r>
      <w:r>
        <w:rPr>
          <w:rFonts w:ascii="宋体" w:eastAsia="宋体" w:hAnsi="宋体" w:cs="宋体"/>
          <w:color w:val="auto"/>
          <w:spacing w:val="3"/>
          <w:sz w:val="24"/>
          <w:szCs w:val="24"/>
          <w:lang w:eastAsia="zh-CN"/>
        </w:rPr>
        <w:t>进</w:t>
      </w:r>
      <w:r>
        <w:rPr>
          <w:rFonts w:ascii="宋体" w:eastAsia="宋体" w:hAnsi="宋体" w:cs="宋体"/>
          <w:color w:val="auto"/>
          <w:spacing w:val="2"/>
          <w:sz w:val="24"/>
          <w:szCs w:val="24"/>
          <w:lang w:eastAsia="zh-CN"/>
        </w:rPr>
        <w:t>行补充、修改或者撤回。磋商保证金的补充、修改</w:t>
      </w:r>
      <w:r>
        <w:rPr>
          <w:rFonts w:ascii="宋体" w:eastAsia="宋体" w:hAnsi="宋体" w:cs="宋体"/>
          <w:color w:val="auto"/>
          <w:spacing w:val="-2"/>
          <w:sz w:val="24"/>
          <w:szCs w:val="24"/>
          <w:lang w:eastAsia="zh-CN"/>
        </w:rPr>
        <w:t>应</w:t>
      </w:r>
      <w:r>
        <w:rPr>
          <w:rFonts w:ascii="宋体" w:eastAsia="宋体" w:hAnsi="宋体" w:cs="宋体"/>
          <w:color w:val="auto"/>
          <w:spacing w:val="-1"/>
          <w:sz w:val="24"/>
          <w:szCs w:val="24"/>
          <w:lang w:eastAsia="zh-CN"/>
        </w:rPr>
        <w:t>通知采购人或采购代理机构。</w:t>
      </w:r>
    </w:p>
    <w:p w14:paraId="3B8485E5" w14:textId="77777777" w:rsidR="00D9610F" w:rsidRDefault="00000000">
      <w:pPr>
        <w:spacing w:line="360" w:lineRule="auto"/>
        <w:jc w:val="both"/>
        <w:rPr>
          <w:rFonts w:ascii="宋体" w:eastAsia="宋体" w:hAnsi="宋体" w:cs="宋体" w:hint="eastAsia"/>
          <w:color w:val="auto"/>
          <w:spacing w:val="-5"/>
          <w:sz w:val="24"/>
          <w:szCs w:val="24"/>
          <w:lang w:eastAsia="zh-CN"/>
        </w:rPr>
      </w:pPr>
      <w:r>
        <w:rPr>
          <w:rFonts w:ascii="宋体" w:eastAsia="宋体" w:hAnsi="宋体"/>
          <w:color w:val="auto"/>
          <w:spacing w:val="8"/>
          <w:sz w:val="24"/>
          <w:szCs w:val="24"/>
          <w:lang w:eastAsia="zh-CN"/>
        </w:rPr>
        <w:lastRenderedPageBreak/>
        <w:t>16</w:t>
      </w:r>
      <w:r>
        <w:rPr>
          <w:rFonts w:ascii="宋体" w:eastAsia="宋体" w:hAnsi="宋体"/>
          <w:color w:val="auto"/>
          <w:spacing w:val="5"/>
          <w:sz w:val="24"/>
          <w:szCs w:val="24"/>
          <w:lang w:eastAsia="zh-CN"/>
        </w:rPr>
        <w:t>.</w:t>
      </w:r>
      <w:r>
        <w:rPr>
          <w:rFonts w:ascii="宋体" w:eastAsia="宋体" w:hAnsi="宋体"/>
          <w:color w:val="auto"/>
          <w:spacing w:val="4"/>
          <w:sz w:val="24"/>
          <w:szCs w:val="24"/>
          <w:lang w:eastAsia="zh-CN"/>
        </w:rPr>
        <w:t>2</w:t>
      </w:r>
      <w:r>
        <w:rPr>
          <w:rFonts w:ascii="宋体" w:eastAsia="宋体" w:hAnsi="宋体" w:cs="宋体"/>
          <w:color w:val="auto"/>
          <w:spacing w:val="4"/>
          <w:sz w:val="24"/>
          <w:szCs w:val="24"/>
          <w:lang w:eastAsia="zh-CN"/>
        </w:rPr>
        <w:t>供应商对响应文件的补充、修改的内容应当按照竞争性磋商文件要求签署、</w:t>
      </w:r>
      <w:r>
        <w:rPr>
          <w:rFonts w:ascii="宋体" w:eastAsia="宋体" w:hAnsi="宋体" w:cs="宋体"/>
          <w:color w:val="auto"/>
          <w:spacing w:val="1"/>
          <w:sz w:val="24"/>
          <w:szCs w:val="24"/>
          <w:lang w:eastAsia="zh-CN"/>
        </w:rPr>
        <w:t>盖章，作为响应文件的组成部分。</w:t>
      </w:r>
      <w:r>
        <w:rPr>
          <w:rFonts w:ascii="宋体" w:eastAsia="宋体" w:hAnsi="宋体" w:cs="宋体"/>
          <w:color w:val="auto"/>
          <w:sz w:val="24"/>
          <w:szCs w:val="24"/>
          <w:lang w:eastAsia="zh-CN"/>
        </w:rPr>
        <w:t>补充、修改的内容与响应文件不一致的，</w:t>
      </w:r>
      <w:r>
        <w:rPr>
          <w:rFonts w:ascii="宋体" w:eastAsia="宋体" w:hAnsi="宋体" w:cs="宋体"/>
          <w:color w:val="auto"/>
          <w:spacing w:val="-10"/>
          <w:sz w:val="24"/>
          <w:szCs w:val="24"/>
          <w:lang w:eastAsia="zh-CN"/>
        </w:rPr>
        <w:t>以</w:t>
      </w:r>
      <w:r>
        <w:rPr>
          <w:rFonts w:ascii="宋体" w:eastAsia="宋体" w:hAnsi="宋体" w:cs="宋体"/>
          <w:color w:val="auto"/>
          <w:spacing w:val="-5"/>
          <w:sz w:val="24"/>
          <w:szCs w:val="24"/>
          <w:lang w:eastAsia="zh-CN"/>
        </w:rPr>
        <w:t>补充、修改的内容为准。</w:t>
      </w:r>
    </w:p>
    <w:p w14:paraId="6611683F" w14:textId="77777777" w:rsidR="00D9610F"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6</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3</w:t>
      </w:r>
      <w:bookmarkStart w:id="23" w:name="_Hlk147921465"/>
      <w:r>
        <w:rPr>
          <w:rFonts w:ascii="宋体" w:eastAsia="宋体" w:hAnsi="宋体" w:cs="宋体" w:hint="eastAsia"/>
          <w:color w:val="auto"/>
          <w:sz w:val="24"/>
          <w:szCs w:val="24"/>
          <w:lang w:eastAsia="zh-CN"/>
        </w:rPr>
        <w:t>供应商的修改或撤回通知应加盖公章并密封递交</w:t>
      </w:r>
      <w:bookmarkEnd w:id="23"/>
      <w:r>
        <w:rPr>
          <w:rFonts w:ascii="宋体" w:eastAsia="宋体" w:hAnsi="宋体" w:cs="宋体" w:hint="eastAsia"/>
          <w:color w:val="auto"/>
          <w:sz w:val="24"/>
          <w:szCs w:val="24"/>
          <w:lang w:eastAsia="zh-CN"/>
        </w:rPr>
        <w:t>。</w:t>
      </w:r>
    </w:p>
    <w:p w14:paraId="44D932B8" w14:textId="77777777" w:rsidR="00D9610F"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五评审</w:t>
      </w:r>
    </w:p>
    <w:p w14:paraId="5B7BA405"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17响应文件开启</w:t>
      </w:r>
    </w:p>
    <w:p w14:paraId="3150323A"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17.1采购人或采购代理机构将按竞争性磋商文件的规定，在响应文件提交截止时间的同一时间和竞争性磋商文件预先确定的地点开启响应文件。</w:t>
      </w:r>
    </w:p>
    <w:p w14:paraId="6CA3AFD0"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E9CA91C"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17.3供应商不足3家的，不予拆封文件后进行评审。</w:t>
      </w:r>
    </w:p>
    <w:p w14:paraId="3B107C67"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17.4本项目不公开报价。</w:t>
      </w:r>
    </w:p>
    <w:p w14:paraId="02813E1C"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18磋商小组</w:t>
      </w:r>
    </w:p>
    <w:p w14:paraId="33385E9C"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18.1磋商小组根据政府采购有关规定和本次采购项目的特点进行组建，并负责具体评审与磋商事务，独立履行职责。</w:t>
      </w:r>
    </w:p>
    <w:p w14:paraId="1492677C"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F98BE3D"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19评审方法和评审标准</w:t>
      </w:r>
    </w:p>
    <w:p w14:paraId="31C6FADC"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19.1见第三章《评审方法和评审标准》。</w:t>
      </w:r>
    </w:p>
    <w:p w14:paraId="39929573" w14:textId="77777777" w:rsidR="00D9610F"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六确定成交</w:t>
      </w:r>
    </w:p>
    <w:p w14:paraId="477C3A36"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20确定成交供应商</w:t>
      </w:r>
    </w:p>
    <w:p w14:paraId="03D216DE"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DC3EFAF"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21成交公告与成交通知书</w:t>
      </w:r>
    </w:p>
    <w:p w14:paraId="50CEC66B"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21.1采购人或采购代理机构将在成交供应商确定后2个工作日内，在北京市政府采购网、中国政府采购网公告成交结果，同时向成交供应商发出成交通知书，成交公告期限为1个工作日。</w:t>
      </w:r>
    </w:p>
    <w:p w14:paraId="279ED967"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21.2成交通知书对采购人和成交供应商均具有法律效力。成交通知书发出后，采购人改变成交结果的，或者成交供应商放弃成交项目的，应当依法承担法律责任。</w:t>
      </w:r>
    </w:p>
    <w:p w14:paraId="140718CA"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22终止</w:t>
      </w:r>
    </w:p>
    <w:p w14:paraId="6F4EC516"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22.1出现下列情形之一的，采购人或采购代理机构将终止竞争性磋商采购活动，发布项目终止公告并说明原因，重新开展采购活动：</w:t>
      </w:r>
    </w:p>
    <w:p w14:paraId="3BEBD6AD" w14:textId="77777777" w:rsidR="00D9610F" w:rsidRDefault="00000000">
      <w:pPr>
        <w:pStyle w:val="a6"/>
        <w:widowControl w:val="0"/>
        <w:kinsoku/>
        <w:spacing w:line="360" w:lineRule="auto"/>
        <w:ind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22.1.1因情况变化，不再符合规定的竞争性磋商采购方式适用情形的；</w:t>
      </w:r>
    </w:p>
    <w:p w14:paraId="61978416"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22.1.2出现影响采购公正的违法、违规行为的；</w:t>
      </w:r>
    </w:p>
    <w:p w14:paraId="0CB326A6"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4FDE5BEF"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23签订合同</w:t>
      </w:r>
    </w:p>
    <w:p w14:paraId="2079D16B"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7C63B76E"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880F4B1"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23.3联合体成交的，联合体各方应当共同与采购人签订合同，就采购合同约定的事项向采购人承担连带责任。</w:t>
      </w:r>
    </w:p>
    <w:p w14:paraId="2637FC59"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23.4政府采购合同不能转包。</w:t>
      </w:r>
    </w:p>
    <w:p w14:paraId="4CD8B833"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w:t>
      </w:r>
      <w:r>
        <w:rPr>
          <w:rFonts w:ascii="宋体" w:eastAsia="宋体" w:hAnsi="宋体" w:cs="宋体" w:hint="eastAsia"/>
          <w:sz w:val="24"/>
          <w:szCs w:val="24"/>
          <w:lang w:eastAsia="zh-CN"/>
        </w:rPr>
        <w:lastRenderedPageBreak/>
        <w:t>向采购人负责，分包供应商就分包项目承担责任。</w:t>
      </w:r>
    </w:p>
    <w:p w14:paraId="311F5C83"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23.6“政采贷”融资指引：详见《供应商须知资料表》。</w:t>
      </w:r>
    </w:p>
    <w:p w14:paraId="1B2CDB38"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24询问与质疑</w:t>
      </w:r>
    </w:p>
    <w:p w14:paraId="22E2ADB7"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24.1询问</w:t>
      </w:r>
    </w:p>
    <w:p w14:paraId="6D2F0C0F"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24.1.1供应商对政府采购活动事项有疑问的，可依法向采购人或采购代理机构提出询问，提出形式见《供应商须知资料表》。</w:t>
      </w:r>
    </w:p>
    <w:p w14:paraId="40EE9FB3"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24.1.2采购人或采购代理机构对供应商依法提出的询问，在3个工作日内作出答复，但答复的内容不得涉及商业秘密。</w:t>
      </w:r>
    </w:p>
    <w:p w14:paraId="1D71606F"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24.2质疑</w:t>
      </w:r>
    </w:p>
    <w:p w14:paraId="218D43F7"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37512B4"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7D5B512A"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345A6EE" w14:textId="77777777" w:rsidR="00D9610F" w:rsidRDefault="00000000">
      <w:pPr>
        <w:pStyle w:val="a6"/>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24.2.4供应商应在法定质疑期内一次性提出针对同一采购程序环节的质疑，法定质疑期内针对同一采购程序环节再次提出的质疑，采购人、采购代理机构有权不予答复。</w:t>
      </w:r>
    </w:p>
    <w:p w14:paraId="1221B6E1" w14:textId="77777777" w:rsidR="00D9610F" w:rsidRDefault="00000000">
      <w:pPr>
        <w:pStyle w:val="a6"/>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24.3接收询问和质疑的联系部门、联系电话和通讯地址见《供应商须知资料表》。</w:t>
      </w:r>
    </w:p>
    <w:p w14:paraId="327194FB" w14:textId="77777777" w:rsidR="00D9610F" w:rsidRDefault="00000000">
      <w:pPr>
        <w:pStyle w:val="a6"/>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25代理费</w:t>
      </w:r>
    </w:p>
    <w:p w14:paraId="4A6D2059" w14:textId="77777777" w:rsidR="00D9610F" w:rsidRDefault="00000000">
      <w:pPr>
        <w:pStyle w:val="a6"/>
        <w:widowControl w:val="0"/>
        <w:kinsoku/>
        <w:spacing w:line="360" w:lineRule="auto"/>
        <w:ind w:right="6"/>
        <w:jc w:val="both"/>
        <w:rPr>
          <w:rFonts w:ascii="宋体" w:eastAsia="宋体" w:hAnsi="宋体" w:cs="宋体" w:hint="eastAsia"/>
          <w:b/>
          <w:bCs/>
          <w:spacing w:val="7"/>
          <w:sz w:val="35"/>
          <w:szCs w:val="35"/>
          <w:lang w:eastAsia="zh-CN"/>
        </w:rPr>
      </w:pPr>
      <w:r>
        <w:rPr>
          <w:rFonts w:ascii="宋体" w:eastAsia="宋体" w:hAnsi="宋体" w:cs="宋体" w:hint="eastAsia"/>
          <w:sz w:val="24"/>
          <w:szCs w:val="24"/>
          <w:lang w:eastAsia="zh-CN"/>
        </w:rPr>
        <w:t>25.1收费对象、收费标准及缴纳时间见《供应商须知资料表》。由成交供应商支付的，成交供应商须一次性向采购代理机构缴纳代理费，报价应包含代理费用。</w:t>
      </w:r>
      <w:bookmarkStart w:id="24" w:name="bookmark5"/>
      <w:bookmarkStart w:id="25" w:name="bookmark6"/>
      <w:bookmarkEnd w:id="24"/>
      <w:bookmarkEnd w:id="25"/>
    </w:p>
    <w:p w14:paraId="577ED4E4" w14:textId="77777777" w:rsidR="00D9610F" w:rsidRDefault="00000000">
      <w:pPr>
        <w:spacing w:before="329" w:line="360" w:lineRule="auto"/>
        <w:jc w:val="center"/>
        <w:outlineLvl w:val="0"/>
        <w:rPr>
          <w:rFonts w:ascii="宋体" w:eastAsia="宋体" w:hAnsi="宋体" w:cs="宋体" w:hint="eastAsia"/>
          <w:b/>
          <w:bCs/>
          <w:spacing w:val="7"/>
          <w:sz w:val="35"/>
          <w:szCs w:val="35"/>
          <w:lang w:eastAsia="zh-CN"/>
        </w:rPr>
      </w:pPr>
      <w:bookmarkStart w:id="26" w:name="_Toc207286455"/>
      <w:r>
        <w:rPr>
          <w:rFonts w:ascii="宋体" w:eastAsia="宋体" w:hAnsi="宋体" w:cs="宋体" w:hint="eastAsia"/>
          <w:b/>
          <w:bCs/>
          <w:spacing w:val="7"/>
          <w:sz w:val="35"/>
          <w:szCs w:val="35"/>
          <w:lang w:eastAsia="zh-CN"/>
        </w:rPr>
        <w:lastRenderedPageBreak/>
        <w:t>第三章评审方法和评审标准</w:t>
      </w:r>
      <w:bookmarkEnd w:id="26"/>
    </w:p>
    <w:p w14:paraId="37BA1182" w14:textId="77777777" w:rsidR="00D9610F" w:rsidRDefault="00000000">
      <w:pPr>
        <w:spacing w:before="250" w:line="360" w:lineRule="auto"/>
        <w:jc w:val="center"/>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一、评审程序和方法</w:t>
      </w:r>
    </w:p>
    <w:p w14:paraId="783E8A88" w14:textId="77777777" w:rsidR="00D9610F" w:rsidRDefault="00D9610F">
      <w:pPr>
        <w:pStyle w:val="a6"/>
        <w:spacing w:line="352" w:lineRule="auto"/>
        <w:rPr>
          <w:rFonts w:ascii="宋体" w:eastAsia="宋体" w:hAnsi="宋体" w:cs="宋体" w:hint="eastAsia"/>
          <w:lang w:eastAsia="zh-CN"/>
        </w:rPr>
      </w:pPr>
    </w:p>
    <w:p w14:paraId="1255693D" w14:textId="77777777" w:rsidR="00D9610F" w:rsidRDefault="00000000">
      <w:pPr>
        <w:pStyle w:val="a6"/>
        <w:spacing w:line="360" w:lineRule="auto"/>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1响应文件的资格审查和符合性审查</w:t>
      </w:r>
    </w:p>
    <w:p w14:paraId="71B2F6F0" w14:textId="77777777" w:rsidR="00D9610F" w:rsidRDefault="00000000">
      <w:pPr>
        <w:pStyle w:val="a6"/>
        <w:spacing w:line="360" w:lineRule="auto"/>
        <w:ind w:right="109"/>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1.1磋商小组将根据《资格审查要求》和</w:t>
      </w:r>
      <w:r>
        <w:rPr>
          <w:rFonts w:ascii="宋体" w:eastAsia="宋体" w:hAnsi="宋体" w:cs="宋体" w:hint="eastAsia"/>
          <w:spacing w:val="1"/>
          <w:sz w:val="24"/>
          <w:szCs w:val="24"/>
          <w:lang w:eastAsia="zh-CN"/>
        </w:rPr>
        <w:t>《符合性审查要求》中规定的内容，对</w:t>
      </w:r>
      <w:r>
        <w:rPr>
          <w:rFonts w:ascii="宋体" w:eastAsia="宋体" w:hAnsi="宋体" w:cs="宋体" w:hint="eastAsia"/>
          <w:spacing w:val="2"/>
          <w:sz w:val="24"/>
          <w:szCs w:val="24"/>
          <w:lang w:eastAsia="zh-CN"/>
        </w:rPr>
        <w:t>供应商进行检查，并形成检查结果。供应商《响应文件</w:t>
      </w:r>
      <w:r>
        <w:rPr>
          <w:rFonts w:ascii="宋体" w:eastAsia="宋体" w:hAnsi="宋体" w:cs="宋体" w:hint="eastAsia"/>
          <w:spacing w:val="1"/>
          <w:sz w:val="24"/>
          <w:szCs w:val="24"/>
          <w:lang w:eastAsia="zh-CN"/>
        </w:rPr>
        <w:t>》有任何一项不符合</w:t>
      </w:r>
      <w:r>
        <w:rPr>
          <w:rFonts w:ascii="宋体" w:eastAsia="宋体" w:hAnsi="宋体" w:cs="宋体" w:hint="eastAsia"/>
          <w:spacing w:val="3"/>
          <w:sz w:val="24"/>
          <w:szCs w:val="24"/>
          <w:lang w:eastAsia="zh-CN"/>
        </w:rPr>
        <w:t>《资格审查要求》和《符合性审查要求》要求的</w:t>
      </w:r>
      <w:r>
        <w:rPr>
          <w:rFonts w:ascii="宋体" w:eastAsia="宋体" w:hAnsi="宋体" w:cs="宋体" w:hint="eastAsia"/>
          <w:spacing w:val="2"/>
          <w:sz w:val="24"/>
          <w:szCs w:val="24"/>
          <w:lang w:eastAsia="zh-CN"/>
        </w:rPr>
        <w:t>，视为未实质性响应磋商文</w:t>
      </w:r>
      <w:r>
        <w:rPr>
          <w:rFonts w:ascii="宋体" w:eastAsia="宋体" w:hAnsi="宋体" w:cs="宋体" w:hint="eastAsia"/>
          <w:sz w:val="24"/>
          <w:szCs w:val="24"/>
          <w:lang w:eastAsia="zh-CN"/>
        </w:rPr>
        <w:t>件。未实质性响应磋商文件的响应文件按</w:t>
      </w:r>
      <w:r>
        <w:rPr>
          <w:rFonts w:ascii="宋体" w:eastAsia="宋体" w:hAnsi="宋体" w:cs="宋体" w:hint="eastAsia"/>
          <w:b/>
          <w:bCs/>
          <w:sz w:val="24"/>
          <w:szCs w:val="24"/>
          <w:lang w:eastAsia="zh-CN"/>
        </w:rPr>
        <w:t>无效响应</w:t>
      </w:r>
      <w:r>
        <w:rPr>
          <w:rFonts w:ascii="宋体" w:eastAsia="宋体" w:hAnsi="宋体" w:cs="宋体" w:hint="eastAsia"/>
          <w:sz w:val="24"/>
          <w:szCs w:val="24"/>
          <w:lang w:eastAsia="zh-CN"/>
        </w:rPr>
        <w:t>处理，磋商小组应当告知</w:t>
      </w:r>
      <w:r>
        <w:rPr>
          <w:rFonts w:ascii="宋体" w:eastAsia="宋体" w:hAnsi="宋体" w:cs="宋体" w:hint="eastAsia"/>
          <w:spacing w:val="1"/>
          <w:sz w:val="24"/>
          <w:szCs w:val="24"/>
          <w:lang w:eastAsia="zh-CN"/>
        </w:rPr>
        <w:t>提交响应文件的供应商。</w:t>
      </w:r>
    </w:p>
    <w:p w14:paraId="79B854B6" w14:textId="77777777" w:rsidR="00D9610F" w:rsidRDefault="00000000">
      <w:pPr>
        <w:pStyle w:val="a6"/>
        <w:spacing w:line="360" w:lineRule="auto"/>
        <w:ind w:right="112"/>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1.2《资格审查要求》中对格式有要求的，除竞争性磋商文件另有规定外，</w:t>
      </w:r>
      <w:r>
        <w:rPr>
          <w:rFonts w:ascii="宋体" w:eastAsia="宋体" w:hAnsi="宋体" w:cs="宋体" w:hint="eastAsia"/>
          <w:spacing w:val="-5"/>
          <w:sz w:val="24"/>
          <w:szCs w:val="24"/>
          <w:lang w:eastAsia="zh-CN"/>
        </w:rPr>
        <w:t>均为“实</w:t>
      </w:r>
      <w:r>
        <w:rPr>
          <w:rFonts w:ascii="宋体" w:eastAsia="宋体" w:hAnsi="宋体" w:cs="宋体" w:hint="eastAsia"/>
          <w:spacing w:val="2"/>
          <w:sz w:val="24"/>
          <w:szCs w:val="24"/>
          <w:lang w:eastAsia="zh-CN"/>
        </w:rPr>
        <w:t>质性格式”文件。</w:t>
      </w:r>
    </w:p>
    <w:p w14:paraId="2F96D051"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1.3《资格审查要求》见下表：</w:t>
      </w:r>
    </w:p>
    <w:p w14:paraId="47C27331" w14:textId="77777777" w:rsidR="00D9610F" w:rsidRDefault="00000000">
      <w:pPr>
        <w:spacing w:before="175" w:line="201" w:lineRule="auto"/>
        <w:ind w:left="3838"/>
        <w:rPr>
          <w:rFonts w:ascii="宋体" w:eastAsia="宋体" w:hAnsi="宋体" w:cs="宋体" w:hint="eastAsia"/>
          <w:sz w:val="24"/>
          <w:szCs w:val="24"/>
        </w:rPr>
      </w:pPr>
      <w:proofErr w:type="spellStart"/>
      <w:r>
        <w:rPr>
          <w:rFonts w:ascii="宋体" w:eastAsia="宋体" w:hAnsi="宋体" w:cs="宋体" w:hint="eastAsia"/>
          <w:b/>
          <w:bCs/>
          <w:spacing w:val="-1"/>
          <w:sz w:val="24"/>
          <w:szCs w:val="24"/>
        </w:rPr>
        <w:t>资格审查要求</w:t>
      </w:r>
      <w:proofErr w:type="spellEnd"/>
    </w:p>
    <w:p w14:paraId="09C9E862" w14:textId="77777777" w:rsidR="00D9610F" w:rsidRDefault="00D9610F">
      <w:pPr>
        <w:spacing w:line="139" w:lineRule="exact"/>
        <w:rPr>
          <w:rFonts w:ascii="宋体" w:eastAsia="宋体" w:hAnsi="宋体" w:cs="宋体" w:hint="eastAsia"/>
        </w:rPr>
      </w:pPr>
    </w:p>
    <w:tbl>
      <w:tblPr>
        <w:tblStyle w:val="TableNormal"/>
        <w:tblW w:w="929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D9610F" w14:paraId="04B8DE24" w14:textId="77777777">
        <w:trPr>
          <w:trHeight w:val="20"/>
          <w:jc w:val="center"/>
        </w:trPr>
        <w:tc>
          <w:tcPr>
            <w:tcW w:w="850" w:type="dxa"/>
          </w:tcPr>
          <w:p w14:paraId="21E4B951" w14:textId="77777777" w:rsidR="00D9610F" w:rsidRDefault="00000000">
            <w:pPr>
              <w:spacing w:before="105" w:line="201" w:lineRule="auto"/>
              <w:ind w:left="188"/>
              <w:rPr>
                <w:rFonts w:ascii="宋体" w:eastAsia="宋体" w:hAnsi="宋体" w:cs="宋体" w:hint="eastAsia"/>
                <w:sz w:val="24"/>
                <w:szCs w:val="24"/>
              </w:rPr>
            </w:pPr>
            <w:proofErr w:type="spellStart"/>
            <w:r>
              <w:rPr>
                <w:rFonts w:ascii="宋体" w:eastAsia="宋体" w:hAnsi="宋体" w:cs="宋体" w:hint="eastAsia"/>
                <w:b/>
                <w:bCs/>
                <w:spacing w:val="-3"/>
                <w:sz w:val="24"/>
                <w:szCs w:val="24"/>
              </w:rPr>
              <w:t>序号</w:t>
            </w:r>
            <w:proofErr w:type="spellEnd"/>
          </w:p>
        </w:tc>
        <w:tc>
          <w:tcPr>
            <w:tcW w:w="1741" w:type="dxa"/>
          </w:tcPr>
          <w:p w14:paraId="5EA6175D" w14:textId="77777777" w:rsidR="00D9610F" w:rsidRDefault="00000000">
            <w:pPr>
              <w:spacing w:before="105" w:line="201" w:lineRule="auto"/>
              <w:ind w:left="392"/>
              <w:rPr>
                <w:rFonts w:ascii="宋体" w:eastAsia="宋体" w:hAnsi="宋体" w:cs="宋体" w:hint="eastAsia"/>
                <w:sz w:val="24"/>
                <w:szCs w:val="24"/>
              </w:rPr>
            </w:pPr>
            <w:proofErr w:type="spellStart"/>
            <w:r>
              <w:rPr>
                <w:rFonts w:ascii="宋体" w:eastAsia="宋体" w:hAnsi="宋体" w:cs="宋体" w:hint="eastAsia"/>
                <w:b/>
                <w:bCs/>
                <w:spacing w:val="-2"/>
                <w:sz w:val="24"/>
                <w:szCs w:val="24"/>
              </w:rPr>
              <w:t>检查因素</w:t>
            </w:r>
            <w:proofErr w:type="spellEnd"/>
          </w:p>
        </w:tc>
        <w:tc>
          <w:tcPr>
            <w:tcW w:w="4788" w:type="dxa"/>
          </w:tcPr>
          <w:p w14:paraId="24DB3ACE" w14:textId="77777777" w:rsidR="00D9610F" w:rsidRDefault="00000000">
            <w:pPr>
              <w:spacing w:before="104" w:line="201" w:lineRule="auto"/>
              <w:ind w:left="1918"/>
              <w:rPr>
                <w:rFonts w:ascii="宋体" w:eastAsia="宋体" w:hAnsi="宋体" w:cs="宋体" w:hint="eastAsia"/>
                <w:sz w:val="24"/>
                <w:szCs w:val="24"/>
              </w:rPr>
            </w:pPr>
            <w:proofErr w:type="spellStart"/>
            <w:r>
              <w:rPr>
                <w:rFonts w:ascii="宋体" w:eastAsia="宋体" w:hAnsi="宋体" w:cs="宋体" w:hint="eastAsia"/>
                <w:b/>
                <w:bCs/>
                <w:spacing w:val="-2"/>
                <w:sz w:val="24"/>
                <w:szCs w:val="24"/>
              </w:rPr>
              <w:t>检查内容</w:t>
            </w:r>
            <w:proofErr w:type="spellEnd"/>
          </w:p>
        </w:tc>
        <w:tc>
          <w:tcPr>
            <w:tcW w:w="1913" w:type="dxa"/>
          </w:tcPr>
          <w:p w14:paraId="096BB985" w14:textId="77777777" w:rsidR="00D9610F" w:rsidRDefault="00000000">
            <w:pPr>
              <w:spacing w:before="104" w:line="201" w:lineRule="auto"/>
              <w:ind w:left="478"/>
              <w:rPr>
                <w:rFonts w:ascii="宋体" w:eastAsia="宋体" w:hAnsi="宋体" w:cs="宋体" w:hint="eastAsia"/>
                <w:sz w:val="24"/>
                <w:szCs w:val="24"/>
              </w:rPr>
            </w:pPr>
            <w:proofErr w:type="spellStart"/>
            <w:r>
              <w:rPr>
                <w:rFonts w:ascii="宋体" w:eastAsia="宋体" w:hAnsi="宋体" w:cs="宋体" w:hint="eastAsia"/>
                <w:b/>
                <w:bCs/>
                <w:spacing w:val="-1"/>
                <w:sz w:val="24"/>
                <w:szCs w:val="24"/>
              </w:rPr>
              <w:t>格式要求</w:t>
            </w:r>
            <w:proofErr w:type="spellEnd"/>
          </w:p>
        </w:tc>
      </w:tr>
      <w:tr w:rsidR="00D9610F" w14:paraId="3A5D3F83" w14:textId="77777777">
        <w:trPr>
          <w:trHeight w:val="20"/>
          <w:jc w:val="center"/>
        </w:trPr>
        <w:tc>
          <w:tcPr>
            <w:tcW w:w="850" w:type="dxa"/>
            <w:vAlign w:val="center"/>
          </w:tcPr>
          <w:p w14:paraId="432EAEBE" w14:textId="77777777" w:rsidR="00D9610F"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1741" w:type="dxa"/>
            <w:vAlign w:val="center"/>
          </w:tcPr>
          <w:p w14:paraId="70F29A8B" w14:textId="77777777" w:rsidR="00D9610F" w:rsidRDefault="00000000">
            <w:pPr>
              <w:spacing w:before="39" w:line="196" w:lineRule="auto"/>
              <w:ind w:left="107" w:right="19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满足《中华人民共和国政府采购法》第二十二条规定</w:t>
            </w:r>
          </w:p>
        </w:tc>
        <w:tc>
          <w:tcPr>
            <w:tcW w:w="4788" w:type="dxa"/>
            <w:vAlign w:val="center"/>
          </w:tcPr>
          <w:p w14:paraId="261FB970" w14:textId="77777777" w:rsidR="00D9610F" w:rsidRDefault="00000000">
            <w:pPr>
              <w:spacing w:before="103" w:line="201" w:lineRule="auto"/>
              <w:ind w:left="1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具体规定见第一章《采购邀请》</w:t>
            </w:r>
          </w:p>
        </w:tc>
        <w:tc>
          <w:tcPr>
            <w:tcW w:w="1913" w:type="dxa"/>
            <w:vAlign w:val="center"/>
          </w:tcPr>
          <w:p w14:paraId="2A19C9BE" w14:textId="77777777" w:rsidR="00D9610F" w:rsidRDefault="00D9610F">
            <w:pPr>
              <w:pStyle w:val="TableText"/>
              <w:jc w:val="both"/>
              <w:rPr>
                <w:rFonts w:ascii="宋体" w:eastAsia="宋体" w:hAnsi="宋体" w:cs="宋体" w:hint="eastAsia"/>
                <w:lang w:eastAsia="zh-CN"/>
              </w:rPr>
            </w:pPr>
          </w:p>
        </w:tc>
      </w:tr>
      <w:tr w:rsidR="00D9610F" w14:paraId="0CD61F8D" w14:textId="77777777">
        <w:trPr>
          <w:trHeight w:val="20"/>
          <w:jc w:val="center"/>
        </w:trPr>
        <w:tc>
          <w:tcPr>
            <w:tcW w:w="850" w:type="dxa"/>
            <w:vAlign w:val="center"/>
          </w:tcPr>
          <w:p w14:paraId="265A54FD" w14:textId="77777777" w:rsidR="00D9610F"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pacing w:val="5"/>
                <w:sz w:val="24"/>
                <w:szCs w:val="24"/>
              </w:rPr>
              <w:t>1-1</w:t>
            </w:r>
          </w:p>
        </w:tc>
        <w:tc>
          <w:tcPr>
            <w:tcW w:w="1741" w:type="dxa"/>
            <w:vAlign w:val="center"/>
          </w:tcPr>
          <w:p w14:paraId="727B43ED" w14:textId="77777777" w:rsidR="00D9610F" w:rsidRDefault="00000000">
            <w:pPr>
              <w:spacing w:before="103" w:line="201" w:lineRule="auto"/>
              <w:ind w:left="127" w:right="192" w:hanging="9"/>
              <w:jc w:val="both"/>
              <w:rPr>
                <w:rFonts w:ascii="宋体" w:eastAsia="宋体" w:hAnsi="宋体" w:cs="宋体" w:hint="eastAsia"/>
                <w:sz w:val="24"/>
                <w:szCs w:val="24"/>
              </w:rPr>
            </w:pPr>
            <w:proofErr w:type="spellStart"/>
            <w:r>
              <w:rPr>
                <w:rFonts w:ascii="宋体" w:eastAsia="宋体" w:hAnsi="宋体" w:cs="宋体" w:hint="eastAsia"/>
                <w:spacing w:val="-3"/>
                <w:sz w:val="24"/>
                <w:szCs w:val="24"/>
              </w:rPr>
              <w:t>营业执照等证</w:t>
            </w:r>
            <w:r>
              <w:rPr>
                <w:rFonts w:ascii="宋体" w:eastAsia="宋体" w:hAnsi="宋体" w:cs="宋体" w:hint="eastAsia"/>
                <w:spacing w:val="-9"/>
                <w:sz w:val="24"/>
                <w:szCs w:val="24"/>
              </w:rPr>
              <w:t>明文件</w:t>
            </w:r>
            <w:proofErr w:type="spellEnd"/>
          </w:p>
        </w:tc>
        <w:tc>
          <w:tcPr>
            <w:tcW w:w="4788" w:type="dxa"/>
            <w:vAlign w:val="center"/>
          </w:tcPr>
          <w:p w14:paraId="7DE9C904" w14:textId="77777777" w:rsidR="00D9610F" w:rsidRDefault="00000000">
            <w:pPr>
              <w:pStyle w:val="TableText"/>
              <w:spacing w:before="40" w:line="202" w:lineRule="auto"/>
              <w:ind w:left="108" w:right="118"/>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供应商为企业（包括合伙企业）的，应提供</w:t>
            </w:r>
            <w:r>
              <w:rPr>
                <w:rFonts w:ascii="宋体" w:eastAsia="宋体" w:hAnsi="宋体" w:cs="宋体" w:hint="eastAsia"/>
                <w:spacing w:val="4"/>
                <w:sz w:val="24"/>
                <w:szCs w:val="24"/>
                <w:lang w:eastAsia="zh-CN"/>
              </w:rPr>
              <w:t>有效的“营业执照”；</w:t>
            </w:r>
          </w:p>
          <w:p w14:paraId="0CD18A47" w14:textId="77777777" w:rsidR="00D9610F" w:rsidRDefault="00000000">
            <w:pPr>
              <w:pStyle w:val="TableText"/>
              <w:spacing w:before="2" w:line="202" w:lineRule="auto"/>
              <w:ind w:left="108"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供应商为事业单位的，应提供有效的“事业单</w:t>
            </w:r>
            <w:r>
              <w:rPr>
                <w:rFonts w:ascii="宋体" w:eastAsia="宋体" w:hAnsi="宋体" w:cs="宋体" w:hint="eastAsia"/>
                <w:spacing w:val="2"/>
                <w:sz w:val="24"/>
                <w:szCs w:val="24"/>
                <w:lang w:eastAsia="zh-CN"/>
              </w:rPr>
              <w:t>位法人证书”；</w:t>
            </w:r>
          </w:p>
          <w:p w14:paraId="5DB287F4" w14:textId="77777777" w:rsidR="00D9610F" w:rsidRDefault="00000000">
            <w:pPr>
              <w:pStyle w:val="TableText"/>
              <w:spacing w:before="2" w:line="202" w:lineRule="auto"/>
              <w:ind w:left="107"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供应商是非企业机构的，应提供有效的“执业</w:t>
            </w:r>
            <w:r>
              <w:rPr>
                <w:rFonts w:ascii="宋体" w:eastAsia="宋体" w:hAnsi="宋体" w:cs="宋体" w:hint="eastAsia"/>
                <w:spacing w:val="3"/>
                <w:sz w:val="24"/>
                <w:szCs w:val="24"/>
                <w:lang w:eastAsia="zh-CN"/>
              </w:rPr>
              <w:t>许可证”、“登记证书”等证明文件；</w:t>
            </w:r>
          </w:p>
          <w:p w14:paraId="25168464" w14:textId="77777777" w:rsidR="00D9610F" w:rsidRDefault="00000000">
            <w:pPr>
              <w:pStyle w:val="TableText"/>
              <w:spacing w:before="3" w:line="201" w:lineRule="auto"/>
              <w:ind w:left="109" w:right="104" w:hanging="1"/>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供应商是个体工商户的，应提供有效的“个体</w:t>
            </w:r>
            <w:r>
              <w:rPr>
                <w:rFonts w:ascii="宋体" w:eastAsia="宋体" w:hAnsi="宋体" w:cs="宋体" w:hint="eastAsia"/>
                <w:spacing w:val="2"/>
                <w:sz w:val="24"/>
                <w:szCs w:val="24"/>
                <w:lang w:eastAsia="zh-CN"/>
              </w:rPr>
              <w:t>工商户营业执照”；</w:t>
            </w:r>
          </w:p>
          <w:p w14:paraId="6BE1C79E" w14:textId="77777777" w:rsidR="00D9610F" w:rsidRDefault="00000000">
            <w:pPr>
              <w:spacing w:before="4" w:line="202" w:lineRule="auto"/>
              <w:ind w:left="109" w:right="118" w:hanging="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供应商是自然人的，应提供有效的自然人身</w:t>
            </w:r>
            <w:r>
              <w:rPr>
                <w:rFonts w:ascii="宋体" w:eastAsia="宋体" w:hAnsi="宋体" w:cs="宋体" w:hint="eastAsia"/>
                <w:spacing w:val="-2"/>
                <w:sz w:val="24"/>
                <w:szCs w:val="24"/>
                <w:lang w:eastAsia="zh-CN"/>
              </w:rPr>
              <w:t>份证明。</w:t>
            </w:r>
          </w:p>
          <w:p w14:paraId="4FB3E9B0" w14:textId="77777777" w:rsidR="00D9610F" w:rsidRDefault="00000000">
            <w:pPr>
              <w:pStyle w:val="TableText"/>
              <w:spacing w:before="5" w:line="197" w:lineRule="auto"/>
              <w:ind w:left="108" w:right="104" w:firstLine="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分支机构参加响应的，应提供该分支机构或</w:t>
            </w:r>
            <w:r>
              <w:rPr>
                <w:rFonts w:ascii="宋体" w:eastAsia="宋体" w:hAnsi="宋体" w:cs="宋体" w:hint="eastAsia"/>
                <w:spacing w:val="-3"/>
                <w:sz w:val="24"/>
                <w:szCs w:val="24"/>
                <w:lang w:eastAsia="zh-CN"/>
              </w:rPr>
              <w:t>其所属法人/其他组织的相应证明文件；同时</w:t>
            </w:r>
            <w:r>
              <w:rPr>
                <w:rFonts w:ascii="宋体" w:eastAsia="宋体" w:hAnsi="宋体" w:cs="宋体" w:hint="eastAsia"/>
                <w:sz w:val="24"/>
                <w:szCs w:val="24"/>
                <w:lang w:eastAsia="zh-CN"/>
              </w:rPr>
              <w:t>还应提供其所属法人/其他组织出具的授权</w:t>
            </w:r>
            <w:r>
              <w:rPr>
                <w:rFonts w:ascii="宋体" w:eastAsia="宋体" w:hAnsi="宋体" w:cs="宋体" w:hint="eastAsia"/>
                <w:spacing w:val="-1"/>
                <w:sz w:val="24"/>
                <w:szCs w:val="24"/>
                <w:lang w:eastAsia="zh-CN"/>
              </w:rPr>
              <w:t>其参与本项目的授权书（格式自拟，须加盖</w:t>
            </w:r>
            <w:r>
              <w:rPr>
                <w:rFonts w:ascii="宋体" w:eastAsia="宋体" w:hAnsi="宋体" w:cs="宋体" w:hint="eastAsia"/>
                <w:sz w:val="24"/>
                <w:szCs w:val="24"/>
                <w:lang w:eastAsia="zh-CN"/>
              </w:rPr>
              <w:t>其所属法人/其他组织的公章</w:t>
            </w:r>
            <w:r>
              <w:rPr>
                <w:rFonts w:ascii="宋体" w:eastAsia="宋体" w:hAnsi="宋体" w:cs="宋体" w:hint="eastAsia"/>
                <w:spacing w:val="-57"/>
                <w:sz w:val="24"/>
                <w:szCs w:val="24"/>
                <w:lang w:eastAsia="zh-CN"/>
              </w:rPr>
              <w:t>）；</w:t>
            </w:r>
            <w:r>
              <w:rPr>
                <w:rFonts w:ascii="宋体" w:eastAsia="宋体" w:hAnsi="宋体" w:cs="宋体" w:hint="eastAsia"/>
                <w:sz w:val="24"/>
                <w:szCs w:val="24"/>
                <w:lang w:eastAsia="zh-CN"/>
              </w:rPr>
              <w:t>对于银行、</w:t>
            </w:r>
            <w:r>
              <w:rPr>
                <w:rFonts w:ascii="宋体" w:eastAsia="宋体" w:hAnsi="宋体" w:cs="宋体" w:hint="eastAsia"/>
                <w:spacing w:val="-1"/>
                <w:sz w:val="24"/>
                <w:szCs w:val="24"/>
                <w:lang w:eastAsia="zh-CN"/>
              </w:rPr>
              <w:t>保险、石油石化、电力、电信等行业的分支</w:t>
            </w:r>
            <w:r>
              <w:rPr>
                <w:rFonts w:ascii="宋体" w:eastAsia="宋体" w:hAnsi="宋体" w:cs="宋体" w:hint="eastAsia"/>
                <w:spacing w:val="-3"/>
                <w:sz w:val="24"/>
                <w:szCs w:val="24"/>
                <w:lang w:eastAsia="zh-CN"/>
              </w:rPr>
              <w:t>机构，可以提供上述授权，也可以提供其所</w:t>
            </w:r>
            <w:r>
              <w:rPr>
                <w:rFonts w:ascii="宋体" w:eastAsia="宋体" w:hAnsi="宋体" w:cs="宋体" w:hint="eastAsia"/>
                <w:sz w:val="24"/>
                <w:szCs w:val="24"/>
                <w:lang w:eastAsia="zh-CN"/>
              </w:rPr>
              <w:t>属法人/其他组织的有关文件或制度等能够</w:t>
            </w:r>
            <w:r>
              <w:rPr>
                <w:rFonts w:ascii="宋体" w:eastAsia="宋体" w:hAnsi="宋体" w:cs="宋体" w:hint="eastAsia"/>
                <w:spacing w:val="-1"/>
                <w:sz w:val="24"/>
                <w:szCs w:val="24"/>
                <w:lang w:eastAsia="zh-CN"/>
              </w:rPr>
              <w:t>证明授权其独立开展业务的证明材料。</w:t>
            </w:r>
          </w:p>
        </w:tc>
        <w:tc>
          <w:tcPr>
            <w:tcW w:w="1913" w:type="dxa"/>
            <w:vAlign w:val="center"/>
          </w:tcPr>
          <w:p w14:paraId="4418F75A" w14:textId="77777777" w:rsidR="00D9610F" w:rsidRDefault="00000000">
            <w:pPr>
              <w:spacing w:before="103" w:line="203" w:lineRule="auto"/>
              <w:ind w:left="115" w:right="121"/>
              <w:jc w:val="both"/>
              <w:rPr>
                <w:rFonts w:ascii="宋体" w:eastAsia="宋体" w:hAnsi="宋体" w:cs="宋体" w:hint="eastAsia"/>
                <w:sz w:val="24"/>
                <w:szCs w:val="24"/>
                <w:lang w:eastAsia="zh-CN"/>
              </w:rPr>
            </w:pPr>
            <w:r>
              <w:rPr>
                <w:rFonts w:ascii="宋体" w:eastAsia="宋体" w:hAnsi="宋体" w:cs="宋体"/>
                <w:color w:val="auto"/>
                <w:spacing w:val="-2"/>
                <w:sz w:val="24"/>
                <w:szCs w:val="24"/>
                <w:lang w:eastAsia="zh-CN"/>
              </w:rPr>
              <w:t>提供证明</w:t>
            </w:r>
            <w:r>
              <w:rPr>
                <w:rFonts w:ascii="宋体" w:eastAsia="宋体" w:hAnsi="宋体" w:cs="宋体"/>
                <w:color w:val="auto"/>
                <w:spacing w:val="-1"/>
                <w:sz w:val="24"/>
                <w:szCs w:val="24"/>
                <w:lang w:eastAsia="zh-CN"/>
              </w:rPr>
              <w:t>文件的</w:t>
            </w:r>
            <w:r>
              <w:rPr>
                <w:rFonts w:ascii="宋体" w:eastAsia="宋体" w:hAnsi="宋体" w:cs="宋体"/>
                <w:color w:val="auto"/>
                <w:spacing w:val="-2"/>
                <w:sz w:val="24"/>
                <w:szCs w:val="24"/>
                <w:lang w:eastAsia="zh-CN"/>
              </w:rPr>
              <w:t>复印件并加盖公章</w:t>
            </w:r>
          </w:p>
        </w:tc>
      </w:tr>
      <w:tr w:rsidR="00D9610F" w14:paraId="0B3BAC58" w14:textId="77777777">
        <w:trPr>
          <w:trHeight w:val="20"/>
          <w:jc w:val="center"/>
        </w:trPr>
        <w:tc>
          <w:tcPr>
            <w:tcW w:w="850" w:type="dxa"/>
            <w:vAlign w:val="center"/>
          </w:tcPr>
          <w:p w14:paraId="0D850E43" w14:textId="77777777" w:rsidR="00D9610F"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1-2</w:t>
            </w:r>
          </w:p>
        </w:tc>
        <w:tc>
          <w:tcPr>
            <w:tcW w:w="1741" w:type="dxa"/>
            <w:vAlign w:val="center"/>
          </w:tcPr>
          <w:p w14:paraId="4480CFFF" w14:textId="77777777" w:rsidR="00D9610F" w:rsidRDefault="00000000">
            <w:pPr>
              <w:spacing w:before="103" w:line="201" w:lineRule="auto"/>
              <w:ind w:left="127" w:right="192" w:hanging="9"/>
              <w:jc w:val="both"/>
              <w:rPr>
                <w:rFonts w:ascii="宋体" w:eastAsia="宋体" w:hAnsi="宋体" w:cs="宋体" w:hint="eastAsia"/>
                <w:spacing w:val="-3"/>
                <w:sz w:val="24"/>
                <w:szCs w:val="24"/>
              </w:rPr>
            </w:pPr>
            <w:proofErr w:type="spellStart"/>
            <w:r>
              <w:rPr>
                <w:rFonts w:ascii="宋体" w:eastAsia="宋体" w:hAnsi="宋体" w:cs="宋体" w:hint="eastAsia"/>
                <w:spacing w:val="-1"/>
                <w:sz w:val="24"/>
                <w:szCs w:val="24"/>
              </w:rPr>
              <w:t>供应商资格声</w:t>
            </w:r>
            <w:r>
              <w:rPr>
                <w:rFonts w:ascii="宋体" w:eastAsia="宋体" w:hAnsi="宋体" w:cs="宋体" w:hint="eastAsia"/>
                <w:spacing w:val="-13"/>
                <w:sz w:val="24"/>
                <w:szCs w:val="24"/>
              </w:rPr>
              <w:t>明书</w:t>
            </w:r>
            <w:proofErr w:type="spellEnd"/>
          </w:p>
        </w:tc>
        <w:tc>
          <w:tcPr>
            <w:tcW w:w="4788" w:type="dxa"/>
            <w:vAlign w:val="center"/>
          </w:tcPr>
          <w:p w14:paraId="1CB83132"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提供了符合竞争性磋商文件要求的《供应商</w:t>
            </w:r>
            <w:r>
              <w:rPr>
                <w:rFonts w:ascii="宋体" w:eastAsia="宋体" w:hAnsi="宋体" w:cs="宋体" w:hint="eastAsia"/>
                <w:spacing w:val="-16"/>
                <w:sz w:val="24"/>
                <w:szCs w:val="24"/>
                <w:lang w:eastAsia="zh-CN"/>
              </w:rPr>
              <w:t>资格声明书》。</w:t>
            </w:r>
          </w:p>
        </w:tc>
        <w:tc>
          <w:tcPr>
            <w:tcW w:w="1913" w:type="dxa"/>
            <w:vAlign w:val="center"/>
          </w:tcPr>
          <w:p w14:paraId="6144108C" w14:textId="77777777" w:rsidR="00D9610F"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D9610F" w14:paraId="30067770" w14:textId="77777777">
        <w:trPr>
          <w:trHeight w:val="20"/>
          <w:jc w:val="center"/>
        </w:trPr>
        <w:tc>
          <w:tcPr>
            <w:tcW w:w="850" w:type="dxa"/>
            <w:vAlign w:val="center"/>
          </w:tcPr>
          <w:p w14:paraId="0B4F6B83" w14:textId="77777777" w:rsidR="00D9610F"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lastRenderedPageBreak/>
              <w:t>1-3</w:t>
            </w:r>
          </w:p>
        </w:tc>
        <w:tc>
          <w:tcPr>
            <w:tcW w:w="1741" w:type="dxa"/>
            <w:vAlign w:val="center"/>
          </w:tcPr>
          <w:p w14:paraId="00DC3545" w14:textId="77777777" w:rsidR="00D9610F" w:rsidRDefault="00000000">
            <w:pPr>
              <w:spacing w:before="103" w:line="201" w:lineRule="auto"/>
              <w:ind w:left="127" w:right="192" w:hanging="9"/>
              <w:jc w:val="both"/>
              <w:rPr>
                <w:rFonts w:ascii="宋体" w:eastAsia="宋体" w:hAnsi="宋体" w:cs="宋体" w:hint="eastAsia"/>
                <w:spacing w:val="-3"/>
                <w:sz w:val="24"/>
                <w:szCs w:val="24"/>
              </w:rPr>
            </w:pPr>
            <w:proofErr w:type="spellStart"/>
            <w:r>
              <w:rPr>
                <w:rFonts w:ascii="宋体" w:eastAsia="宋体" w:hAnsi="宋体" w:cs="宋体" w:hint="eastAsia"/>
                <w:spacing w:val="13"/>
                <w:sz w:val="24"/>
                <w:szCs w:val="24"/>
              </w:rPr>
              <w:t>供应商信用记</w:t>
            </w:r>
            <w:r>
              <w:rPr>
                <w:rFonts w:ascii="宋体" w:eastAsia="宋体" w:hAnsi="宋体" w:cs="宋体" w:hint="eastAsia"/>
                <w:sz w:val="24"/>
                <w:szCs w:val="24"/>
              </w:rPr>
              <w:t>录</w:t>
            </w:r>
            <w:proofErr w:type="spellEnd"/>
          </w:p>
        </w:tc>
        <w:tc>
          <w:tcPr>
            <w:tcW w:w="4788" w:type="dxa"/>
            <w:vAlign w:val="center"/>
          </w:tcPr>
          <w:p w14:paraId="1AF43FC8" w14:textId="77777777" w:rsidR="00D9610F" w:rsidRDefault="00000000">
            <w:pPr>
              <w:pStyle w:val="TableText"/>
              <w:spacing w:before="41" w:line="200" w:lineRule="auto"/>
              <w:ind w:left="99" w:right="104" w:firstLine="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查询渠道：信用中国网站和中国政府采购网</w:t>
            </w:r>
            <w:r>
              <w:rPr>
                <w:rFonts w:ascii="宋体" w:eastAsia="宋体" w:hAnsi="宋体" w:cs="宋体" w:hint="eastAsia"/>
                <w:spacing w:val="12"/>
                <w:sz w:val="24"/>
                <w:szCs w:val="24"/>
                <w:lang w:eastAsia="zh-CN"/>
              </w:rPr>
              <w:t>（</w:t>
            </w:r>
            <w:r>
              <w:rPr>
                <w:rFonts w:ascii="宋体" w:eastAsia="宋体" w:hAnsi="宋体" w:cs="宋体" w:hint="eastAsia"/>
                <w:spacing w:val="12"/>
                <w:sz w:val="20"/>
                <w:szCs w:val="20"/>
                <w:lang w:eastAsia="zh-CN"/>
              </w:rPr>
              <w:t>www.creditchina.gov.cn</w:t>
            </w:r>
            <w:r>
              <w:rPr>
                <w:rFonts w:ascii="宋体" w:eastAsia="宋体" w:hAnsi="宋体" w:cs="宋体" w:hint="eastAsia"/>
                <w:spacing w:val="12"/>
                <w:sz w:val="24"/>
                <w:szCs w:val="24"/>
                <w:lang w:eastAsia="zh-CN"/>
              </w:rPr>
              <w:t>、</w:t>
            </w:r>
            <w:r>
              <w:rPr>
                <w:rFonts w:ascii="宋体" w:eastAsia="宋体" w:hAnsi="宋体" w:cs="宋体" w:hint="eastAsia"/>
                <w:spacing w:val="17"/>
                <w:sz w:val="20"/>
                <w:szCs w:val="20"/>
                <w:lang w:eastAsia="zh-CN"/>
              </w:rPr>
              <w:t>www.ccgp.gov.cn</w:t>
            </w:r>
            <w:r>
              <w:rPr>
                <w:rFonts w:ascii="宋体" w:eastAsia="宋体" w:hAnsi="宋体" w:cs="宋体" w:hint="eastAsia"/>
                <w:spacing w:val="-55"/>
                <w:w w:val="97"/>
                <w:sz w:val="24"/>
                <w:szCs w:val="24"/>
                <w:lang w:eastAsia="zh-CN"/>
              </w:rPr>
              <w:t>）；</w:t>
            </w:r>
          </w:p>
          <w:p w14:paraId="273F997A" w14:textId="77777777" w:rsidR="00D9610F" w:rsidRDefault="00000000">
            <w:pPr>
              <w:spacing w:before="12" w:line="202" w:lineRule="auto"/>
              <w:ind w:left="107" w:right="12" w:firstLine="1"/>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截止时点：首次响应文件提交截止时间以后、</w:t>
            </w:r>
            <w:r>
              <w:rPr>
                <w:rFonts w:ascii="宋体" w:eastAsia="宋体" w:hAnsi="宋体" w:cs="宋体" w:hint="eastAsia"/>
                <w:sz w:val="24"/>
                <w:szCs w:val="24"/>
                <w:lang w:eastAsia="zh-CN"/>
              </w:rPr>
              <w:t>资格审查阶段采购人或采购代理机构的实际</w:t>
            </w:r>
            <w:r>
              <w:rPr>
                <w:rFonts w:ascii="宋体" w:eastAsia="宋体" w:hAnsi="宋体" w:cs="宋体" w:hint="eastAsia"/>
                <w:spacing w:val="-1"/>
                <w:sz w:val="24"/>
                <w:szCs w:val="24"/>
                <w:lang w:eastAsia="zh-CN"/>
              </w:rPr>
              <w:t>查询时间；</w:t>
            </w:r>
          </w:p>
          <w:p w14:paraId="4DEF96AD" w14:textId="77777777" w:rsidR="00D9610F" w:rsidRDefault="00000000">
            <w:pPr>
              <w:spacing w:before="1" w:line="202" w:lineRule="auto"/>
              <w:ind w:left="108" w:right="104"/>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信用信息查询记录和证据留存具体方式：查</w:t>
            </w:r>
            <w:r>
              <w:rPr>
                <w:rFonts w:ascii="宋体" w:eastAsia="宋体" w:hAnsi="宋体" w:cs="宋体" w:hint="eastAsia"/>
                <w:spacing w:val="-2"/>
                <w:sz w:val="24"/>
                <w:szCs w:val="24"/>
                <w:lang w:eastAsia="zh-CN"/>
              </w:rPr>
              <w:t>询结果网页打印页作为查询记录和证据，与</w:t>
            </w:r>
            <w:r>
              <w:rPr>
                <w:rFonts w:ascii="宋体" w:eastAsia="宋体" w:hAnsi="宋体" w:cs="宋体" w:hint="eastAsia"/>
                <w:spacing w:val="-1"/>
                <w:sz w:val="24"/>
                <w:szCs w:val="24"/>
                <w:lang w:eastAsia="zh-CN"/>
              </w:rPr>
              <w:t>其他竞争性磋商文件一并保存；</w:t>
            </w:r>
          </w:p>
          <w:p w14:paraId="7B7459A0"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信用信息的使用原则：经认定的被列入失信被执行人、重大税收违法案件当事人名单、政府采购严重违法失信行为记录名单的供应</w:t>
            </w:r>
            <w:r>
              <w:rPr>
                <w:rFonts w:ascii="宋体" w:eastAsia="宋体" w:hAnsi="宋体" w:cs="宋体" w:hint="eastAsia"/>
                <w:spacing w:val="-1"/>
                <w:sz w:val="24"/>
                <w:szCs w:val="24"/>
                <w:lang w:eastAsia="zh-CN"/>
              </w:rPr>
              <w:t>商，其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。联合体形式磋商的，联合</w:t>
            </w:r>
            <w:r>
              <w:rPr>
                <w:rFonts w:ascii="宋体" w:eastAsia="宋体" w:hAnsi="宋体" w:cs="宋体" w:hint="eastAsia"/>
                <w:sz w:val="24"/>
                <w:szCs w:val="24"/>
                <w:lang w:eastAsia="zh-CN"/>
              </w:rPr>
              <w:t>体成员存在不良信用记录，视同联合体存在</w:t>
            </w:r>
            <w:r>
              <w:rPr>
                <w:rFonts w:ascii="宋体" w:eastAsia="宋体" w:hAnsi="宋体" w:cs="宋体" w:hint="eastAsia"/>
                <w:spacing w:val="-1"/>
                <w:sz w:val="24"/>
                <w:szCs w:val="24"/>
                <w:lang w:eastAsia="zh-CN"/>
              </w:rPr>
              <w:t>不良信用记录。</w:t>
            </w:r>
          </w:p>
        </w:tc>
        <w:tc>
          <w:tcPr>
            <w:tcW w:w="1913" w:type="dxa"/>
            <w:vAlign w:val="center"/>
          </w:tcPr>
          <w:p w14:paraId="399F5180" w14:textId="77777777" w:rsidR="00D9610F"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41"/>
                <w:sz w:val="24"/>
                <w:szCs w:val="24"/>
                <w:lang w:eastAsia="zh-CN"/>
              </w:rPr>
              <w:t>无须供应商提</w:t>
            </w:r>
            <w:r>
              <w:rPr>
                <w:rFonts w:ascii="宋体" w:eastAsia="宋体" w:hAnsi="宋体" w:cs="宋体" w:hint="eastAsia"/>
                <w:spacing w:val="-4"/>
                <w:sz w:val="24"/>
                <w:szCs w:val="24"/>
                <w:lang w:eastAsia="zh-CN"/>
              </w:rPr>
              <w:t>供，由采购人或</w:t>
            </w:r>
            <w:r>
              <w:rPr>
                <w:rFonts w:ascii="宋体" w:eastAsia="宋体" w:hAnsi="宋体" w:cs="宋体" w:hint="eastAsia"/>
                <w:spacing w:val="1"/>
                <w:sz w:val="24"/>
                <w:szCs w:val="24"/>
                <w:lang w:eastAsia="zh-CN"/>
              </w:rPr>
              <w:t>采购代理机构查</w:t>
            </w:r>
            <w:r>
              <w:rPr>
                <w:rFonts w:ascii="宋体" w:eastAsia="宋体" w:hAnsi="宋体" w:cs="宋体" w:hint="eastAsia"/>
                <w:spacing w:val="-2"/>
                <w:sz w:val="24"/>
                <w:szCs w:val="24"/>
                <w:lang w:eastAsia="zh-CN"/>
              </w:rPr>
              <w:t>询。</w:t>
            </w:r>
          </w:p>
        </w:tc>
      </w:tr>
      <w:tr w:rsidR="00D9610F" w14:paraId="58464460" w14:textId="77777777">
        <w:trPr>
          <w:trHeight w:val="20"/>
          <w:jc w:val="center"/>
        </w:trPr>
        <w:tc>
          <w:tcPr>
            <w:tcW w:w="850" w:type="dxa"/>
            <w:vAlign w:val="center"/>
          </w:tcPr>
          <w:p w14:paraId="0320D8A9" w14:textId="77777777" w:rsidR="00D9610F"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1-4</w:t>
            </w:r>
          </w:p>
        </w:tc>
        <w:tc>
          <w:tcPr>
            <w:tcW w:w="1741" w:type="dxa"/>
            <w:vAlign w:val="center"/>
          </w:tcPr>
          <w:p w14:paraId="1E247E20" w14:textId="77777777" w:rsidR="00D9610F"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6"/>
                <w:sz w:val="24"/>
                <w:szCs w:val="24"/>
                <w:lang w:eastAsia="zh-CN"/>
              </w:rPr>
              <w:t>法律、行政法</w:t>
            </w:r>
            <w:r>
              <w:rPr>
                <w:rFonts w:ascii="宋体" w:eastAsia="宋体" w:hAnsi="宋体" w:cs="宋体" w:hint="eastAsia"/>
                <w:spacing w:val="13"/>
                <w:sz w:val="24"/>
                <w:szCs w:val="24"/>
                <w:lang w:eastAsia="zh-CN"/>
              </w:rPr>
              <w:t>规规定的其他</w:t>
            </w:r>
            <w:r>
              <w:rPr>
                <w:rFonts w:ascii="宋体" w:eastAsia="宋体" w:hAnsi="宋体" w:cs="宋体" w:hint="eastAsia"/>
                <w:spacing w:val="-3"/>
                <w:sz w:val="24"/>
                <w:szCs w:val="24"/>
                <w:lang w:eastAsia="zh-CN"/>
              </w:rPr>
              <w:t>条件</w:t>
            </w:r>
          </w:p>
        </w:tc>
        <w:tc>
          <w:tcPr>
            <w:tcW w:w="4788" w:type="dxa"/>
            <w:vAlign w:val="center"/>
          </w:tcPr>
          <w:p w14:paraId="790743FA"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法律、行政法规规定的其他条件</w:t>
            </w:r>
          </w:p>
        </w:tc>
        <w:tc>
          <w:tcPr>
            <w:tcW w:w="1913" w:type="dxa"/>
            <w:vAlign w:val="center"/>
          </w:tcPr>
          <w:p w14:paraId="26C7C110" w14:textId="77777777" w:rsidR="00D9610F"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4"/>
                <w:sz w:val="24"/>
                <w:szCs w:val="24"/>
              </w:rPr>
              <w:t>/</w:t>
            </w:r>
          </w:p>
        </w:tc>
      </w:tr>
      <w:tr w:rsidR="00D9610F" w14:paraId="019FB1ED" w14:textId="77777777">
        <w:trPr>
          <w:trHeight w:val="20"/>
          <w:jc w:val="center"/>
        </w:trPr>
        <w:tc>
          <w:tcPr>
            <w:tcW w:w="850" w:type="dxa"/>
            <w:vAlign w:val="center"/>
          </w:tcPr>
          <w:p w14:paraId="1AB9EE3E" w14:textId="77777777" w:rsidR="00D9610F"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1"/>
                <w:sz w:val="24"/>
                <w:szCs w:val="24"/>
              </w:rPr>
              <w:t>2</w:t>
            </w:r>
          </w:p>
        </w:tc>
        <w:tc>
          <w:tcPr>
            <w:tcW w:w="1741" w:type="dxa"/>
            <w:vAlign w:val="center"/>
          </w:tcPr>
          <w:p w14:paraId="69F5926B" w14:textId="77777777" w:rsidR="00D9610F"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落实政府采购</w:t>
            </w:r>
            <w:r>
              <w:rPr>
                <w:rFonts w:ascii="宋体" w:eastAsia="宋体" w:hAnsi="宋体" w:cs="宋体" w:hint="eastAsia"/>
                <w:spacing w:val="-1"/>
                <w:sz w:val="24"/>
                <w:szCs w:val="24"/>
                <w:lang w:eastAsia="zh-CN"/>
              </w:rPr>
              <w:t>政策需满足的</w:t>
            </w:r>
            <w:r>
              <w:rPr>
                <w:rFonts w:ascii="宋体" w:eastAsia="宋体" w:hAnsi="宋体" w:cs="宋体" w:hint="eastAsia"/>
                <w:spacing w:val="-2"/>
                <w:sz w:val="24"/>
                <w:szCs w:val="24"/>
                <w:lang w:eastAsia="zh-CN"/>
              </w:rPr>
              <w:t>资格要求</w:t>
            </w:r>
          </w:p>
        </w:tc>
        <w:tc>
          <w:tcPr>
            <w:tcW w:w="4788" w:type="dxa"/>
            <w:vAlign w:val="center"/>
          </w:tcPr>
          <w:p w14:paraId="0CFF012B"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2DDC907C" w14:textId="77777777" w:rsidR="00D9610F" w:rsidRDefault="00D9610F">
            <w:pPr>
              <w:spacing w:before="103" w:line="203" w:lineRule="auto"/>
              <w:ind w:left="115" w:right="121"/>
              <w:jc w:val="both"/>
              <w:rPr>
                <w:rFonts w:ascii="宋体" w:eastAsia="宋体" w:hAnsi="宋体" w:cs="宋体" w:hint="eastAsia"/>
                <w:spacing w:val="-2"/>
                <w:sz w:val="24"/>
                <w:szCs w:val="24"/>
                <w:lang w:eastAsia="zh-CN"/>
              </w:rPr>
            </w:pPr>
          </w:p>
        </w:tc>
      </w:tr>
      <w:tr w:rsidR="00D9610F" w14:paraId="0AB2739E" w14:textId="77777777">
        <w:trPr>
          <w:trHeight w:val="20"/>
          <w:jc w:val="center"/>
        </w:trPr>
        <w:tc>
          <w:tcPr>
            <w:tcW w:w="850" w:type="dxa"/>
            <w:vAlign w:val="center"/>
          </w:tcPr>
          <w:p w14:paraId="66799282" w14:textId="77777777" w:rsidR="00D9610F"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p>
        </w:tc>
        <w:tc>
          <w:tcPr>
            <w:tcW w:w="1741" w:type="dxa"/>
            <w:vAlign w:val="center"/>
          </w:tcPr>
          <w:p w14:paraId="60F67505" w14:textId="77777777" w:rsidR="00D9610F"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5"/>
                <w:sz w:val="24"/>
                <w:szCs w:val="24"/>
                <w:lang w:eastAsia="zh-CN"/>
              </w:rPr>
              <w:t>中小企业政策</w:t>
            </w:r>
            <w:r>
              <w:rPr>
                <w:rFonts w:ascii="宋体" w:eastAsia="宋体" w:hAnsi="宋体" w:cs="宋体" w:hint="eastAsia"/>
                <w:spacing w:val="-1"/>
                <w:sz w:val="24"/>
                <w:szCs w:val="24"/>
                <w:lang w:eastAsia="zh-CN"/>
              </w:rPr>
              <w:t>证明文件</w:t>
            </w:r>
          </w:p>
        </w:tc>
        <w:tc>
          <w:tcPr>
            <w:tcW w:w="4788" w:type="dxa"/>
            <w:vAlign w:val="center"/>
          </w:tcPr>
          <w:p w14:paraId="69F4266B"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5672BC66" w14:textId="77777777" w:rsidR="00D9610F" w:rsidRDefault="00D9610F">
            <w:pPr>
              <w:spacing w:before="103" w:line="203" w:lineRule="auto"/>
              <w:ind w:left="115" w:right="121"/>
              <w:jc w:val="both"/>
              <w:rPr>
                <w:rFonts w:ascii="宋体" w:eastAsia="宋体" w:hAnsi="宋体" w:cs="宋体" w:hint="eastAsia"/>
                <w:spacing w:val="-2"/>
                <w:sz w:val="24"/>
                <w:szCs w:val="24"/>
                <w:lang w:eastAsia="zh-CN"/>
              </w:rPr>
            </w:pPr>
          </w:p>
        </w:tc>
      </w:tr>
      <w:tr w:rsidR="00D9610F" w14:paraId="63277F58" w14:textId="77777777">
        <w:trPr>
          <w:trHeight w:val="20"/>
          <w:jc w:val="center"/>
        </w:trPr>
        <w:tc>
          <w:tcPr>
            <w:tcW w:w="850" w:type="dxa"/>
            <w:vAlign w:val="center"/>
          </w:tcPr>
          <w:p w14:paraId="7B0A30B6" w14:textId="77777777" w:rsidR="00D9610F"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r>
              <w:rPr>
                <w:rFonts w:ascii="宋体" w:eastAsia="宋体" w:hAnsi="宋体" w:cs="宋体" w:hint="eastAsia"/>
                <w:sz w:val="24"/>
                <w:szCs w:val="24"/>
              </w:rPr>
              <w:t>1</w:t>
            </w:r>
          </w:p>
        </w:tc>
        <w:tc>
          <w:tcPr>
            <w:tcW w:w="1741" w:type="dxa"/>
            <w:vAlign w:val="center"/>
          </w:tcPr>
          <w:p w14:paraId="50FBBEC9" w14:textId="77777777" w:rsidR="00D9610F" w:rsidRDefault="00000000">
            <w:pPr>
              <w:spacing w:before="103" w:line="201" w:lineRule="auto"/>
              <w:ind w:left="127" w:right="192" w:hanging="9"/>
              <w:jc w:val="both"/>
              <w:rPr>
                <w:rFonts w:ascii="宋体" w:eastAsia="宋体" w:hAnsi="宋体" w:cs="宋体" w:hint="eastAsia"/>
                <w:spacing w:val="-3"/>
                <w:sz w:val="24"/>
                <w:szCs w:val="24"/>
              </w:rPr>
            </w:pPr>
            <w:proofErr w:type="spellStart"/>
            <w:r>
              <w:rPr>
                <w:rFonts w:ascii="宋体" w:eastAsia="宋体" w:hAnsi="宋体" w:cs="宋体" w:hint="eastAsia"/>
                <w:spacing w:val="-5"/>
                <w:sz w:val="24"/>
                <w:szCs w:val="24"/>
              </w:rPr>
              <w:t>中小企业证明</w:t>
            </w:r>
            <w:r>
              <w:rPr>
                <w:rFonts w:ascii="宋体" w:eastAsia="宋体" w:hAnsi="宋体" w:cs="宋体" w:hint="eastAsia"/>
                <w:spacing w:val="-4"/>
                <w:sz w:val="24"/>
                <w:szCs w:val="24"/>
              </w:rPr>
              <w:t>文件</w:t>
            </w:r>
            <w:proofErr w:type="spellEnd"/>
          </w:p>
        </w:tc>
        <w:tc>
          <w:tcPr>
            <w:tcW w:w="4788" w:type="dxa"/>
            <w:vAlign w:val="center"/>
          </w:tcPr>
          <w:p w14:paraId="64D30AD8" w14:textId="77777777" w:rsidR="00D9610F" w:rsidRDefault="00000000">
            <w:pPr>
              <w:spacing w:before="42" w:line="202" w:lineRule="auto"/>
              <w:ind w:left="109" w:right="118" w:firstLine="17"/>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当本项目（包）涉及预留份额专门面向中小</w:t>
            </w:r>
            <w:r>
              <w:rPr>
                <w:rFonts w:ascii="宋体" w:eastAsia="宋体" w:hAnsi="宋体" w:cs="宋体" w:hint="eastAsia"/>
                <w:spacing w:val="-4"/>
                <w:sz w:val="24"/>
                <w:szCs w:val="24"/>
                <w:lang w:eastAsia="zh-CN"/>
              </w:rPr>
              <w:t>企业采购，提供如下资料：</w:t>
            </w:r>
          </w:p>
          <w:p w14:paraId="0F53FAE8" w14:textId="77777777" w:rsidR="00D9610F" w:rsidRDefault="00000000">
            <w:pPr>
              <w:pStyle w:val="TableText"/>
              <w:spacing w:before="5" w:line="202" w:lineRule="auto"/>
              <w:ind w:left="106" w:right="118" w:firstLine="2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23CD421E"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2、如磋商文件要求以联合体形式参加或者</w:t>
            </w:r>
            <w:r>
              <w:rPr>
                <w:rFonts w:ascii="宋体" w:eastAsia="宋体" w:hAnsi="宋体" w:cs="宋体" w:hint="eastAsia"/>
                <w:spacing w:val="-1"/>
                <w:sz w:val="24"/>
                <w:szCs w:val="24"/>
                <w:lang w:eastAsia="zh-CN"/>
              </w:rPr>
              <w:t>要求合同分包的，且供应商为联合体或拟进行合同分包的，则联合体中的中小企业、签</w:t>
            </w:r>
            <w:r>
              <w:rPr>
                <w:rFonts w:ascii="宋体" w:eastAsia="宋体" w:hAnsi="宋体" w:cs="宋体" w:hint="eastAsia"/>
                <w:sz w:val="24"/>
                <w:szCs w:val="24"/>
                <w:lang w:eastAsia="zh-CN"/>
              </w:rPr>
              <w:t>订分包意向协议的中小企业具体情况须在《中小企业声明函》或《残疾人福利性单位声明函》或由省级以上监狱管理局、戒毒管理局（含新疆生产建设兵团）出具的属于监狱企业的证明文件中如实填报，且满足采购</w:t>
            </w:r>
            <w:r>
              <w:rPr>
                <w:rFonts w:ascii="宋体" w:eastAsia="宋体" w:hAnsi="宋体" w:cs="宋体" w:hint="eastAsia"/>
                <w:spacing w:val="1"/>
                <w:sz w:val="24"/>
                <w:szCs w:val="24"/>
                <w:lang w:eastAsia="zh-CN"/>
              </w:rPr>
              <w:t>文件关于预留份额的要求。</w:t>
            </w:r>
          </w:p>
        </w:tc>
        <w:tc>
          <w:tcPr>
            <w:tcW w:w="1913" w:type="dxa"/>
            <w:vAlign w:val="center"/>
          </w:tcPr>
          <w:p w14:paraId="146E3658" w14:textId="77777777" w:rsidR="00D9610F"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D9610F" w14:paraId="191C9842" w14:textId="77777777">
        <w:trPr>
          <w:trHeight w:val="20"/>
          <w:jc w:val="center"/>
        </w:trPr>
        <w:tc>
          <w:tcPr>
            <w:tcW w:w="850" w:type="dxa"/>
            <w:vAlign w:val="center"/>
          </w:tcPr>
          <w:p w14:paraId="7D4D47B4" w14:textId="77777777" w:rsidR="00D9610F"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2-1-</w:t>
            </w:r>
            <w:r>
              <w:rPr>
                <w:rFonts w:ascii="宋体" w:eastAsia="宋体" w:hAnsi="宋体" w:cs="宋体" w:hint="eastAsia"/>
                <w:spacing w:val="1"/>
                <w:sz w:val="24"/>
                <w:szCs w:val="24"/>
              </w:rPr>
              <w:t>2</w:t>
            </w:r>
          </w:p>
        </w:tc>
        <w:tc>
          <w:tcPr>
            <w:tcW w:w="1741" w:type="dxa"/>
            <w:vAlign w:val="center"/>
          </w:tcPr>
          <w:p w14:paraId="18C4C472" w14:textId="77777777" w:rsidR="00D9610F"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拟分包情况说</w:t>
            </w:r>
            <w:r>
              <w:rPr>
                <w:rFonts w:ascii="宋体" w:eastAsia="宋体" w:hAnsi="宋体" w:cs="宋体" w:hint="eastAsia"/>
                <w:spacing w:val="-1"/>
                <w:sz w:val="24"/>
                <w:szCs w:val="24"/>
                <w:lang w:eastAsia="zh-CN"/>
              </w:rPr>
              <w:t>明及分包意向</w:t>
            </w:r>
            <w:r>
              <w:rPr>
                <w:rFonts w:ascii="宋体" w:eastAsia="宋体" w:hAnsi="宋体" w:cs="宋体" w:hint="eastAsia"/>
                <w:spacing w:val="-3"/>
                <w:sz w:val="24"/>
                <w:szCs w:val="24"/>
                <w:lang w:eastAsia="zh-CN"/>
              </w:rPr>
              <w:t>协议</w:t>
            </w:r>
          </w:p>
        </w:tc>
        <w:tc>
          <w:tcPr>
            <w:tcW w:w="4788" w:type="dxa"/>
            <w:vAlign w:val="center"/>
          </w:tcPr>
          <w:p w14:paraId="4FB10D39" w14:textId="77777777" w:rsidR="00D9610F" w:rsidRDefault="00000000">
            <w:pPr>
              <w:spacing w:before="39" w:line="202" w:lineRule="auto"/>
              <w:ind w:left="109" w:right="118" w:firstLine="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如本项目（包）要求通过分包措施预留部分采购份额面向中小企业采购、且供应商因落实政府采购政策拟进行分包的，必须提供；否则无须提供。</w:t>
            </w:r>
          </w:p>
          <w:p w14:paraId="56552C4E"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对于预留份额专门面向中小企业采购的项目</w:t>
            </w:r>
            <w:r>
              <w:rPr>
                <w:rFonts w:ascii="宋体" w:eastAsia="宋体" w:hAnsi="宋体" w:cs="宋体" w:hint="eastAsia"/>
                <w:sz w:val="24"/>
                <w:szCs w:val="24"/>
                <w:lang w:eastAsia="zh-CN"/>
              </w:rPr>
              <w:t>（包</w:t>
            </w:r>
            <w:r>
              <w:rPr>
                <w:rFonts w:ascii="宋体" w:eastAsia="宋体" w:hAnsi="宋体" w:cs="宋体" w:hint="eastAsia"/>
                <w:spacing w:val="-40"/>
                <w:w w:val="70"/>
                <w:sz w:val="24"/>
                <w:szCs w:val="24"/>
                <w:lang w:eastAsia="zh-CN"/>
              </w:rPr>
              <w:t>），</w:t>
            </w:r>
            <w:r>
              <w:rPr>
                <w:rFonts w:ascii="宋体" w:eastAsia="宋体" w:hAnsi="宋体" w:cs="宋体" w:hint="eastAsia"/>
                <w:sz w:val="24"/>
                <w:szCs w:val="24"/>
                <w:lang w:eastAsia="zh-CN"/>
              </w:rPr>
              <w:t>组成联合体或者接受分包合同的中小企业与联合体内其他企业、分包企业之间不得存在直接控股、管理关系。</w:t>
            </w:r>
          </w:p>
        </w:tc>
        <w:tc>
          <w:tcPr>
            <w:tcW w:w="1913" w:type="dxa"/>
            <w:vAlign w:val="center"/>
          </w:tcPr>
          <w:p w14:paraId="1C919C0E" w14:textId="77777777" w:rsidR="00D9610F"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D9610F" w14:paraId="2819DFBE" w14:textId="77777777">
        <w:trPr>
          <w:trHeight w:val="20"/>
          <w:jc w:val="center"/>
        </w:trPr>
        <w:tc>
          <w:tcPr>
            <w:tcW w:w="850" w:type="dxa"/>
            <w:vAlign w:val="center"/>
          </w:tcPr>
          <w:p w14:paraId="7909E747" w14:textId="77777777" w:rsidR="00D9610F"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2-2</w:t>
            </w:r>
          </w:p>
        </w:tc>
        <w:tc>
          <w:tcPr>
            <w:tcW w:w="1741" w:type="dxa"/>
            <w:vAlign w:val="center"/>
          </w:tcPr>
          <w:p w14:paraId="0BFA7DB1" w14:textId="77777777" w:rsidR="00D9610F"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其它落实政府采购政策的资</w:t>
            </w:r>
            <w:r>
              <w:rPr>
                <w:rFonts w:ascii="宋体" w:eastAsia="宋体" w:hAnsi="宋体" w:cs="宋体" w:hint="eastAsia"/>
                <w:spacing w:val="-2"/>
                <w:sz w:val="24"/>
                <w:szCs w:val="24"/>
                <w:lang w:eastAsia="zh-CN"/>
              </w:rPr>
              <w:t>格要求</w:t>
            </w:r>
          </w:p>
        </w:tc>
        <w:tc>
          <w:tcPr>
            <w:tcW w:w="4788" w:type="dxa"/>
            <w:vAlign w:val="center"/>
          </w:tcPr>
          <w:p w14:paraId="23B49C2F"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62D88958" w14:textId="77777777" w:rsidR="00D9610F"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color w:val="auto"/>
                <w:spacing w:val="-2"/>
                <w:sz w:val="24"/>
                <w:szCs w:val="24"/>
                <w:lang w:eastAsia="zh-CN"/>
              </w:rPr>
              <w:t>提供证明</w:t>
            </w:r>
            <w:r>
              <w:rPr>
                <w:rFonts w:ascii="宋体" w:eastAsia="宋体" w:hAnsi="宋体" w:cs="宋体"/>
                <w:color w:val="auto"/>
                <w:spacing w:val="-1"/>
                <w:sz w:val="24"/>
                <w:szCs w:val="24"/>
                <w:lang w:eastAsia="zh-CN"/>
              </w:rPr>
              <w:t>文件的</w:t>
            </w:r>
            <w:r>
              <w:rPr>
                <w:rFonts w:ascii="宋体" w:eastAsia="宋体" w:hAnsi="宋体" w:cs="宋体"/>
                <w:color w:val="auto"/>
                <w:spacing w:val="-2"/>
                <w:sz w:val="24"/>
                <w:szCs w:val="24"/>
                <w:lang w:eastAsia="zh-CN"/>
              </w:rPr>
              <w:t>复印件并加盖公章</w:t>
            </w:r>
          </w:p>
        </w:tc>
      </w:tr>
      <w:tr w:rsidR="00D9610F" w14:paraId="7B197F7E" w14:textId="77777777">
        <w:trPr>
          <w:trHeight w:val="20"/>
          <w:jc w:val="center"/>
        </w:trPr>
        <w:tc>
          <w:tcPr>
            <w:tcW w:w="850" w:type="dxa"/>
            <w:vAlign w:val="center"/>
          </w:tcPr>
          <w:p w14:paraId="03A94FA6" w14:textId="77777777" w:rsidR="00D9610F"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lastRenderedPageBreak/>
              <w:t>3</w:t>
            </w:r>
          </w:p>
        </w:tc>
        <w:tc>
          <w:tcPr>
            <w:tcW w:w="1741" w:type="dxa"/>
            <w:vAlign w:val="center"/>
          </w:tcPr>
          <w:p w14:paraId="11613BB2" w14:textId="77777777" w:rsidR="00D9610F"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本项目的特定</w:t>
            </w:r>
            <w:r>
              <w:rPr>
                <w:rFonts w:ascii="宋体" w:eastAsia="宋体" w:hAnsi="宋体" w:cs="宋体" w:hint="eastAsia"/>
                <w:spacing w:val="-3"/>
                <w:sz w:val="24"/>
                <w:szCs w:val="24"/>
                <w:lang w:eastAsia="zh-CN"/>
              </w:rPr>
              <w:t>资格要求</w:t>
            </w:r>
          </w:p>
        </w:tc>
        <w:tc>
          <w:tcPr>
            <w:tcW w:w="4788" w:type="dxa"/>
            <w:vAlign w:val="center"/>
          </w:tcPr>
          <w:p w14:paraId="5A3BCB78"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42F99016" w14:textId="77777777" w:rsidR="00D9610F" w:rsidRDefault="00D9610F">
            <w:pPr>
              <w:spacing w:before="103" w:line="203" w:lineRule="auto"/>
              <w:ind w:left="115" w:right="121"/>
              <w:jc w:val="both"/>
              <w:rPr>
                <w:rFonts w:ascii="宋体" w:eastAsia="宋体" w:hAnsi="宋体" w:cs="宋体" w:hint="eastAsia"/>
                <w:spacing w:val="-2"/>
                <w:sz w:val="24"/>
                <w:szCs w:val="24"/>
                <w:lang w:eastAsia="zh-CN"/>
              </w:rPr>
            </w:pPr>
          </w:p>
        </w:tc>
      </w:tr>
      <w:tr w:rsidR="00D9610F" w14:paraId="595881D2" w14:textId="77777777">
        <w:trPr>
          <w:trHeight w:val="20"/>
          <w:jc w:val="center"/>
        </w:trPr>
        <w:tc>
          <w:tcPr>
            <w:tcW w:w="850" w:type="dxa"/>
            <w:vAlign w:val="center"/>
          </w:tcPr>
          <w:p w14:paraId="1C3D0D5F" w14:textId="77777777" w:rsidR="00D9610F"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3-1</w:t>
            </w:r>
          </w:p>
        </w:tc>
        <w:tc>
          <w:tcPr>
            <w:tcW w:w="1741" w:type="dxa"/>
            <w:vAlign w:val="center"/>
          </w:tcPr>
          <w:p w14:paraId="6D36AE15" w14:textId="77777777" w:rsidR="00D9610F"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本项目对于联</w:t>
            </w:r>
            <w:r>
              <w:rPr>
                <w:rFonts w:ascii="宋体" w:eastAsia="宋体" w:hAnsi="宋体" w:cs="宋体" w:hint="eastAsia"/>
                <w:spacing w:val="-1"/>
                <w:sz w:val="24"/>
                <w:szCs w:val="24"/>
                <w:lang w:eastAsia="zh-CN"/>
              </w:rPr>
              <w:t>合体的要求</w:t>
            </w:r>
          </w:p>
        </w:tc>
        <w:tc>
          <w:tcPr>
            <w:tcW w:w="4788" w:type="dxa"/>
            <w:vAlign w:val="center"/>
          </w:tcPr>
          <w:p w14:paraId="65C13AC9" w14:textId="77777777" w:rsidR="00D9610F" w:rsidRDefault="00000000">
            <w:pPr>
              <w:pStyle w:val="TableText"/>
              <w:spacing w:before="48" w:line="202" w:lineRule="auto"/>
              <w:ind w:left="109" w:right="101" w:firstLine="21"/>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1、如本项目接受联合体磋商，且供应商为</w:t>
            </w:r>
            <w:r>
              <w:rPr>
                <w:rFonts w:ascii="宋体" w:eastAsia="宋体" w:hAnsi="宋体" w:cs="宋体" w:hint="eastAsia"/>
                <w:spacing w:val="-12"/>
                <w:sz w:val="24"/>
                <w:szCs w:val="24"/>
                <w:lang w:eastAsia="zh-CN"/>
              </w:rPr>
              <w:t>联合体时必须提供《联合协议》，明确各方拟</w:t>
            </w:r>
            <w:r>
              <w:rPr>
                <w:rFonts w:ascii="宋体" w:eastAsia="宋体" w:hAnsi="宋体" w:cs="宋体" w:hint="eastAsia"/>
                <w:sz w:val="24"/>
                <w:szCs w:val="24"/>
                <w:lang w:eastAsia="zh-CN"/>
              </w:rPr>
              <w:t>承担的工作和责任，并指定联合体牵头人，授权其代表所有联合体成员负责本项目磋商和合同实施阶段的牵头、协调工作。该联合</w:t>
            </w:r>
            <w:r>
              <w:rPr>
                <w:rFonts w:ascii="宋体" w:eastAsia="宋体" w:hAnsi="宋体" w:cs="宋体" w:hint="eastAsia"/>
                <w:spacing w:val="-2"/>
                <w:sz w:val="24"/>
                <w:szCs w:val="24"/>
                <w:lang w:eastAsia="zh-CN"/>
              </w:rPr>
              <w:t>协议应当作为响应文件的组成部分，与响应</w:t>
            </w:r>
            <w:r>
              <w:rPr>
                <w:rFonts w:ascii="宋体" w:eastAsia="宋体" w:hAnsi="宋体" w:cs="宋体" w:hint="eastAsia"/>
                <w:spacing w:val="-1"/>
                <w:sz w:val="24"/>
                <w:szCs w:val="24"/>
                <w:lang w:eastAsia="zh-CN"/>
              </w:rPr>
              <w:t>文件其他内容同时提交。</w:t>
            </w:r>
          </w:p>
          <w:p w14:paraId="40F9253C" w14:textId="77777777" w:rsidR="00D9610F" w:rsidRDefault="00000000">
            <w:pPr>
              <w:pStyle w:val="TableText"/>
              <w:spacing w:before="2" w:line="202" w:lineRule="auto"/>
              <w:ind w:left="108" w:right="99" w:firstLine="13"/>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2、联合体各成员单位均须提供本表中序号</w:t>
            </w:r>
            <w:r>
              <w:rPr>
                <w:rFonts w:ascii="宋体" w:eastAsia="宋体" w:hAnsi="宋体" w:cs="宋体" w:hint="eastAsia"/>
                <w:spacing w:val="-2"/>
                <w:sz w:val="24"/>
                <w:szCs w:val="24"/>
                <w:lang w:eastAsia="zh-CN"/>
              </w:rPr>
              <w:t>1-1、1-2的证明文件。联合体各成员单位均</w:t>
            </w:r>
            <w:r>
              <w:rPr>
                <w:rFonts w:ascii="宋体" w:eastAsia="宋体" w:hAnsi="宋体" w:cs="宋体" w:hint="eastAsia"/>
                <w:spacing w:val="1"/>
                <w:sz w:val="24"/>
                <w:szCs w:val="24"/>
                <w:lang w:eastAsia="zh-CN"/>
              </w:rPr>
              <w:t>应满足本表3-2项规定。</w:t>
            </w:r>
          </w:p>
          <w:p w14:paraId="31163E12" w14:textId="77777777" w:rsidR="00D9610F" w:rsidRDefault="00000000">
            <w:pPr>
              <w:pStyle w:val="TableText"/>
              <w:spacing w:before="5" w:line="202" w:lineRule="auto"/>
              <w:ind w:left="109" w:right="101" w:firstLine="13"/>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3、本表序号3-3项规定的其他特定资格要</w:t>
            </w:r>
            <w:r>
              <w:rPr>
                <w:rFonts w:ascii="宋体" w:eastAsia="宋体" w:hAnsi="宋体" w:cs="宋体" w:hint="eastAsia"/>
                <w:sz w:val="24"/>
                <w:szCs w:val="24"/>
                <w:lang w:eastAsia="zh-CN"/>
              </w:rPr>
              <w:t>求中的每一小项要求，联合体各方中至少应当有一方符合本表中其他资格要求并提供证</w:t>
            </w:r>
            <w:r>
              <w:rPr>
                <w:rFonts w:ascii="宋体" w:eastAsia="宋体" w:hAnsi="宋体" w:cs="宋体" w:hint="eastAsia"/>
                <w:spacing w:val="-2"/>
                <w:sz w:val="24"/>
                <w:szCs w:val="24"/>
                <w:lang w:eastAsia="zh-CN"/>
              </w:rPr>
              <w:t>明文件。</w:t>
            </w:r>
          </w:p>
          <w:p w14:paraId="3D58191F" w14:textId="77777777" w:rsidR="00D9610F" w:rsidRDefault="00000000">
            <w:pPr>
              <w:pStyle w:val="TableText"/>
              <w:spacing w:before="3" w:line="202" w:lineRule="auto"/>
              <w:ind w:left="109" w:right="101" w:firstLine="6"/>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4、联合体中有同类资质的供应商按照联合</w:t>
            </w:r>
            <w:r>
              <w:rPr>
                <w:rFonts w:ascii="宋体" w:eastAsia="宋体" w:hAnsi="宋体" w:cs="宋体" w:hint="eastAsia"/>
                <w:sz w:val="24"/>
                <w:szCs w:val="24"/>
                <w:lang w:eastAsia="zh-CN"/>
              </w:rPr>
              <w:t>体分工承担相同工作的，应当按照资质等级</w:t>
            </w:r>
            <w:r>
              <w:rPr>
                <w:rFonts w:ascii="宋体" w:eastAsia="宋体" w:hAnsi="宋体" w:cs="宋体" w:hint="eastAsia"/>
                <w:spacing w:val="-1"/>
                <w:sz w:val="24"/>
                <w:szCs w:val="24"/>
                <w:lang w:eastAsia="zh-CN"/>
              </w:rPr>
              <w:t>较低的供应商确定资质等级。</w:t>
            </w:r>
          </w:p>
          <w:p w14:paraId="77C89945" w14:textId="77777777" w:rsidR="00D9610F" w:rsidRDefault="00000000">
            <w:pPr>
              <w:spacing w:before="40" w:line="202" w:lineRule="auto"/>
              <w:ind w:left="111" w:right="104" w:hanging="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5、以联合体形式参加政府采购活动的，联</w:t>
            </w:r>
            <w:r>
              <w:rPr>
                <w:rFonts w:ascii="宋体" w:eastAsia="宋体" w:hAnsi="宋体" w:cs="宋体" w:hint="eastAsia"/>
                <w:sz w:val="24"/>
                <w:szCs w:val="24"/>
                <w:lang w:eastAsia="zh-CN"/>
              </w:rPr>
              <w:t>合体各方不得再单独参加或者与其他供应商另外组成联合体参加同一合同项下的政府采</w:t>
            </w:r>
            <w:r>
              <w:rPr>
                <w:rFonts w:ascii="宋体" w:eastAsia="宋体" w:hAnsi="宋体" w:cs="宋体" w:hint="eastAsia"/>
                <w:spacing w:val="-2"/>
                <w:sz w:val="24"/>
                <w:szCs w:val="24"/>
                <w:lang w:eastAsia="zh-CN"/>
              </w:rPr>
              <w:t>购活动。</w:t>
            </w:r>
          </w:p>
          <w:p w14:paraId="65ACD231" w14:textId="77777777" w:rsidR="00D9610F" w:rsidRDefault="00000000">
            <w:pPr>
              <w:pStyle w:val="TableText"/>
              <w:spacing w:before="2" w:line="202" w:lineRule="auto"/>
              <w:ind w:left="107" w:right="101" w:firstLine="1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6、若联合体中任一成员单位中途退出，则</w:t>
            </w:r>
            <w:r>
              <w:rPr>
                <w:rFonts w:ascii="宋体" w:eastAsia="宋体" w:hAnsi="宋体" w:cs="宋体" w:hint="eastAsia"/>
                <w:spacing w:val="-1"/>
                <w:sz w:val="24"/>
                <w:szCs w:val="24"/>
                <w:lang w:eastAsia="zh-CN"/>
              </w:rPr>
              <w:t>该联合体的</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320891D2"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7、本项目不接受联合体响应时，供应商不</w:t>
            </w:r>
            <w:r>
              <w:rPr>
                <w:rFonts w:ascii="宋体" w:eastAsia="宋体" w:hAnsi="宋体" w:cs="宋体" w:hint="eastAsia"/>
                <w:spacing w:val="-1"/>
                <w:sz w:val="24"/>
                <w:szCs w:val="24"/>
                <w:lang w:eastAsia="zh-CN"/>
              </w:rPr>
              <w:t>得为联合体。</w:t>
            </w:r>
          </w:p>
        </w:tc>
        <w:tc>
          <w:tcPr>
            <w:tcW w:w="1913" w:type="dxa"/>
            <w:vAlign w:val="center"/>
          </w:tcPr>
          <w:p w14:paraId="0DCEEDF9" w14:textId="77777777" w:rsidR="00D9610F" w:rsidRDefault="00000000">
            <w:pPr>
              <w:spacing w:before="103" w:line="201" w:lineRule="auto"/>
              <w:ind w:left="112" w:firstLine="2"/>
              <w:jc w:val="both"/>
              <w:rPr>
                <w:rFonts w:ascii="宋体" w:eastAsia="宋体" w:hAnsi="宋体" w:cs="宋体" w:hint="eastAsia"/>
                <w:sz w:val="24"/>
                <w:szCs w:val="24"/>
                <w:lang w:eastAsia="zh-CN"/>
              </w:rPr>
            </w:pPr>
            <w:r>
              <w:rPr>
                <w:rFonts w:ascii="宋体" w:eastAsia="宋体" w:hAnsi="宋体" w:cs="宋体" w:hint="eastAsia"/>
                <w:spacing w:val="-12"/>
                <w:w w:val="98"/>
                <w:sz w:val="24"/>
                <w:szCs w:val="24"/>
                <w:lang w:eastAsia="zh-CN"/>
              </w:rPr>
              <w:t>提供《联合协议》</w:t>
            </w:r>
            <w:r>
              <w:rPr>
                <w:rFonts w:ascii="宋体" w:eastAsia="宋体" w:hAnsi="宋体" w:cs="宋体" w:hint="eastAsia"/>
                <w:spacing w:val="-4"/>
                <w:sz w:val="24"/>
                <w:szCs w:val="24"/>
                <w:lang w:eastAsia="zh-CN"/>
              </w:rPr>
              <w:t>原件的扫描件</w:t>
            </w:r>
          </w:p>
          <w:p w14:paraId="568C2446" w14:textId="77777777" w:rsidR="00D9610F"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D9610F" w14:paraId="11209ABA" w14:textId="77777777">
        <w:trPr>
          <w:trHeight w:val="20"/>
          <w:jc w:val="center"/>
        </w:trPr>
        <w:tc>
          <w:tcPr>
            <w:tcW w:w="850" w:type="dxa"/>
            <w:vAlign w:val="center"/>
          </w:tcPr>
          <w:p w14:paraId="337940D0" w14:textId="77777777" w:rsidR="00D9610F"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3-2</w:t>
            </w:r>
          </w:p>
        </w:tc>
        <w:tc>
          <w:tcPr>
            <w:tcW w:w="1741" w:type="dxa"/>
            <w:vAlign w:val="center"/>
          </w:tcPr>
          <w:p w14:paraId="4DB83824" w14:textId="77777777" w:rsidR="00D9610F"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政府购买服务承接主体的要</w:t>
            </w:r>
            <w:r>
              <w:rPr>
                <w:rFonts w:ascii="宋体" w:eastAsia="宋体" w:hAnsi="宋体" w:cs="宋体" w:hint="eastAsia"/>
                <w:sz w:val="24"/>
                <w:szCs w:val="24"/>
                <w:lang w:eastAsia="zh-CN"/>
              </w:rPr>
              <w:t>求</w:t>
            </w:r>
          </w:p>
        </w:tc>
        <w:tc>
          <w:tcPr>
            <w:tcW w:w="4788" w:type="dxa"/>
            <w:vAlign w:val="center"/>
          </w:tcPr>
          <w:p w14:paraId="2F4E88FB"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如本项目属于政府购买服务，供应商不属于</w:t>
            </w:r>
            <w:r>
              <w:rPr>
                <w:rFonts w:ascii="宋体" w:eastAsia="宋体" w:hAnsi="宋体" w:cs="宋体" w:hint="eastAsia"/>
                <w:spacing w:val="-1"/>
                <w:sz w:val="24"/>
                <w:szCs w:val="24"/>
                <w:lang w:eastAsia="zh-CN"/>
              </w:rPr>
              <w:t>公益一类事业单位、使用事业编制且由财政拨款保障的群团组织。</w:t>
            </w:r>
          </w:p>
        </w:tc>
        <w:tc>
          <w:tcPr>
            <w:tcW w:w="1913" w:type="dxa"/>
            <w:vAlign w:val="center"/>
          </w:tcPr>
          <w:p w14:paraId="72E9DF18" w14:textId="77777777" w:rsidR="00D9610F"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13"/>
                <w:sz w:val="24"/>
                <w:szCs w:val="24"/>
                <w:lang w:eastAsia="zh-CN"/>
              </w:rPr>
              <w:t>件格式》“1-2</w:t>
            </w:r>
            <w:r>
              <w:rPr>
                <w:rFonts w:ascii="宋体" w:eastAsia="宋体" w:hAnsi="宋体" w:cs="宋体" w:hint="eastAsia"/>
                <w:spacing w:val="1"/>
                <w:sz w:val="24"/>
                <w:szCs w:val="24"/>
                <w:lang w:eastAsia="zh-CN"/>
              </w:rPr>
              <w:t>供应商资格声明</w:t>
            </w:r>
            <w:r>
              <w:rPr>
                <w:rFonts w:ascii="宋体" w:eastAsia="宋体" w:hAnsi="宋体" w:cs="宋体" w:hint="eastAsia"/>
                <w:spacing w:val="48"/>
                <w:sz w:val="24"/>
                <w:szCs w:val="24"/>
                <w:lang w:eastAsia="zh-CN"/>
              </w:rPr>
              <w:t>书”</w:t>
            </w:r>
          </w:p>
        </w:tc>
      </w:tr>
      <w:tr w:rsidR="00D9610F" w14:paraId="7F6842B9" w14:textId="77777777">
        <w:trPr>
          <w:trHeight w:val="20"/>
          <w:jc w:val="center"/>
        </w:trPr>
        <w:tc>
          <w:tcPr>
            <w:tcW w:w="850" w:type="dxa"/>
            <w:vAlign w:val="center"/>
          </w:tcPr>
          <w:p w14:paraId="2ADC808D" w14:textId="77777777" w:rsidR="00D9610F"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3-3</w:t>
            </w:r>
          </w:p>
        </w:tc>
        <w:tc>
          <w:tcPr>
            <w:tcW w:w="1741" w:type="dxa"/>
            <w:vAlign w:val="center"/>
          </w:tcPr>
          <w:p w14:paraId="683C76CA" w14:textId="77777777" w:rsidR="00D9610F" w:rsidRDefault="00000000">
            <w:pPr>
              <w:spacing w:before="103" w:line="201" w:lineRule="auto"/>
              <w:ind w:left="127" w:right="192" w:hanging="9"/>
              <w:jc w:val="both"/>
              <w:rPr>
                <w:rFonts w:ascii="宋体" w:eastAsia="宋体" w:hAnsi="宋体" w:cs="宋体" w:hint="eastAsia"/>
                <w:spacing w:val="-3"/>
                <w:sz w:val="24"/>
                <w:szCs w:val="24"/>
                <w:lang w:eastAsia="zh-CN"/>
              </w:rPr>
            </w:pPr>
            <w:proofErr w:type="spellStart"/>
            <w:r>
              <w:rPr>
                <w:rFonts w:ascii="宋体" w:eastAsia="宋体" w:hAnsi="宋体" w:cs="宋体" w:hint="eastAsia"/>
                <w:spacing w:val="13"/>
                <w:sz w:val="24"/>
                <w:szCs w:val="24"/>
              </w:rPr>
              <w:t>其他特定资格</w:t>
            </w:r>
            <w:r>
              <w:rPr>
                <w:rFonts w:ascii="宋体" w:eastAsia="宋体" w:hAnsi="宋体" w:cs="宋体" w:hint="eastAsia"/>
                <w:spacing w:val="-2"/>
                <w:sz w:val="24"/>
                <w:szCs w:val="24"/>
              </w:rPr>
              <w:t>要求</w:t>
            </w:r>
            <w:proofErr w:type="spellEnd"/>
          </w:p>
        </w:tc>
        <w:tc>
          <w:tcPr>
            <w:tcW w:w="4788" w:type="dxa"/>
            <w:vAlign w:val="center"/>
          </w:tcPr>
          <w:p w14:paraId="72A60DDA" w14:textId="77777777" w:rsidR="00D9610F" w:rsidRDefault="00000000">
            <w:pPr>
              <w:spacing w:before="44" w:line="200" w:lineRule="auto"/>
              <w:ind w:left="1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如有，见第一章《采购邀请》</w:t>
            </w:r>
          </w:p>
          <w:p w14:paraId="676E68AB"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注：如联合体中有同类资质的供应商按照联</w:t>
            </w:r>
            <w:r>
              <w:rPr>
                <w:rFonts w:ascii="宋体" w:eastAsia="宋体" w:hAnsi="宋体" w:cs="宋体" w:hint="eastAsia"/>
                <w:spacing w:val="-2"/>
                <w:sz w:val="24"/>
                <w:szCs w:val="24"/>
                <w:lang w:eastAsia="zh-CN"/>
              </w:rPr>
              <w:t>合体分工承担相同工作的，均应当提供资质</w:t>
            </w:r>
            <w:r>
              <w:rPr>
                <w:rFonts w:ascii="宋体" w:eastAsia="宋体" w:hAnsi="宋体" w:cs="宋体" w:hint="eastAsia"/>
                <w:spacing w:val="-1"/>
                <w:sz w:val="24"/>
                <w:szCs w:val="24"/>
                <w:lang w:eastAsia="zh-CN"/>
              </w:rPr>
              <w:t>证书扫描件或电子证照。</w:t>
            </w:r>
          </w:p>
        </w:tc>
        <w:tc>
          <w:tcPr>
            <w:tcW w:w="1913" w:type="dxa"/>
            <w:vAlign w:val="center"/>
          </w:tcPr>
          <w:p w14:paraId="11B2475C" w14:textId="77777777" w:rsidR="00D9610F"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color w:val="auto"/>
                <w:spacing w:val="-2"/>
                <w:sz w:val="24"/>
                <w:szCs w:val="24"/>
                <w:lang w:eastAsia="zh-CN"/>
              </w:rPr>
              <w:t>提供证明</w:t>
            </w:r>
            <w:r>
              <w:rPr>
                <w:rFonts w:ascii="宋体" w:eastAsia="宋体" w:hAnsi="宋体" w:cs="宋体"/>
                <w:color w:val="auto"/>
                <w:spacing w:val="-1"/>
                <w:sz w:val="24"/>
                <w:szCs w:val="24"/>
                <w:lang w:eastAsia="zh-CN"/>
              </w:rPr>
              <w:t>文件的</w:t>
            </w:r>
            <w:r>
              <w:rPr>
                <w:rFonts w:ascii="宋体" w:eastAsia="宋体" w:hAnsi="宋体" w:cs="宋体"/>
                <w:color w:val="auto"/>
                <w:spacing w:val="-2"/>
                <w:sz w:val="24"/>
                <w:szCs w:val="24"/>
                <w:lang w:eastAsia="zh-CN"/>
              </w:rPr>
              <w:t>复印件并加盖公章</w:t>
            </w:r>
          </w:p>
        </w:tc>
      </w:tr>
      <w:tr w:rsidR="00D9610F" w14:paraId="29C3B4AB" w14:textId="77777777">
        <w:trPr>
          <w:trHeight w:val="20"/>
          <w:jc w:val="center"/>
        </w:trPr>
        <w:tc>
          <w:tcPr>
            <w:tcW w:w="850" w:type="dxa"/>
            <w:vAlign w:val="center"/>
          </w:tcPr>
          <w:p w14:paraId="5DD4BD26" w14:textId="77777777" w:rsidR="00D9610F"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7"/>
                <w:sz w:val="24"/>
                <w:szCs w:val="24"/>
              </w:rPr>
              <w:t>4</w:t>
            </w:r>
          </w:p>
        </w:tc>
        <w:tc>
          <w:tcPr>
            <w:tcW w:w="1741" w:type="dxa"/>
            <w:vAlign w:val="center"/>
          </w:tcPr>
          <w:p w14:paraId="45694414" w14:textId="77777777" w:rsidR="00D9610F" w:rsidRDefault="00000000">
            <w:pPr>
              <w:spacing w:before="103" w:line="201" w:lineRule="auto"/>
              <w:ind w:left="127" w:right="192" w:hanging="9"/>
              <w:jc w:val="both"/>
              <w:rPr>
                <w:rFonts w:ascii="宋体" w:eastAsia="宋体" w:hAnsi="宋体" w:cs="宋体" w:hint="eastAsia"/>
                <w:spacing w:val="-3"/>
                <w:sz w:val="24"/>
                <w:szCs w:val="24"/>
                <w:lang w:eastAsia="zh-CN"/>
              </w:rPr>
            </w:pPr>
            <w:proofErr w:type="spellStart"/>
            <w:r>
              <w:rPr>
                <w:rFonts w:ascii="宋体" w:eastAsia="宋体" w:hAnsi="宋体" w:cs="宋体" w:hint="eastAsia"/>
                <w:spacing w:val="-1"/>
                <w:sz w:val="24"/>
                <w:szCs w:val="24"/>
              </w:rPr>
              <w:t>磋商保证金</w:t>
            </w:r>
            <w:proofErr w:type="spellEnd"/>
          </w:p>
        </w:tc>
        <w:tc>
          <w:tcPr>
            <w:tcW w:w="4788" w:type="dxa"/>
            <w:vAlign w:val="center"/>
          </w:tcPr>
          <w:p w14:paraId="726594F8"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3"/>
                <w:sz w:val="24"/>
                <w:szCs w:val="24"/>
                <w:lang w:eastAsia="zh-CN"/>
              </w:rPr>
              <w:t>按照竞争性磋商文件的要求提交磋商保证</w:t>
            </w:r>
            <w:r>
              <w:rPr>
                <w:rFonts w:ascii="宋体" w:eastAsia="宋体" w:hAnsi="宋体" w:cs="宋体" w:hint="eastAsia"/>
                <w:spacing w:val="-3"/>
                <w:sz w:val="24"/>
                <w:szCs w:val="24"/>
                <w:lang w:eastAsia="zh-CN"/>
              </w:rPr>
              <w:t>金。</w:t>
            </w:r>
          </w:p>
        </w:tc>
        <w:tc>
          <w:tcPr>
            <w:tcW w:w="1913" w:type="dxa"/>
            <w:vAlign w:val="center"/>
          </w:tcPr>
          <w:p w14:paraId="3E10E8E7" w14:textId="77777777" w:rsidR="00D9610F" w:rsidRDefault="00D9610F">
            <w:pPr>
              <w:spacing w:before="103" w:line="203" w:lineRule="auto"/>
              <w:ind w:left="115" w:right="121"/>
              <w:jc w:val="both"/>
              <w:rPr>
                <w:rFonts w:ascii="宋体" w:eastAsia="宋体" w:hAnsi="宋体" w:cs="宋体" w:hint="eastAsia"/>
                <w:spacing w:val="-2"/>
                <w:sz w:val="24"/>
                <w:szCs w:val="24"/>
                <w:lang w:eastAsia="zh-CN"/>
              </w:rPr>
            </w:pPr>
          </w:p>
        </w:tc>
      </w:tr>
      <w:tr w:rsidR="00D9610F" w14:paraId="5B894B54" w14:textId="77777777">
        <w:trPr>
          <w:trHeight w:val="20"/>
          <w:jc w:val="center"/>
        </w:trPr>
        <w:tc>
          <w:tcPr>
            <w:tcW w:w="850" w:type="dxa"/>
            <w:vAlign w:val="center"/>
          </w:tcPr>
          <w:p w14:paraId="53F6DA4A" w14:textId="77777777" w:rsidR="00D9610F"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t>5</w:t>
            </w:r>
          </w:p>
        </w:tc>
        <w:tc>
          <w:tcPr>
            <w:tcW w:w="1741" w:type="dxa"/>
            <w:vAlign w:val="center"/>
          </w:tcPr>
          <w:p w14:paraId="40211E60" w14:textId="77777777" w:rsidR="00D9610F" w:rsidRDefault="00000000">
            <w:pPr>
              <w:spacing w:before="103" w:line="201" w:lineRule="auto"/>
              <w:ind w:left="127" w:right="192" w:hanging="9"/>
              <w:jc w:val="both"/>
              <w:rPr>
                <w:rFonts w:ascii="宋体" w:eastAsia="宋体" w:hAnsi="宋体" w:cs="宋体" w:hint="eastAsia"/>
                <w:spacing w:val="-3"/>
                <w:sz w:val="24"/>
                <w:szCs w:val="24"/>
                <w:lang w:eastAsia="zh-CN"/>
              </w:rPr>
            </w:pPr>
            <w:proofErr w:type="spellStart"/>
            <w:r>
              <w:rPr>
                <w:rFonts w:ascii="宋体" w:eastAsia="宋体" w:hAnsi="宋体" w:cs="宋体" w:hint="eastAsia"/>
                <w:spacing w:val="-2"/>
                <w:sz w:val="24"/>
                <w:szCs w:val="24"/>
              </w:rPr>
              <w:t>获取磋商文件</w:t>
            </w:r>
            <w:proofErr w:type="spellEnd"/>
          </w:p>
        </w:tc>
        <w:tc>
          <w:tcPr>
            <w:tcW w:w="4788" w:type="dxa"/>
            <w:vAlign w:val="center"/>
          </w:tcPr>
          <w:p w14:paraId="51972C61" w14:textId="77777777" w:rsidR="00D9610F" w:rsidRDefault="00000000">
            <w:pPr>
              <w:spacing w:before="45" w:line="201" w:lineRule="auto"/>
              <w:ind w:left="108" w:right="104" w:firstLine="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在规定期限内通过北京市政府采购电子交易</w:t>
            </w:r>
            <w:r>
              <w:rPr>
                <w:rFonts w:ascii="宋体" w:eastAsia="宋体" w:hAnsi="宋体" w:cs="宋体" w:hint="eastAsia"/>
                <w:spacing w:val="-1"/>
                <w:sz w:val="24"/>
                <w:szCs w:val="24"/>
                <w:lang w:eastAsia="zh-CN"/>
              </w:rPr>
              <w:t>平台获取所参与包的磋商文件。</w:t>
            </w:r>
          </w:p>
          <w:p w14:paraId="2F8E6778" w14:textId="77777777" w:rsidR="00D9610F"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注：如本项目接受联合体，且供应商为联合</w:t>
            </w:r>
            <w:r>
              <w:rPr>
                <w:rFonts w:ascii="宋体" w:eastAsia="宋体" w:hAnsi="宋体" w:cs="宋体" w:hint="eastAsia"/>
                <w:sz w:val="24"/>
                <w:szCs w:val="24"/>
                <w:lang w:eastAsia="zh-CN"/>
              </w:rPr>
              <w:t>体时，联合体中任一成员获取文件即视为满</w:t>
            </w:r>
            <w:r>
              <w:rPr>
                <w:rFonts w:ascii="宋体" w:eastAsia="宋体" w:hAnsi="宋体" w:cs="宋体" w:hint="eastAsia"/>
                <w:spacing w:val="-2"/>
                <w:sz w:val="24"/>
                <w:szCs w:val="24"/>
                <w:lang w:eastAsia="zh-CN"/>
              </w:rPr>
              <w:t>足要求。</w:t>
            </w:r>
          </w:p>
        </w:tc>
        <w:tc>
          <w:tcPr>
            <w:tcW w:w="1913" w:type="dxa"/>
            <w:vAlign w:val="center"/>
          </w:tcPr>
          <w:p w14:paraId="05244575" w14:textId="77777777" w:rsidR="00D9610F" w:rsidRDefault="00D9610F">
            <w:pPr>
              <w:spacing w:before="103" w:line="203" w:lineRule="auto"/>
              <w:ind w:left="115" w:right="121"/>
              <w:jc w:val="both"/>
              <w:rPr>
                <w:rFonts w:ascii="宋体" w:eastAsia="宋体" w:hAnsi="宋体" w:cs="宋体" w:hint="eastAsia"/>
                <w:spacing w:val="-2"/>
                <w:sz w:val="24"/>
                <w:szCs w:val="24"/>
                <w:lang w:eastAsia="zh-CN"/>
              </w:rPr>
            </w:pPr>
          </w:p>
        </w:tc>
      </w:tr>
    </w:tbl>
    <w:p w14:paraId="3D1BCDB3" w14:textId="77777777" w:rsidR="00D9610F" w:rsidRDefault="00D9610F">
      <w:pPr>
        <w:pStyle w:val="a6"/>
        <w:rPr>
          <w:rFonts w:ascii="宋体" w:eastAsia="宋体" w:hAnsi="宋体" w:cs="宋体" w:hint="eastAsia"/>
          <w:lang w:eastAsia="zh-CN"/>
        </w:rPr>
      </w:pPr>
    </w:p>
    <w:p w14:paraId="6EAF335A" w14:textId="77777777" w:rsidR="00D9610F" w:rsidRDefault="00D9610F">
      <w:pPr>
        <w:rPr>
          <w:rFonts w:ascii="宋体" w:eastAsia="宋体" w:hAnsi="宋体" w:cs="宋体" w:hint="eastAsia"/>
          <w:lang w:eastAsia="zh-CN"/>
        </w:rPr>
        <w:sectPr w:rsidR="00D9610F">
          <w:headerReference w:type="default" r:id="rId25"/>
          <w:type w:val="continuous"/>
          <w:pgSz w:w="11907" w:h="16840"/>
          <w:pgMar w:top="1440" w:right="1800" w:bottom="1440" w:left="1800" w:header="875" w:footer="886" w:gutter="0"/>
          <w:cols w:space="720"/>
          <w:docGrid w:linePitch="286"/>
        </w:sectPr>
      </w:pPr>
    </w:p>
    <w:p w14:paraId="5251F00A" w14:textId="77777777" w:rsidR="00D9610F" w:rsidRDefault="00000000">
      <w:pPr>
        <w:pStyle w:val="a6"/>
        <w:spacing w:before="319" w:line="201" w:lineRule="auto"/>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2C72A2A6" w14:textId="77777777" w:rsidR="00D9610F" w:rsidRDefault="00000000">
      <w:pPr>
        <w:pStyle w:val="a6"/>
        <w:spacing w:before="319" w:line="201" w:lineRule="auto"/>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1.4《符合性审查要求》见下表：</w:t>
      </w:r>
    </w:p>
    <w:p w14:paraId="44D68D2D" w14:textId="77777777" w:rsidR="00D9610F" w:rsidRDefault="00000000">
      <w:pPr>
        <w:spacing w:before="175" w:line="201" w:lineRule="auto"/>
        <w:ind w:left="3814"/>
        <w:rPr>
          <w:rFonts w:ascii="宋体" w:eastAsia="宋体" w:hAnsi="宋体" w:cs="宋体" w:hint="eastAsia"/>
          <w:sz w:val="24"/>
          <w:szCs w:val="24"/>
        </w:rPr>
      </w:pPr>
      <w:proofErr w:type="spellStart"/>
      <w:r>
        <w:rPr>
          <w:rFonts w:ascii="宋体" w:eastAsia="宋体" w:hAnsi="宋体" w:cs="宋体" w:hint="eastAsia"/>
          <w:b/>
          <w:bCs/>
          <w:spacing w:val="-1"/>
          <w:sz w:val="24"/>
          <w:szCs w:val="24"/>
        </w:rPr>
        <w:t>符合性审查要求</w:t>
      </w:r>
      <w:proofErr w:type="spellEnd"/>
    </w:p>
    <w:p w14:paraId="75F2CD23" w14:textId="77777777" w:rsidR="00D9610F" w:rsidRDefault="00D9610F">
      <w:pPr>
        <w:spacing w:line="138" w:lineRule="exact"/>
        <w:rPr>
          <w:rFonts w:ascii="宋体" w:eastAsia="宋体" w:hAnsi="宋体" w:cs="宋体" w:hint="eastAsia"/>
        </w:rPr>
      </w:pPr>
    </w:p>
    <w:tbl>
      <w:tblPr>
        <w:tblStyle w:val="TableNormal"/>
        <w:tblW w:w="929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6"/>
        <w:gridCol w:w="1710"/>
        <w:gridCol w:w="2939"/>
        <w:gridCol w:w="3627"/>
      </w:tblGrid>
      <w:tr w:rsidR="00D9610F" w14:paraId="681E0B41" w14:textId="77777777">
        <w:trPr>
          <w:trHeight w:val="20"/>
          <w:jc w:val="center"/>
        </w:trPr>
        <w:tc>
          <w:tcPr>
            <w:tcW w:w="1016" w:type="dxa"/>
          </w:tcPr>
          <w:p w14:paraId="7EB4B717" w14:textId="77777777" w:rsidR="00D9610F" w:rsidRDefault="00000000">
            <w:pPr>
              <w:spacing w:before="213" w:line="201" w:lineRule="auto"/>
              <w:ind w:left="272"/>
              <w:rPr>
                <w:rFonts w:ascii="宋体" w:eastAsia="宋体" w:hAnsi="宋体" w:cs="宋体" w:hint="eastAsia"/>
                <w:sz w:val="24"/>
                <w:szCs w:val="24"/>
              </w:rPr>
            </w:pPr>
            <w:proofErr w:type="spellStart"/>
            <w:r>
              <w:rPr>
                <w:rFonts w:ascii="宋体" w:eastAsia="宋体" w:hAnsi="宋体" w:cs="宋体" w:hint="eastAsia"/>
                <w:b/>
                <w:bCs/>
                <w:spacing w:val="-3"/>
                <w:sz w:val="24"/>
                <w:szCs w:val="24"/>
              </w:rPr>
              <w:t>序号</w:t>
            </w:r>
            <w:proofErr w:type="spellEnd"/>
          </w:p>
        </w:tc>
        <w:tc>
          <w:tcPr>
            <w:tcW w:w="1710" w:type="dxa"/>
          </w:tcPr>
          <w:p w14:paraId="75E0E576" w14:textId="77777777" w:rsidR="00D9610F" w:rsidRDefault="00000000">
            <w:pPr>
              <w:spacing w:before="213" w:line="201" w:lineRule="auto"/>
              <w:ind w:left="378"/>
              <w:rPr>
                <w:rFonts w:ascii="宋体" w:eastAsia="宋体" w:hAnsi="宋体" w:cs="宋体" w:hint="eastAsia"/>
                <w:sz w:val="24"/>
                <w:szCs w:val="24"/>
              </w:rPr>
            </w:pPr>
            <w:proofErr w:type="spellStart"/>
            <w:r>
              <w:rPr>
                <w:rFonts w:ascii="宋体" w:eastAsia="宋体" w:hAnsi="宋体" w:cs="宋体" w:hint="eastAsia"/>
                <w:b/>
                <w:bCs/>
                <w:spacing w:val="-2"/>
                <w:sz w:val="24"/>
                <w:szCs w:val="24"/>
              </w:rPr>
              <w:t>检查因素</w:t>
            </w:r>
            <w:proofErr w:type="spellEnd"/>
          </w:p>
        </w:tc>
        <w:tc>
          <w:tcPr>
            <w:tcW w:w="2939" w:type="dxa"/>
          </w:tcPr>
          <w:p w14:paraId="4FCFE6AA" w14:textId="77777777" w:rsidR="00D9610F" w:rsidRDefault="00000000">
            <w:pPr>
              <w:spacing w:before="212" w:line="201" w:lineRule="auto"/>
              <w:ind w:left="993"/>
              <w:rPr>
                <w:rFonts w:ascii="宋体" w:eastAsia="宋体" w:hAnsi="宋体" w:cs="宋体" w:hint="eastAsia"/>
                <w:sz w:val="24"/>
                <w:szCs w:val="24"/>
              </w:rPr>
            </w:pPr>
            <w:proofErr w:type="spellStart"/>
            <w:r>
              <w:rPr>
                <w:rFonts w:ascii="宋体" w:eastAsia="宋体" w:hAnsi="宋体" w:cs="宋体" w:hint="eastAsia"/>
                <w:b/>
                <w:bCs/>
                <w:spacing w:val="-2"/>
                <w:sz w:val="24"/>
                <w:szCs w:val="24"/>
              </w:rPr>
              <w:t>检查内容</w:t>
            </w:r>
            <w:proofErr w:type="spellEnd"/>
          </w:p>
        </w:tc>
        <w:tc>
          <w:tcPr>
            <w:tcW w:w="3627" w:type="dxa"/>
          </w:tcPr>
          <w:p w14:paraId="75D0D8E7" w14:textId="77777777" w:rsidR="00D9610F" w:rsidRDefault="00000000">
            <w:pPr>
              <w:spacing w:before="212" w:line="200" w:lineRule="auto"/>
              <w:ind w:left="256"/>
              <w:rPr>
                <w:rFonts w:ascii="宋体" w:eastAsia="宋体" w:hAnsi="宋体" w:cs="宋体" w:hint="eastAsia"/>
                <w:sz w:val="24"/>
                <w:szCs w:val="24"/>
                <w:lang w:eastAsia="zh-CN"/>
              </w:rPr>
            </w:pPr>
            <w:r>
              <w:rPr>
                <w:rFonts w:ascii="宋体" w:eastAsia="宋体" w:hAnsi="宋体" w:cs="宋体" w:hint="eastAsia"/>
                <w:b/>
                <w:bCs/>
                <w:sz w:val="24"/>
                <w:szCs w:val="24"/>
                <w:lang w:eastAsia="zh-CN"/>
              </w:rPr>
              <w:t>是否允许澄清、说明或者更正</w:t>
            </w:r>
          </w:p>
        </w:tc>
      </w:tr>
      <w:tr w:rsidR="00D9610F" w14:paraId="4CDFDCE1" w14:textId="77777777">
        <w:trPr>
          <w:trHeight w:val="737"/>
          <w:jc w:val="center"/>
        </w:trPr>
        <w:tc>
          <w:tcPr>
            <w:tcW w:w="1016" w:type="dxa"/>
            <w:vAlign w:val="center"/>
          </w:tcPr>
          <w:p w14:paraId="63A2A7D5" w14:textId="77777777" w:rsidR="00D9610F" w:rsidRDefault="00000000">
            <w:pPr>
              <w:pStyle w:val="TableText"/>
              <w:jc w:val="center"/>
              <w:rPr>
                <w:rFonts w:ascii="宋体" w:eastAsia="宋体" w:hAnsi="宋体" w:cs="宋体" w:hint="eastAsia"/>
                <w:lang w:eastAsia="zh-CN"/>
              </w:rPr>
            </w:pPr>
            <w:r>
              <w:rPr>
                <w:rFonts w:ascii="宋体" w:eastAsia="宋体" w:hAnsi="宋体" w:hint="eastAsia"/>
                <w:sz w:val="24"/>
              </w:rPr>
              <w:t>1</w:t>
            </w:r>
          </w:p>
        </w:tc>
        <w:tc>
          <w:tcPr>
            <w:tcW w:w="1710" w:type="dxa"/>
            <w:vAlign w:val="center"/>
          </w:tcPr>
          <w:p w14:paraId="720D93CE"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sz w:val="24"/>
              </w:rPr>
              <w:t>符合性审查</w:t>
            </w:r>
            <w:proofErr w:type="spellEnd"/>
          </w:p>
        </w:tc>
        <w:tc>
          <w:tcPr>
            <w:tcW w:w="2939" w:type="dxa"/>
            <w:vAlign w:val="center"/>
          </w:tcPr>
          <w:p w14:paraId="0DEC4897" w14:textId="77777777" w:rsidR="00D9610F" w:rsidRDefault="00000000">
            <w:pPr>
              <w:pStyle w:val="TableText"/>
              <w:rPr>
                <w:rFonts w:ascii="宋体" w:eastAsia="宋体" w:hAnsi="宋体" w:cs="宋体" w:hint="eastAsia"/>
                <w:lang w:eastAsia="zh-CN"/>
              </w:rPr>
            </w:pPr>
            <w:r>
              <w:rPr>
                <w:rFonts w:ascii="宋体" w:eastAsia="宋体" w:hAnsi="宋体" w:hint="eastAsia"/>
                <w:sz w:val="24"/>
              </w:rPr>
              <w:t>磋商有效期满足90天的</w:t>
            </w:r>
          </w:p>
        </w:tc>
        <w:tc>
          <w:tcPr>
            <w:tcW w:w="3627" w:type="dxa"/>
            <w:vAlign w:val="center"/>
          </w:tcPr>
          <w:p w14:paraId="3CA97AFC"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hint="eastAsia"/>
                <w:sz w:val="24"/>
              </w:rPr>
              <w:t>不允许</w:t>
            </w:r>
            <w:proofErr w:type="spellEnd"/>
          </w:p>
        </w:tc>
      </w:tr>
      <w:tr w:rsidR="00D9610F" w14:paraId="7A18B9C3" w14:textId="77777777">
        <w:trPr>
          <w:trHeight w:val="737"/>
          <w:jc w:val="center"/>
        </w:trPr>
        <w:tc>
          <w:tcPr>
            <w:tcW w:w="1016" w:type="dxa"/>
            <w:vAlign w:val="center"/>
          </w:tcPr>
          <w:p w14:paraId="43297A95" w14:textId="77777777" w:rsidR="00D9610F" w:rsidRDefault="00000000">
            <w:pPr>
              <w:pStyle w:val="TableText"/>
              <w:jc w:val="center"/>
              <w:rPr>
                <w:rFonts w:ascii="宋体" w:eastAsia="宋体" w:hAnsi="宋体" w:cs="宋体" w:hint="eastAsia"/>
                <w:lang w:eastAsia="zh-CN"/>
              </w:rPr>
            </w:pPr>
            <w:r>
              <w:rPr>
                <w:rFonts w:ascii="宋体" w:eastAsia="宋体" w:hAnsi="宋体" w:hint="eastAsia"/>
                <w:sz w:val="24"/>
              </w:rPr>
              <w:t>2</w:t>
            </w:r>
          </w:p>
        </w:tc>
        <w:tc>
          <w:tcPr>
            <w:tcW w:w="1710" w:type="dxa"/>
            <w:vAlign w:val="center"/>
          </w:tcPr>
          <w:p w14:paraId="29506D9D"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sz w:val="24"/>
              </w:rPr>
              <w:t>符合性审查</w:t>
            </w:r>
            <w:proofErr w:type="spellEnd"/>
          </w:p>
        </w:tc>
        <w:tc>
          <w:tcPr>
            <w:tcW w:w="2939" w:type="dxa"/>
            <w:vAlign w:val="center"/>
          </w:tcPr>
          <w:p w14:paraId="0D89DE74" w14:textId="77777777" w:rsidR="00D9610F"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响应文件符合磋商文件的密封、格式和签署要求</w:t>
            </w:r>
          </w:p>
        </w:tc>
        <w:tc>
          <w:tcPr>
            <w:tcW w:w="3627" w:type="dxa"/>
            <w:vAlign w:val="center"/>
          </w:tcPr>
          <w:p w14:paraId="7D27C760"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hint="eastAsia"/>
                <w:sz w:val="24"/>
              </w:rPr>
              <w:t>不允许</w:t>
            </w:r>
            <w:proofErr w:type="spellEnd"/>
          </w:p>
        </w:tc>
      </w:tr>
      <w:tr w:rsidR="00D9610F" w14:paraId="13E1BA80" w14:textId="77777777">
        <w:trPr>
          <w:trHeight w:val="737"/>
          <w:jc w:val="center"/>
        </w:trPr>
        <w:tc>
          <w:tcPr>
            <w:tcW w:w="1016" w:type="dxa"/>
            <w:vAlign w:val="center"/>
          </w:tcPr>
          <w:p w14:paraId="219B72D7" w14:textId="77777777" w:rsidR="00D9610F" w:rsidRDefault="00000000">
            <w:pPr>
              <w:pStyle w:val="TableText"/>
              <w:jc w:val="center"/>
              <w:rPr>
                <w:rFonts w:ascii="宋体" w:eastAsia="宋体" w:hAnsi="宋体" w:cs="宋体" w:hint="eastAsia"/>
                <w:lang w:eastAsia="zh-CN"/>
              </w:rPr>
            </w:pPr>
            <w:r>
              <w:rPr>
                <w:rFonts w:ascii="宋体" w:eastAsia="宋体" w:hAnsi="宋体" w:hint="eastAsia"/>
                <w:sz w:val="24"/>
              </w:rPr>
              <w:t>3</w:t>
            </w:r>
          </w:p>
        </w:tc>
        <w:tc>
          <w:tcPr>
            <w:tcW w:w="1710" w:type="dxa"/>
            <w:vAlign w:val="center"/>
          </w:tcPr>
          <w:p w14:paraId="63916577"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sz w:val="24"/>
              </w:rPr>
              <w:t>符合性审查</w:t>
            </w:r>
            <w:proofErr w:type="spellEnd"/>
          </w:p>
        </w:tc>
        <w:tc>
          <w:tcPr>
            <w:tcW w:w="2939" w:type="dxa"/>
            <w:vAlign w:val="center"/>
          </w:tcPr>
          <w:p w14:paraId="5BEE6B62" w14:textId="77777777" w:rsidR="00D9610F" w:rsidRDefault="00000000">
            <w:pPr>
              <w:pStyle w:val="TableText"/>
              <w:rPr>
                <w:rFonts w:ascii="宋体" w:eastAsia="宋体" w:hAnsi="宋体" w:cs="宋体" w:hint="eastAsia"/>
                <w:lang w:eastAsia="zh-CN"/>
              </w:rPr>
            </w:pPr>
            <w:r>
              <w:rPr>
                <w:rFonts w:ascii="宋体" w:eastAsia="宋体" w:hAnsi="宋体" w:hint="eastAsia"/>
                <w:sz w:val="24"/>
                <w:lang w:eastAsia="zh-CN"/>
              </w:rPr>
              <w:t>具备磋商文件中规定资格要求的</w:t>
            </w:r>
          </w:p>
        </w:tc>
        <w:tc>
          <w:tcPr>
            <w:tcW w:w="3627" w:type="dxa"/>
            <w:vAlign w:val="center"/>
          </w:tcPr>
          <w:p w14:paraId="649A70AE"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hint="eastAsia"/>
                <w:sz w:val="24"/>
              </w:rPr>
              <w:t>不允许</w:t>
            </w:r>
            <w:proofErr w:type="spellEnd"/>
          </w:p>
        </w:tc>
      </w:tr>
      <w:tr w:rsidR="00D9610F" w14:paraId="25629C46" w14:textId="77777777">
        <w:trPr>
          <w:trHeight w:val="737"/>
          <w:jc w:val="center"/>
        </w:trPr>
        <w:tc>
          <w:tcPr>
            <w:tcW w:w="1016" w:type="dxa"/>
            <w:vAlign w:val="center"/>
          </w:tcPr>
          <w:p w14:paraId="55BC7A92" w14:textId="77777777" w:rsidR="00D9610F" w:rsidRDefault="00000000">
            <w:pPr>
              <w:pStyle w:val="TableText"/>
              <w:jc w:val="center"/>
              <w:rPr>
                <w:rFonts w:ascii="宋体" w:eastAsia="宋体" w:hAnsi="宋体" w:cs="宋体" w:hint="eastAsia"/>
                <w:lang w:eastAsia="zh-CN"/>
              </w:rPr>
            </w:pPr>
            <w:r>
              <w:rPr>
                <w:rFonts w:ascii="宋体" w:eastAsia="宋体" w:hAnsi="宋体" w:hint="eastAsia"/>
                <w:sz w:val="24"/>
              </w:rPr>
              <w:t>4</w:t>
            </w:r>
          </w:p>
        </w:tc>
        <w:tc>
          <w:tcPr>
            <w:tcW w:w="1710" w:type="dxa"/>
            <w:vAlign w:val="center"/>
          </w:tcPr>
          <w:p w14:paraId="3AB7041D"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sz w:val="24"/>
              </w:rPr>
              <w:t>符合性审查</w:t>
            </w:r>
            <w:proofErr w:type="spellEnd"/>
          </w:p>
        </w:tc>
        <w:tc>
          <w:tcPr>
            <w:tcW w:w="2939" w:type="dxa"/>
            <w:vAlign w:val="center"/>
          </w:tcPr>
          <w:p w14:paraId="1A25948B" w14:textId="77777777" w:rsidR="00D9610F"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响应文件中未提供虚假或失实材料的</w:t>
            </w:r>
          </w:p>
        </w:tc>
        <w:tc>
          <w:tcPr>
            <w:tcW w:w="3627" w:type="dxa"/>
            <w:vAlign w:val="center"/>
          </w:tcPr>
          <w:p w14:paraId="2EC06154"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hint="eastAsia"/>
                <w:sz w:val="24"/>
              </w:rPr>
              <w:t>不允许</w:t>
            </w:r>
            <w:proofErr w:type="spellEnd"/>
          </w:p>
        </w:tc>
      </w:tr>
      <w:tr w:rsidR="00D9610F" w14:paraId="64CBAF95" w14:textId="77777777">
        <w:trPr>
          <w:trHeight w:val="737"/>
          <w:jc w:val="center"/>
        </w:trPr>
        <w:tc>
          <w:tcPr>
            <w:tcW w:w="1016" w:type="dxa"/>
            <w:vAlign w:val="center"/>
          </w:tcPr>
          <w:p w14:paraId="5311EB37" w14:textId="77777777" w:rsidR="00D9610F" w:rsidRDefault="00000000">
            <w:pPr>
              <w:pStyle w:val="TableText"/>
              <w:jc w:val="center"/>
              <w:rPr>
                <w:rFonts w:ascii="宋体" w:eastAsia="宋体" w:hAnsi="宋体" w:cs="宋体" w:hint="eastAsia"/>
                <w:lang w:eastAsia="zh-CN"/>
              </w:rPr>
            </w:pPr>
            <w:r>
              <w:rPr>
                <w:rFonts w:ascii="宋体" w:eastAsia="宋体" w:hAnsi="宋体" w:hint="eastAsia"/>
                <w:sz w:val="24"/>
              </w:rPr>
              <w:t>5</w:t>
            </w:r>
          </w:p>
        </w:tc>
        <w:tc>
          <w:tcPr>
            <w:tcW w:w="1710" w:type="dxa"/>
            <w:vAlign w:val="center"/>
          </w:tcPr>
          <w:p w14:paraId="71798940"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sz w:val="24"/>
              </w:rPr>
              <w:t>符合性审查</w:t>
            </w:r>
            <w:proofErr w:type="spellEnd"/>
          </w:p>
        </w:tc>
        <w:tc>
          <w:tcPr>
            <w:tcW w:w="2939" w:type="dxa"/>
            <w:vAlign w:val="center"/>
          </w:tcPr>
          <w:p w14:paraId="5E934825" w14:textId="77777777" w:rsidR="00D9610F" w:rsidRDefault="00000000">
            <w:pPr>
              <w:pStyle w:val="TableText"/>
              <w:rPr>
                <w:rFonts w:ascii="宋体" w:eastAsia="宋体" w:hAnsi="宋体" w:cs="宋体" w:hint="eastAsia"/>
                <w:lang w:eastAsia="zh-CN"/>
              </w:rPr>
            </w:pPr>
            <w:r>
              <w:rPr>
                <w:rFonts w:ascii="宋体" w:eastAsia="宋体" w:hAnsi="宋体" w:hint="eastAsia"/>
                <w:sz w:val="24"/>
                <w:lang w:eastAsia="zh-CN"/>
              </w:rPr>
              <w:t>不属于磋商文件所列无效投标情形的</w:t>
            </w:r>
          </w:p>
        </w:tc>
        <w:tc>
          <w:tcPr>
            <w:tcW w:w="3627" w:type="dxa"/>
            <w:vAlign w:val="center"/>
          </w:tcPr>
          <w:p w14:paraId="5343A2DC"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hint="eastAsia"/>
                <w:sz w:val="24"/>
              </w:rPr>
              <w:t>不允许</w:t>
            </w:r>
            <w:proofErr w:type="spellEnd"/>
          </w:p>
        </w:tc>
      </w:tr>
      <w:tr w:rsidR="00D9610F" w14:paraId="6DF680C2" w14:textId="77777777">
        <w:trPr>
          <w:trHeight w:val="737"/>
          <w:jc w:val="center"/>
        </w:trPr>
        <w:tc>
          <w:tcPr>
            <w:tcW w:w="1016" w:type="dxa"/>
            <w:vAlign w:val="center"/>
          </w:tcPr>
          <w:p w14:paraId="751BC2EA" w14:textId="77777777" w:rsidR="00D9610F" w:rsidRDefault="00000000">
            <w:pPr>
              <w:pStyle w:val="TableText"/>
              <w:jc w:val="center"/>
              <w:rPr>
                <w:rFonts w:ascii="宋体" w:eastAsia="宋体" w:hAnsi="宋体" w:cs="宋体" w:hint="eastAsia"/>
                <w:lang w:eastAsia="zh-CN"/>
              </w:rPr>
            </w:pPr>
            <w:r>
              <w:rPr>
                <w:rFonts w:ascii="宋体" w:eastAsia="宋体" w:hAnsi="宋体" w:hint="eastAsia"/>
                <w:sz w:val="24"/>
              </w:rPr>
              <w:t>6</w:t>
            </w:r>
          </w:p>
        </w:tc>
        <w:tc>
          <w:tcPr>
            <w:tcW w:w="1710" w:type="dxa"/>
            <w:vAlign w:val="center"/>
          </w:tcPr>
          <w:p w14:paraId="45117867"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sz w:val="24"/>
              </w:rPr>
              <w:t>符合性审查</w:t>
            </w:r>
            <w:proofErr w:type="spellEnd"/>
          </w:p>
        </w:tc>
        <w:tc>
          <w:tcPr>
            <w:tcW w:w="2939" w:type="dxa"/>
            <w:vAlign w:val="center"/>
          </w:tcPr>
          <w:p w14:paraId="4A44E8C0" w14:textId="77777777" w:rsidR="00D9610F"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响应文件报价未超过预算（控制价）且报价固定唯一</w:t>
            </w:r>
          </w:p>
        </w:tc>
        <w:tc>
          <w:tcPr>
            <w:tcW w:w="3627" w:type="dxa"/>
            <w:vAlign w:val="center"/>
          </w:tcPr>
          <w:p w14:paraId="50A1E5B7"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hint="eastAsia"/>
                <w:sz w:val="24"/>
              </w:rPr>
              <w:t>不允许</w:t>
            </w:r>
            <w:proofErr w:type="spellEnd"/>
          </w:p>
        </w:tc>
      </w:tr>
      <w:tr w:rsidR="00D9610F" w14:paraId="38399222" w14:textId="77777777">
        <w:trPr>
          <w:trHeight w:val="737"/>
          <w:jc w:val="center"/>
        </w:trPr>
        <w:tc>
          <w:tcPr>
            <w:tcW w:w="1016" w:type="dxa"/>
            <w:vAlign w:val="center"/>
          </w:tcPr>
          <w:p w14:paraId="24B6862B" w14:textId="77777777" w:rsidR="00D9610F" w:rsidRDefault="00000000">
            <w:pPr>
              <w:pStyle w:val="TableText"/>
              <w:jc w:val="center"/>
              <w:rPr>
                <w:rFonts w:ascii="宋体" w:eastAsia="宋体" w:hAnsi="宋体" w:cs="宋体" w:hint="eastAsia"/>
                <w:lang w:eastAsia="zh-CN"/>
              </w:rPr>
            </w:pPr>
            <w:r>
              <w:rPr>
                <w:rFonts w:ascii="宋体" w:eastAsia="宋体" w:hAnsi="宋体" w:hint="eastAsia"/>
                <w:sz w:val="24"/>
              </w:rPr>
              <w:t>7</w:t>
            </w:r>
          </w:p>
        </w:tc>
        <w:tc>
          <w:tcPr>
            <w:tcW w:w="1710" w:type="dxa"/>
            <w:vAlign w:val="center"/>
          </w:tcPr>
          <w:p w14:paraId="0945E47C"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hint="eastAsia"/>
                <w:sz w:val="24"/>
              </w:rPr>
              <w:t>符合性审查</w:t>
            </w:r>
            <w:proofErr w:type="spellEnd"/>
          </w:p>
        </w:tc>
        <w:tc>
          <w:tcPr>
            <w:tcW w:w="2939" w:type="dxa"/>
            <w:vAlign w:val="center"/>
          </w:tcPr>
          <w:p w14:paraId="595B19C0" w14:textId="77777777" w:rsidR="00D9610F"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响应文件实质性响应磋商文件要求，且无半数以上评委认定为无效标的</w:t>
            </w:r>
          </w:p>
        </w:tc>
        <w:tc>
          <w:tcPr>
            <w:tcW w:w="3627" w:type="dxa"/>
            <w:vAlign w:val="center"/>
          </w:tcPr>
          <w:p w14:paraId="16F7B724" w14:textId="77777777" w:rsidR="00D9610F" w:rsidRDefault="00000000">
            <w:pPr>
              <w:pStyle w:val="TableText"/>
              <w:jc w:val="center"/>
              <w:rPr>
                <w:rFonts w:ascii="宋体" w:eastAsia="宋体" w:hAnsi="宋体" w:cs="宋体" w:hint="eastAsia"/>
                <w:lang w:eastAsia="zh-CN"/>
              </w:rPr>
            </w:pPr>
            <w:proofErr w:type="spellStart"/>
            <w:r>
              <w:rPr>
                <w:rFonts w:ascii="宋体" w:eastAsia="宋体" w:hAnsi="宋体" w:hint="eastAsia"/>
                <w:sz w:val="24"/>
              </w:rPr>
              <w:t>不允许</w:t>
            </w:r>
            <w:proofErr w:type="spellEnd"/>
          </w:p>
        </w:tc>
      </w:tr>
    </w:tbl>
    <w:p w14:paraId="13A7E2B8" w14:textId="77777777" w:rsidR="00D9610F" w:rsidRDefault="00000000">
      <w:pPr>
        <w:pStyle w:val="a6"/>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2磋商、响应文件有关事项的澄清、说明或者更正和最后报价</w:t>
      </w:r>
    </w:p>
    <w:p w14:paraId="2AB16172"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2.1磋商小组所有成员将集中与单一供应商分</w:t>
      </w:r>
      <w:r>
        <w:rPr>
          <w:rFonts w:ascii="宋体" w:eastAsia="宋体" w:hAnsi="宋体" w:cs="宋体" w:hint="eastAsia"/>
          <w:spacing w:val="2"/>
          <w:sz w:val="24"/>
          <w:szCs w:val="24"/>
          <w:lang w:eastAsia="zh-CN"/>
        </w:rPr>
        <w:t>别进行磋商，并给予所有参加磋商</w:t>
      </w:r>
      <w:r>
        <w:rPr>
          <w:rFonts w:ascii="宋体" w:eastAsia="宋体" w:hAnsi="宋体" w:cs="宋体" w:hint="eastAsia"/>
          <w:spacing w:val="-3"/>
          <w:sz w:val="24"/>
          <w:szCs w:val="24"/>
          <w:lang w:eastAsia="zh-CN"/>
        </w:rPr>
        <w:t>的供应商平等的磋商机会。</w:t>
      </w:r>
    </w:p>
    <w:p w14:paraId="71F41985"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2.2在磋商过程中，磋商小组可以根</w:t>
      </w:r>
      <w:r>
        <w:rPr>
          <w:rFonts w:ascii="宋体" w:eastAsia="宋体" w:hAnsi="宋体" w:cs="宋体" w:hint="eastAsia"/>
          <w:spacing w:val="1"/>
          <w:sz w:val="24"/>
          <w:szCs w:val="24"/>
          <w:lang w:eastAsia="zh-CN"/>
        </w:rPr>
        <w:t>据磋商文件和磋商情况实质性变动采购需求</w:t>
      </w:r>
      <w:r>
        <w:rPr>
          <w:rFonts w:ascii="宋体" w:eastAsia="宋体" w:hAnsi="宋体" w:cs="宋体" w:hint="eastAsia"/>
          <w:spacing w:val="-3"/>
          <w:sz w:val="24"/>
          <w:szCs w:val="24"/>
          <w:lang w:eastAsia="zh-CN"/>
        </w:rPr>
        <w:t>中的技术、服务要求以及合同草案条款，但不得变动磋商文件中的其他内容。</w:t>
      </w:r>
      <w:r>
        <w:rPr>
          <w:rFonts w:ascii="宋体" w:eastAsia="宋体" w:hAnsi="宋体" w:cs="宋体" w:hint="eastAsia"/>
          <w:spacing w:val="-1"/>
          <w:sz w:val="24"/>
          <w:szCs w:val="24"/>
          <w:lang w:eastAsia="zh-CN"/>
        </w:rPr>
        <w:t>实质性变动的内容，须经采购人代表确认。</w:t>
      </w:r>
    </w:p>
    <w:p w14:paraId="3C83EB9E"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2.3对磋商文件作出的实质性变动是</w:t>
      </w:r>
      <w:r>
        <w:rPr>
          <w:rFonts w:ascii="宋体" w:eastAsia="宋体" w:hAnsi="宋体" w:cs="宋体" w:hint="eastAsia"/>
          <w:spacing w:val="1"/>
          <w:sz w:val="24"/>
          <w:szCs w:val="24"/>
          <w:lang w:eastAsia="zh-CN"/>
        </w:rPr>
        <w:t>磋商文件的有效组成部分，磋商小组应当及</w:t>
      </w:r>
      <w:r>
        <w:rPr>
          <w:rFonts w:ascii="宋体" w:eastAsia="宋体" w:hAnsi="宋体" w:cs="宋体" w:hint="eastAsia"/>
          <w:spacing w:val="-1"/>
          <w:sz w:val="24"/>
          <w:szCs w:val="24"/>
          <w:lang w:eastAsia="zh-CN"/>
        </w:rPr>
        <w:t>时以书面形式同时通知所有参加磋商的供应商。</w:t>
      </w:r>
    </w:p>
    <w:p w14:paraId="2BF2E03F"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2.4供应商应当按照磋商文件的变动情况和磋</w:t>
      </w:r>
      <w:r>
        <w:rPr>
          <w:rFonts w:ascii="宋体" w:eastAsia="宋体" w:hAnsi="宋体" w:cs="宋体" w:hint="eastAsia"/>
          <w:spacing w:val="2"/>
          <w:sz w:val="24"/>
          <w:szCs w:val="24"/>
          <w:lang w:eastAsia="zh-CN"/>
        </w:rPr>
        <w:t>商小组的要求重新提交响应文件，</w:t>
      </w:r>
      <w:r>
        <w:rPr>
          <w:rFonts w:ascii="宋体" w:eastAsia="宋体" w:hAnsi="宋体" w:cs="宋体" w:hint="eastAsia"/>
          <w:spacing w:val="1"/>
          <w:sz w:val="24"/>
          <w:szCs w:val="24"/>
          <w:lang w:eastAsia="zh-CN"/>
        </w:rPr>
        <w:t>并由其法定代表人（若供应商为事业单位或其他组织或分</w:t>
      </w:r>
      <w:r>
        <w:rPr>
          <w:rFonts w:ascii="宋体" w:eastAsia="宋体" w:hAnsi="宋体" w:cs="宋体" w:hint="eastAsia"/>
          <w:sz w:val="24"/>
          <w:szCs w:val="24"/>
          <w:lang w:eastAsia="zh-CN"/>
        </w:rPr>
        <w:t>支机构，可为单位</w:t>
      </w:r>
      <w:r>
        <w:rPr>
          <w:rFonts w:ascii="宋体" w:eastAsia="宋体" w:hAnsi="宋体" w:cs="宋体" w:hint="eastAsia"/>
          <w:spacing w:val="1"/>
          <w:sz w:val="24"/>
          <w:szCs w:val="24"/>
          <w:lang w:eastAsia="zh-CN"/>
        </w:rPr>
        <w:t>负责人）或授权代表签字或者加盖公章。由授权代表签字的，应当附授权委</w:t>
      </w:r>
      <w:r>
        <w:rPr>
          <w:rFonts w:ascii="宋体" w:eastAsia="宋体" w:hAnsi="宋体" w:cs="宋体" w:hint="eastAsia"/>
          <w:sz w:val="24"/>
          <w:szCs w:val="24"/>
          <w:lang w:eastAsia="zh-CN"/>
        </w:rPr>
        <w:t>托书。供应商为自然人的，应当由本人签字并附身</w:t>
      </w:r>
      <w:r>
        <w:rPr>
          <w:rFonts w:ascii="宋体" w:eastAsia="宋体" w:hAnsi="宋体" w:cs="宋体" w:hint="eastAsia"/>
          <w:spacing w:val="-1"/>
          <w:sz w:val="24"/>
          <w:szCs w:val="24"/>
          <w:lang w:eastAsia="zh-CN"/>
        </w:rPr>
        <w:t>份证明。</w:t>
      </w:r>
    </w:p>
    <w:p w14:paraId="1F918E2E" w14:textId="77777777" w:rsidR="00D9610F" w:rsidRDefault="00000000">
      <w:pPr>
        <w:pStyle w:val="a6"/>
        <w:spacing w:line="360" w:lineRule="auto"/>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2.5响应文件的澄清、说明或者更正：</w:t>
      </w:r>
    </w:p>
    <w:p w14:paraId="2E084484" w14:textId="77777777" w:rsidR="00D9610F" w:rsidRDefault="00000000">
      <w:pPr>
        <w:pStyle w:val="a6"/>
        <w:widowControl w:val="0"/>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2.5.1磋商小组在对响应文件的有效性、完整性和响应程度进行审查时，可</w:t>
      </w:r>
      <w:r>
        <w:rPr>
          <w:rFonts w:ascii="宋体" w:eastAsia="宋体" w:hAnsi="宋体" w:cs="宋体" w:hint="eastAsia"/>
          <w:spacing w:val="-5"/>
          <w:sz w:val="24"/>
          <w:szCs w:val="24"/>
          <w:lang w:eastAsia="zh-CN"/>
        </w:rPr>
        <w:t>以要求供应商对响应文件中含义不明确、同类问题表述不一致或者有</w:t>
      </w:r>
      <w:r>
        <w:rPr>
          <w:rFonts w:ascii="宋体" w:eastAsia="宋体" w:hAnsi="宋体" w:cs="宋体" w:hint="eastAsia"/>
          <w:spacing w:val="-1"/>
          <w:sz w:val="24"/>
          <w:szCs w:val="24"/>
          <w:lang w:eastAsia="zh-CN"/>
        </w:rPr>
        <w:t>明显文字和计算</w:t>
      </w:r>
      <w:r>
        <w:rPr>
          <w:rFonts w:ascii="宋体" w:eastAsia="宋体" w:hAnsi="宋体" w:cs="宋体" w:hint="eastAsia"/>
          <w:spacing w:val="-1"/>
          <w:sz w:val="24"/>
          <w:szCs w:val="24"/>
          <w:lang w:eastAsia="zh-CN"/>
        </w:rPr>
        <w:lastRenderedPageBreak/>
        <w:t>错误的内容等作出必要的澄清、说明或者更正。</w:t>
      </w:r>
    </w:p>
    <w:p w14:paraId="0E395293" w14:textId="77777777" w:rsidR="00D9610F" w:rsidRDefault="00000000">
      <w:pPr>
        <w:pStyle w:val="a6"/>
        <w:widowControl w:val="0"/>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2.5.2磋商小组对响应文件进行审查，如发现供应商提交的响应文件存在不</w:t>
      </w:r>
      <w:r>
        <w:rPr>
          <w:rFonts w:ascii="宋体" w:eastAsia="宋体" w:hAnsi="宋体" w:cs="宋体" w:hint="eastAsia"/>
          <w:spacing w:val="-2"/>
          <w:sz w:val="24"/>
          <w:szCs w:val="24"/>
          <w:lang w:eastAsia="zh-CN"/>
        </w:rPr>
        <w:t>满足《符合性审查要求》的内容，如属于表中</w:t>
      </w:r>
      <w:r>
        <w:rPr>
          <w:rFonts w:ascii="宋体" w:eastAsia="宋体" w:hAnsi="宋体" w:cs="宋体" w:hint="eastAsia"/>
          <w:spacing w:val="-3"/>
          <w:sz w:val="24"/>
          <w:szCs w:val="24"/>
          <w:lang w:eastAsia="zh-CN"/>
        </w:rPr>
        <w:t>“不允许”澄清、说明或</w:t>
      </w:r>
      <w:r>
        <w:rPr>
          <w:rFonts w:ascii="宋体" w:eastAsia="宋体" w:hAnsi="宋体" w:cs="宋体" w:hint="eastAsia"/>
          <w:spacing w:val="-1"/>
          <w:sz w:val="24"/>
          <w:szCs w:val="24"/>
          <w:lang w:eastAsia="zh-CN"/>
        </w:rPr>
        <w:t>者更正的内容，则供应商响应文件按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；如属于表中的“允</w:t>
      </w:r>
      <w:r>
        <w:rPr>
          <w:rFonts w:ascii="宋体" w:eastAsia="宋体" w:hAnsi="宋体" w:cs="宋体" w:hint="eastAsia"/>
          <w:spacing w:val="-2"/>
          <w:sz w:val="24"/>
          <w:szCs w:val="24"/>
          <w:lang w:eastAsia="zh-CN"/>
        </w:rPr>
        <w:t>许”</w:t>
      </w:r>
      <w:r>
        <w:rPr>
          <w:rFonts w:ascii="宋体" w:eastAsia="宋体" w:hAnsi="宋体" w:cs="宋体" w:hint="eastAsia"/>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ascii="宋体" w:eastAsia="宋体" w:hAnsi="宋体" w:cs="宋体" w:hint="eastAsia"/>
          <w:sz w:val="24"/>
          <w:szCs w:val="24"/>
          <w:lang w:eastAsia="zh-CN"/>
        </w:rPr>
        <w:t>能满足采购文件要求的，则供应商的响应文件按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w:t>
      </w:r>
    </w:p>
    <w:p w14:paraId="482183FB" w14:textId="77777777" w:rsidR="00D9610F" w:rsidRDefault="00000000">
      <w:pPr>
        <w:pStyle w:val="a6"/>
        <w:widowControl w:val="0"/>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2.5.3供应商的澄清、说明或者更正不得超出响应文件的范围或者改变响应</w:t>
      </w:r>
      <w:r>
        <w:rPr>
          <w:rFonts w:ascii="宋体" w:eastAsia="宋体" w:hAnsi="宋体" w:cs="宋体" w:hint="eastAsia"/>
          <w:spacing w:val="-4"/>
          <w:sz w:val="24"/>
          <w:szCs w:val="24"/>
          <w:lang w:eastAsia="zh-CN"/>
        </w:rPr>
        <w:t>文件的实质性内容。磋商小组要求供应商澄清、说明或者更正响应文件应当以书面形式作出。供应商的澄清、说明或者更正应当由法定代</w:t>
      </w:r>
      <w:r>
        <w:rPr>
          <w:rFonts w:ascii="宋体" w:eastAsia="宋体" w:hAnsi="宋体" w:cs="宋体" w:hint="eastAsia"/>
          <w:spacing w:val="-8"/>
          <w:sz w:val="24"/>
          <w:szCs w:val="24"/>
          <w:lang w:eastAsia="zh-CN"/>
        </w:rPr>
        <w:t>表人（若供应商为事业单位或其他组织或分支机构，可为单位负责人）</w:t>
      </w:r>
      <w:r>
        <w:rPr>
          <w:rFonts w:ascii="宋体" w:eastAsia="宋体" w:hAnsi="宋体" w:cs="宋体" w:hint="eastAsia"/>
          <w:spacing w:val="-4"/>
          <w:sz w:val="24"/>
          <w:szCs w:val="24"/>
          <w:lang w:eastAsia="zh-CN"/>
        </w:rPr>
        <w:t>或其授权代表签字或者加盖公章。由授权代表签字的，应当附授权委托书。供应商为自然人的，应当由本人签字并附身份证明。澄清、说</w:t>
      </w:r>
      <w:r>
        <w:rPr>
          <w:rFonts w:ascii="宋体" w:eastAsia="宋体" w:hAnsi="宋体" w:cs="宋体" w:hint="eastAsia"/>
          <w:spacing w:val="-1"/>
          <w:sz w:val="24"/>
          <w:szCs w:val="24"/>
          <w:lang w:eastAsia="zh-CN"/>
        </w:rPr>
        <w:t>明或者更正文件将作为响应文件内容的一部分。</w:t>
      </w:r>
    </w:p>
    <w:p w14:paraId="48D0FEF6"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2.6磋商结束后，磋商小组将要求所</w:t>
      </w:r>
      <w:r>
        <w:rPr>
          <w:rFonts w:ascii="宋体" w:eastAsia="宋体" w:hAnsi="宋体" w:cs="宋体" w:hint="eastAsia"/>
          <w:spacing w:val="1"/>
          <w:sz w:val="24"/>
          <w:szCs w:val="24"/>
          <w:lang w:eastAsia="zh-CN"/>
        </w:rPr>
        <w:t>有实质性响应的供应商在规定时间内提交最后报价。最后报价时间为磋商小组指定的时间，具体时间根据磋商进度另行</w:t>
      </w:r>
      <w:r>
        <w:rPr>
          <w:rFonts w:ascii="宋体" w:eastAsia="宋体" w:hAnsi="宋体" w:cs="宋体" w:hint="eastAsia"/>
          <w:spacing w:val="-2"/>
          <w:sz w:val="24"/>
          <w:szCs w:val="24"/>
          <w:lang w:eastAsia="zh-CN"/>
        </w:rPr>
        <w:t>通知。</w:t>
      </w:r>
    </w:p>
    <w:p w14:paraId="14D207D9"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2.7磋商文件能够详细列明采购标的的技术、服务要求的</w:t>
      </w:r>
      <w:r>
        <w:rPr>
          <w:rFonts w:ascii="宋体" w:eastAsia="宋体" w:hAnsi="宋体" w:cs="宋体" w:hint="eastAsia"/>
          <w:spacing w:val="-1"/>
          <w:sz w:val="24"/>
          <w:szCs w:val="24"/>
          <w:lang w:eastAsia="zh-CN"/>
        </w:rPr>
        <w:t>，磋商结束后，磋商小</w:t>
      </w:r>
      <w:r>
        <w:rPr>
          <w:rFonts w:ascii="宋体" w:eastAsia="宋体" w:hAnsi="宋体" w:cs="宋体" w:hint="eastAsia"/>
          <w:spacing w:val="1"/>
          <w:sz w:val="24"/>
          <w:szCs w:val="24"/>
          <w:lang w:eastAsia="zh-CN"/>
        </w:rPr>
        <w:t>组应当要求所有实质性响应的供应商在规定时间内提交最</w:t>
      </w:r>
      <w:r>
        <w:rPr>
          <w:rFonts w:ascii="宋体" w:eastAsia="宋体" w:hAnsi="宋体" w:cs="宋体" w:hint="eastAsia"/>
          <w:sz w:val="24"/>
          <w:szCs w:val="24"/>
          <w:lang w:eastAsia="zh-CN"/>
        </w:rPr>
        <w:t>后报价，提交最后</w:t>
      </w:r>
      <w:r>
        <w:rPr>
          <w:rFonts w:ascii="宋体" w:eastAsia="宋体" w:hAnsi="宋体" w:cs="宋体" w:hint="eastAsia"/>
          <w:spacing w:val="-1"/>
          <w:sz w:val="24"/>
          <w:szCs w:val="24"/>
          <w:lang w:eastAsia="zh-CN"/>
        </w:rPr>
        <w:t>报价的供应商不得少于3家。磋商文件不能详细列明采购标的的技术、服务要求，需经磋商由供应商提供最终设计方案或解决方案的，磋商结束后，磋</w:t>
      </w:r>
      <w:r>
        <w:rPr>
          <w:rFonts w:ascii="宋体" w:eastAsia="宋体" w:hAnsi="宋体" w:cs="宋体" w:hint="eastAsia"/>
          <w:spacing w:val="1"/>
          <w:sz w:val="24"/>
          <w:szCs w:val="24"/>
          <w:lang w:eastAsia="zh-CN"/>
        </w:rPr>
        <w:t>商小组应当按照少数服从多数的原则投票推荐3家以上供应商的设计方案或</w:t>
      </w:r>
      <w:r>
        <w:rPr>
          <w:rFonts w:ascii="宋体" w:eastAsia="宋体" w:hAnsi="宋体" w:cs="宋体" w:hint="eastAsia"/>
          <w:spacing w:val="2"/>
          <w:sz w:val="24"/>
          <w:szCs w:val="24"/>
          <w:lang w:eastAsia="zh-CN"/>
        </w:rPr>
        <w:t>者解决方案，并要求其在规定时间内提交最后报价。市场竞争不充分的科研</w:t>
      </w:r>
      <w:r>
        <w:rPr>
          <w:rFonts w:ascii="宋体" w:eastAsia="宋体" w:hAnsi="宋体" w:cs="宋体" w:hint="eastAsia"/>
          <w:spacing w:val="1"/>
          <w:sz w:val="24"/>
          <w:szCs w:val="24"/>
          <w:lang w:eastAsia="zh-CN"/>
        </w:rPr>
        <w:t>项目，以及需要扶持的科技成果转化项目，提交最后报价的供应商可以为2</w:t>
      </w:r>
      <w:r>
        <w:rPr>
          <w:rFonts w:ascii="宋体" w:eastAsia="宋体" w:hAnsi="宋体" w:cs="宋体" w:hint="eastAsia"/>
          <w:spacing w:val="-1"/>
          <w:sz w:val="24"/>
          <w:szCs w:val="24"/>
          <w:lang w:eastAsia="zh-CN"/>
        </w:rPr>
        <w:t>家；政府购买服务项目（含政府和社会资本合作项目</w:t>
      </w:r>
      <w:r>
        <w:rPr>
          <w:rFonts w:ascii="宋体" w:eastAsia="宋体" w:hAnsi="宋体" w:cs="宋体" w:hint="eastAsia"/>
          <w:spacing w:val="-54"/>
          <w:w w:val="96"/>
          <w:sz w:val="24"/>
          <w:szCs w:val="24"/>
          <w:lang w:eastAsia="zh-CN"/>
        </w:rPr>
        <w:t>），</w:t>
      </w:r>
      <w:r>
        <w:rPr>
          <w:rFonts w:ascii="宋体" w:eastAsia="宋体" w:hAnsi="宋体" w:cs="宋体" w:hint="eastAsia"/>
          <w:spacing w:val="-1"/>
          <w:sz w:val="24"/>
          <w:szCs w:val="24"/>
          <w:lang w:eastAsia="zh-CN"/>
        </w:rPr>
        <w:t>在</w:t>
      </w:r>
      <w:r>
        <w:rPr>
          <w:rFonts w:ascii="宋体" w:eastAsia="宋体" w:hAnsi="宋体" w:cs="宋体" w:hint="eastAsia"/>
          <w:spacing w:val="-2"/>
          <w:sz w:val="24"/>
          <w:szCs w:val="24"/>
          <w:lang w:eastAsia="zh-CN"/>
        </w:rPr>
        <w:t>采购过程中符合要</w:t>
      </w:r>
      <w:r>
        <w:rPr>
          <w:rFonts w:ascii="宋体" w:eastAsia="宋体" w:hAnsi="宋体" w:cs="宋体" w:hint="eastAsia"/>
          <w:sz w:val="24"/>
          <w:szCs w:val="24"/>
          <w:lang w:eastAsia="zh-CN"/>
        </w:rPr>
        <w:t>求的供应商（社会资本）只有2家的，竞争性磋商采购活动可以继续进</w:t>
      </w:r>
      <w:r>
        <w:rPr>
          <w:rFonts w:ascii="宋体" w:eastAsia="宋体" w:hAnsi="宋体" w:cs="宋体" w:hint="eastAsia"/>
          <w:spacing w:val="-1"/>
          <w:sz w:val="24"/>
          <w:szCs w:val="24"/>
          <w:lang w:eastAsia="zh-CN"/>
        </w:rPr>
        <w:t>行。</w:t>
      </w:r>
    </w:p>
    <w:p w14:paraId="5883D98F"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2.8最后报价是供应商响应文件的有效组成部分。</w:t>
      </w:r>
    </w:p>
    <w:p w14:paraId="553E38F6"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2.9已提交响应文件的供应商</w:t>
      </w:r>
      <w:r>
        <w:rPr>
          <w:rFonts w:ascii="宋体" w:eastAsia="宋体" w:hAnsi="宋体" w:cs="宋体" w:hint="eastAsia"/>
          <w:sz w:val="24"/>
          <w:szCs w:val="24"/>
          <w:lang w:eastAsia="zh-CN"/>
        </w:rPr>
        <w:t>，在提交最后报价之前，可以根据磋商情况退出磋</w:t>
      </w:r>
      <w:r>
        <w:rPr>
          <w:rFonts w:ascii="宋体" w:eastAsia="宋体" w:hAnsi="宋体" w:cs="宋体" w:hint="eastAsia"/>
          <w:spacing w:val="-4"/>
          <w:sz w:val="24"/>
          <w:szCs w:val="24"/>
          <w:lang w:eastAsia="zh-CN"/>
        </w:rPr>
        <w:t>商。</w:t>
      </w:r>
    </w:p>
    <w:p w14:paraId="4F1C126D" w14:textId="77777777" w:rsidR="00D9610F" w:rsidRDefault="00000000">
      <w:pPr>
        <w:pStyle w:val="a6"/>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3最后报价的算术修正及政策调整</w:t>
      </w:r>
    </w:p>
    <w:p w14:paraId="02FBD05E"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3.1最后报价须包含竞争性磋商文件全部</w:t>
      </w:r>
      <w:r>
        <w:rPr>
          <w:rFonts w:ascii="宋体" w:eastAsia="宋体" w:hAnsi="宋体" w:cs="宋体" w:hint="eastAsia"/>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ascii="宋体" w:eastAsia="宋体" w:hAnsi="宋体" w:cs="宋体" w:hint="eastAsia"/>
          <w:sz w:val="24"/>
          <w:szCs w:val="24"/>
          <w:lang w:eastAsia="zh-CN"/>
        </w:rPr>
        <w:t>不确认的，视为将一个</w:t>
      </w:r>
      <w:r>
        <w:rPr>
          <w:rFonts w:ascii="宋体" w:eastAsia="宋体" w:hAnsi="宋体" w:cs="宋体" w:hint="eastAsia"/>
          <w:spacing w:val="-1"/>
          <w:sz w:val="24"/>
          <w:szCs w:val="24"/>
          <w:lang w:eastAsia="zh-CN"/>
        </w:rPr>
        <w:t>采购包中的内容拆分响应，其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117567CA"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3.2最后报价出现前后不一致的，按照下列规定修正：</w:t>
      </w:r>
    </w:p>
    <w:p w14:paraId="601B685B" w14:textId="77777777" w:rsidR="00D9610F" w:rsidRDefault="00000000">
      <w:pPr>
        <w:pStyle w:val="a6"/>
        <w:spacing w:line="360" w:lineRule="auto"/>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3.2.1竞争性磋商文件对于报价修正是否另有规定：</w:t>
      </w:r>
    </w:p>
    <w:p w14:paraId="167F4FD7" w14:textId="77777777" w:rsidR="00D9610F" w:rsidRDefault="00000000">
      <w:pPr>
        <w:pStyle w:val="a6"/>
        <w:spacing w:line="360" w:lineRule="auto"/>
        <w:ind w:firstLineChars="300" w:firstLine="7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□有，具体规定为：</w:t>
      </w:r>
    </w:p>
    <w:p w14:paraId="2D26AA59" w14:textId="77777777" w:rsidR="00D9610F" w:rsidRDefault="00000000">
      <w:pPr>
        <w:pStyle w:val="a6"/>
        <w:spacing w:line="360" w:lineRule="auto"/>
        <w:ind w:firstLineChars="300" w:firstLine="768"/>
        <w:jc w:val="both"/>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■无，按下述3.2.2-3.2.6项规定修正。</w:t>
      </w:r>
    </w:p>
    <w:p w14:paraId="3F61D77F"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3.2.2大写金额和小写金额不一</w:t>
      </w:r>
      <w:r>
        <w:rPr>
          <w:rFonts w:ascii="宋体" w:eastAsia="宋体" w:hAnsi="宋体" w:cs="宋体" w:hint="eastAsia"/>
          <w:spacing w:val="1"/>
          <w:sz w:val="24"/>
          <w:szCs w:val="24"/>
          <w:lang w:eastAsia="zh-CN"/>
        </w:rPr>
        <w:t>致的，以大写金额为准；</w:t>
      </w:r>
    </w:p>
    <w:p w14:paraId="279501B3" w14:textId="77777777" w:rsidR="00D9610F" w:rsidRDefault="00000000">
      <w:pPr>
        <w:pStyle w:val="a6"/>
        <w:spacing w:line="360" w:lineRule="auto"/>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3.2.3单价金额小数点或者百分比有明显错位的，以总价为准，并修改单价；</w:t>
      </w:r>
    </w:p>
    <w:p w14:paraId="1A6EEC59"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3.2.4总价金额与按单价汇总金额不一致的，以单价金额计算结果为准。</w:t>
      </w:r>
    </w:p>
    <w:p w14:paraId="2C6DCE47"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3.2.5同时出现两种以上不一致的，按照前款规定的顺序修</w:t>
      </w:r>
      <w:r>
        <w:rPr>
          <w:rFonts w:ascii="宋体" w:eastAsia="宋体" w:hAnsi="宋体" w:cs="宋体" w:hint="eastAsia"/>
          <w:sz w:val="24"/>
          <w:szCs w:val="24"/>
          <w:lang w:eastAsia="zh-CN"/>
        </w:rPr>
        <w:t>正。</w:t>
      </w:r>
    </w:p>
    <w:p w14:paraId="0B8F3943"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3.2.6修正后的报价经供应商书面确</w:t>
      </w:r>
      <w:r>
        <w:rPr>
          <w:rFonts w:ascii="宋体" w:eastAsia="宋体" w:hAnsi="宋体" w:cs="宋体" w:hint="eastAsia"/>
          <w:spacing w:val="-1"/>
          <w:sz w:val="24"/>
          <w:szCs w:val="24"/>
          <w:lang w:eastAsia="zh-CN"/>
        </w:rPr>
        <w:t>认后产生约束力，供应商不确认的，</w:t>
      </w:r>
      <w:r>
        <w:rPr>
          <w:rFonts w:ascii="宋体" w:eastAsia="宋体" w:hAnsi="宋体" w:cs="宋体" w:hint="eastAsia"/>
          <w:b/>
          <w:bCs/>
          <w:spacing w:val="-1"/>
          <w:sz w:val="24"/>
          <w:szCs w:val="24"/>
          <w:lang w:eastAsia="zh-CN"/>
        </w:rPr>
        <w:t>其</w:t>
      </w:r>
      <w:r>
        <w:rPr>
          <w:rFonts w:ascii="宋体" w:eastAsia="宋体" w:hAnsi="宋体" w:cs="宋体" w:hint="eastAsia"/>
          <w:b/>
          <w:bCs/>
          <w:spacing w:val="-4"/>
          <w:sz w:val="24"/>
          <w:szCs w:val="24"/>
          <w:lang w:eastAsia="zh-CN"/>
        </w:rPr>
        <w:t>响应无效</w:t>
      </w:r>
      <w:r>
        <w:rPr>
          <w:rFonts w:ascii="宋体" w:eastAsia="宋体" w:hAnsi="宋体" w:cs="宋体" w:hint="eastAsia"/>
          <w:spacing w:val="-4"/>
          <w:sz w:val="24"/>
          <w:szCs w:val="24"/>
          <w:lang w:eastAsia="zh-CN"/>
        </w:rPr>
        <w:t>。</w:t>
      </w:r>
    </w:p>
    <w:p w14:paraId="10946D0D"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3.3落实政府采购政策的价格调整：只有符合第二章《供应商须知》4.2条</w:t>
      </w:r>
      <w:r>
        <w:rPr>
          <w:rFonts w:ascii="宋体" w:eastAsia="宋体" w:hAnsi="宋体" w:cs="宋体" w:hint="eastAsia"/>
          <w:spacing w:val="3"/>
          <w:sz w:val="24"/>
          <w:szCs w:val="24"/>
          <w:lang w:eastAsia="zh-CN"/>
        </w:rPr>
        <w:t>规定</w:t>
      </w:r>
      <w:r>
        <w:rPr>
          <w:rFonts w:ascii="宋体" w:eastAsia="宋体" w:hAnsi="宋体" w:cs="宋体" w:hint="eastAsia"/>
          <w:spacing w:val="-2"/>
          <w:sz w:val="24"/>
          <w:szCs w:val="24"/>
          <w:lang w:eastAsia="zh-CN"/>
        </w:rPr>
        <w:t>情形的，可以享受中小企业扶持政策，用扣除后的价格参加评审；否则，评</w:t>
      </w:r>
      <w:r>
        <w:rPr>
          <w:rFonts w:ascii="宋体" w:eastAsia="宋体" w:hAnsi="宋体" w:cs="宋体" w:hint="eastAsia"/>
          <w:spacing w:val="-1"/>
          <w:sz w:val="24"/>
          <w:szCs w:val="24"/>
          <w:lang w:eastAsia="zh-CN"/>
        </w:rPr>
        <w:t>审时价格不予扣除。</w:t>
      </w:r>
    </w:p>
    <w:p w14:paraId="2928378F"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3.3.1对于未预留份额专门面向中小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3"/>
          <w:sz w:val="24"/>
          <w:szCs w:val="24"/>
          <w:lang w:eastAsia="zh-CN"/>
        </w:rPr>
        <w:t>目中的非预留部分采购包，对小微企业报价给予</w:t>
      </w:r>
      <w:r>
        <w:rPr>
          <w:rFonts w:ascii="宋体" w:eastAsia="宋体" w:hAnsi="宋体" w:cs="宋体" w:hint="eastAsia"/>
          <w:b/>
          <w:bCs/>
          <w:spacing w:val="3"/>
          <w:sz w:val="24"/>
          <w:szCs w:val="24"/>
          <w:u w:val="single"/>
          <w:lang w:eastAsia="zh-CN"/>
        </w:rPr>
        <w:t>10%</w:t>
      </w:r>
      <w:r>
        <w:rPr>
          <w:rFonts w:ascii="宋体" w:eastAsia="宋体" w:hAnsi="宋体" w:cs="宋体" w:hint="eastAsia"/>
          <w:spacing w:val="3"/>
          <w:sz w:val="24"/>
          <w:szCs w:val="24"/>
          <w:lang w:eastAsia="zh-CN"/>
        </w:rPr>
        <w:t>的扣除，</w:t>
      </w:r>
      <w:r>
        <w:rPr>
          <w:rFonts w:ascii="宋体" w:eastAsia="宋体" w:hAnsi="宋体" w:cs="宋体" w:hint="eastAsia"/>
          <w:spacing w:val="-1"/>
          <w:sz w:val="24"/>
          <w:szCs w:val="24"/>
          <w:lang w:eastAsia="zh-CN"/>
        </w:rPr>
        <w:t>用扣除后的价格参加评审。</w:t>
      </w:r>
    </w:p>
    <w:p w14:paraId="06E82665"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3.3.2对于未预留份额专门面向中小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宋体" w:eastAsia="宋体" w:hAnsi="宋体" w:cs="宋体" w:hint="eastAsia"/>
          <w:spacing w:val="7"/>
          <w:sz w:val="24"/>
          <w:szCs w:val="24"/>
          <w:lang w:eastAsia="zh-CN"/>
        </w:rPr>
        <w:t>总金额30%以上的联合体或者大中型企业的报价给予</w:t>
      </w:r>
      <w:r>
        <w:rPr>
          <w:rFonts w:ascii="宋体" w:eastAsia="宋体" w:hAnsi="宋体" w:cs="宋体" w:hint="eastAsia"/>
          <w:b/>
          <w:bCs/>
          <w:spacing w:val="7"/>
          <w:sz w:val="24"/>
          <w:szCs w:val="24"/>
          <w:u w:val="single"/>
          <w:lang w:eastAsia="zh-CN"/>
        </w:rPr>
        <w:t>4%</w:t>
      </w:r>
      <w:r>
        <w:rPr>
          <w:rFonts w:ascii="宋体" w:eastAsia="宋体" w:hAnsi="宋体" w:cs="宋体" w:hint="eastAsia"/>
          <w:spacing w:val="7"/>
          <w:sz w:val="24"/>
          <w:szCs w:val="24"/>
          <w:lang w:eastAsia="zh-CN"/>
        </w:rPr>
        <w:t>的</w:t>
      </w:r>
      <w:r>
        <w:rPr>
          <w:rFonts w:ascii="宋体" w:eastAsia="宋体" w:hAnsi="宋体" w:cs="宋体" w:hint="eastAsia"/>
          <w:spacing w:val="-1"/>
          <w:sz w:val="24"/>
          <w:szCs w:val="24"/>
          <w:lang w:eastAsia="zh-CN"/>
        </w:rPr>
        <w:t>扣除，用扣除后的价格参加评审。</w:t>
      </w:r>
    </w:p>
    <w:p w14:paraId="1315A212"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3.3.3组成联合体或者接受分包的小</w:t>
      </w:r>
      <w:r>
        <w:rPr>
          <w:rFonts w:ascii="宋体" w:eastAsia="宋体" w:hAnsi="宋体" w:cs="宋体" w:hint="eastAsia"/>
          <w:spacing w:val="-1"/>
          <w:sz w:val="24"/>
          <w:szCs w:val="24"/>
          <w:lang w:eastAsia="zh-CN"/>
        </w:rPr>
        <w:t>微企业与联合体内其他企业、分包企业之间存在直接控股、管理关系的，不享受价格扣除优惠政策。</w:t>
      </w:r>
    </w:p>
    <w:p w14:paraId="3FF75AEA"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3.3.4价格扣除比例对小型企业和微型企</w:t>
      </w:r>
      <w:r>
        <w:rPr>
          <w:rFonts w:ascii="宋体" w:eastAsia="宋体" w:hAnsi="宋体" w:cs="宋体" w:hint="eastAsia"/>
          <w:spacing w:val="2"/>
          <w:sz w:val="24"/>
          <w:szCs w:val="24"/>
          <w:lang w:eastAsia="zh-CN"/>
        </w:rPr>
        <w:t>业同等对待，不作区分。</w:t>
      </w:r>
    </w:p>
    <w:p w14:paraId="0F679CB3"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3.3.5中小企业参加政府采购活动，应当按照竞争性磋商文件给</w:t>
      </w:r>
      <w:r>
        <w:rPr>
          <w:rFonts w:ascii="宋体" w:eastAsia="宋体" w:hAnsi="宋体" w:cs="宋体" w:hint="eastAsia"/>
          <w:spacing w:val="-3"/>
          <w:sz w:val="24"/>
          <w:szCs w:val="24"/>
          <w:lang w:eastAsia="zh-CN"/>
        </w:rPr>
        <w:t>定的格式出</w:t>
      </w:r>
      <w:r>
        <w:rPr>
          <w:rFonts w:ascii="宋体" w:eastAsia="宋体" w:hAnsi="宋体" w:cs="宋体" w:hint="eastAsia"/>
          <w:spacing w:val="-5"/>
          <w:sz w:val="24"/>
          <w:szCs w:val="24"/>
          <w:lang w:eastAsia="zh-CN"/>
        </w:rPr>
        <w:t>具《中小企业声明函》，否则不得享受相关中小企业扶持政策。</w:t>
      </w:r>
    </w:p>
    <w:p w14:paraId="14F342C4"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3.3.6监狱企业提供了由省级以上监</w:t>
      </w:r>
      <w:r>
        <w:rPr>
          <w:rFonts w:ascii="宋体" w:eastAsia="宋体" w:hAnsi="宋体" w:cs="宋体" w:hint="eastAsia"/>
          <w:spacing w:val="-1"/>
          <w:sz w:val="24"/>
          <w:szCs w:val="24"/>
          <w:lang w:eastAsia="zh-CN"/>
        </w:rPr>
        <w:t>狱管理局、戒毒管理局（含新疆生产建</w:t>
      </w:r>
      <w:r>
        <w:rPr>
          <w:rFonts w:ascii="宋体" w:eastAsia="宋体" w:hAnsi="宋体" w:cs="宋体" w:hint="eastAsia"/>
          <w:sz w:val="24"/>
          <w:szCs w:val="24"/>
          <w:lang w:eastAsia="zh-CN"/>
        </w:rPr>
        <w:t>设兵团）出具的属于监狱企业的证明文件的，视同小微企</w:t>
      </w:r>
      <w:r>
        <w:rPr>
          <w:rFonts w:ascii="宋体" w:eastAsia="宋体" w:hAnsi="宋体" w:cs="宋体" w:hint="eastAsia"/>
          <w:spacing w:val="-1"/>
          <w:sz w:val="24"/>
          <w:szCs w:val="24"/>
          <w:lang w:eastAsia="zh-CN"/>
        </w:rPr>
        <w:t>业。</w:t>
      </w:r>
      <w:r>
        <w:rPr>
          <w:rFonts w:ascii="宋体" w:eastAsia="宋体" w:hAnsi="宋体" w:cs="宋体" w:hint="eastAsia"/>
          <w:sz w:val="24"/>
          <w:szCs w:val="24"/>
          <w:lang w:eastAsia="zh-CN"/>
        </w:rPr>
        <w:t>3.3.7残疾人福利性单位按竞争性磋</w:t>
      </w:r>
      <w:r>
        <w:rPr>
          <w:rFonts w:ascii="宋体" w:eastAsia="宋体" w:hAnsi="宋体" w:cs="宋体" w:hint="eastAsia"/>
          <w:spacing w:val="-1"/>
          <w:sz w:val="24"/>
          <w:szCs w:val="24"/>
          <w:lang w:eastAsia="zh-CN"/>
        </w:rPr>
        <w:t>商文件要求提供了《残疾人福利性单位声明函》的，视同小微企业。</w:t>
      </w:r>
    </w:p>
    <w:p w14:paraId="53551478"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3.3.8若供应商同时属于小型或微型</w:t>
      </w:r>
      <w:r>
        <w:rPr>
          <w:rFonts w:ascii="宋体" w:eastAsia="宋体" w:hAnsi="宋体" w:cs="宋体" w:hint="eastAsia"/>
          <w:spacing w:val="-1"/>
          <w:sz w:val="24"/>
          <w:szCs w:val="24"/>
          <w:lang w:eastAsia="zh-CN"/>
        </w:rPr>
        <w:t>企业、监狱企业、残疾人福利性单位中的两种及以上，将不重复享受小微企业价格扣减的优惠政策。</w:t>
      </w:r>
    </w:p>
    <w:p w14:paraId="01FF3370"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3.3.9其他为落实政府采购政策实施的优先采购：___</w:t>
      </w:r>
      <w:r>
        <w:rPr>
          <w:rFonts w:ascii="宋体" w:eastAsia="宋体" w:hAnsi="宋体" w:cs="宋体" w:hint="eastAsia"/>
          <w:spacing w:val="4"/>
          <w:sz w:val="24"/>
          <w:szCs w:val="24"/>
          <w:u w:val="single"/>
          <w:lang w:eastAsia="zh-CN"/>
        </w:rPr>
        <w:t>/</w:t>
      </w:r>
      <w:r>
        <w:rPr>
          <w:rFonts w:ascii="宋体" w:eastAsia="宋体" w:hAnsi="宋体" w:cs="宋体" w:hint="eastAsia"/>
          <w:spacing w:val="4"/>
          <w:sz w:val="24"/>
          <w:szCs w:val="24"/>
          <w:lang w:eastAsia="zh-CN"/>
        </w:rPr>
        <w:t>__。</w:t>
      </w:r>
    </w:p>
    <w:p w14:paraId="3664FC1F" w14:textId="77777777" w:rsidR="00D9610F" w:rsidRDefault="00000000">
      <w:pPr>
        <w:pStyle w:val="a6"/>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4磋商环节及提交最后报价后如出现以下情况的，供应商的</w:t>
      </w:r>
      <w:r>
        <w:rPr>
          <w:rFonts w:ascii="宋体" w:eastAsia="宋体" w:hAnsi="宋体" w:cs="宋体" w:hint="eastAsia"/>
          <w:b/>
          <w:bCs/>
          <w:sz w:val="24"/>
          <w:szCs w:val="24"/>
          <w:lang w:eastAsia="zh-CN"/>
        </w:rPr>
        <w:t>响应文件无效</w:t>
      </w:r>
      <w:r>
        <w:rPr>
          <w:rFonts w:ascii="宋体" w:eastAsia="宋体" w:hAnsi="宋体" w:cs="宋体" w:hint="eastAsia"/>
          <w:sz w:val="24"/>
          <w:szCs w:val="24"/>
          <w:lang w:eastAsia="zh-CN"/>
        </w:rPr>
        <w:t>：</w:t>
      </w:r>
    </w:p>
    <w:p w14:paraId="5B290016"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4.1供应商对实质性变动不予确认的；</w:t>
      </w:r>
    </w:p>
    <w:p w14:paraId="4EF54021"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4.2不满足磋商文件★号条款或磋商文件技术指标超出磋商文件《采购需求》中</w:t>
      </w:r>
      <w:r>
        <w:rPr>
          <w:rFonts w:ascii="宋体" w:eastAsia="宋体" w:hAnsi="宋体" w:cs="宋体" w:hint="eastAsia"/>
          <w:spacing w:val="-1"/>
          <w:sz w:val="24"/>
          <w:szCs w:val="24"/>
          <w:lang w:eastAsia="zh-CN"/>
        </w:rPr>
        <w:t>主要技术参数允许偏差的最大范围的（如有</w:t>
      </w:r>
      <w:r>
        <w:rPr>
          <w:rFonts w:ascii="宋体" w:eastAsia="宋体" w:hAnsi="宋体" w:cs="宋体" w:hint="eastAsia"/>
          <w:spacing w:val="-53"/>
          <w:sz w:val="24"/>
          <w:szCs w:val="24"/>
          <w:lang w:eastAsia="zh-CN"/>
        </w:rPr>
        <w:t>）；</w:t>
      </w:r>
    </w:p>
    <w:p w14:paraId="31AA20A9"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4.3未按照磋商小组规定的时间、逾期提交最后报价的；</w:t>
      </w:r>
    </w:p>
    <w:p w14:paraId="66B3B1BC"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4.4如供应商的最后报价超过竞争性磋商文件中规定的项目/采购包预算金额或</w:t>
      </w:r>
      <w:r>
        <w:rPr>
          <w:rFonts w:ascii="宋体" w:eastAsia="宋体" w:hAnsi="宋体" w:cs="宋体" w:hint="eastAsia"/>
          <w:sz w:val="24"/>
          <w:szCs w:val="24"/>
          <w:lang w:eastAsia="zh-CN"/>
        </w:rPr>
        <w:t>者项目/采购包最高限价的；</w:t>
      </w:r>
    </w:p>
    <w:p w14:paraId="16B657EF"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4.5响应文件中出现可选择性或可调整的报价的（竞争性磋</w:t>
      </w:r>
      <w:r>
        <w:rPr>
          <w:rFonts w:ascii="宋体" w:eastAsia="宋体" w:hAnsi="宋体" w:cs="宋体" w:hint="eastAsia"/>
          <w:spacing w:val="2"/>
          <w:sz w:val="24"/>
          <w:szCs w:val="24"/>
          <w:lang w:eastAsia="zh-CN"/>
        </w:rPr>
        <w:t>商文件另有规定的除</w:t>
      </w:r>
      <w:r>
        <w:rPr>
          <w:rFonts w:ascii="宋体" w:eastAsia="宋体" w:hAnsi="宋体" w:cs="宋体" w:hint="eastAsia"/>
          <w:spacing w:val="-3"/>
          <w:w w:val="99"/>
          <w:sz w:val="24"/>
          <w:szCs w:val="24"/>
          <w:lang w:eastAsia="zh-CN"/>
        </w:rPr>
        <w:t>外</w:t>
      </w:r>
      <w:r>
        <w:rPr>
          <w:rFonts w:ascii="宋体" w:eastAsia="宋体" w:hAnsi="宋体" w:cs="宋体" w:hint="eastAsia"/>
          <w:spacing w:val="-55"/>
          <w:sz w:val="24"/>
          <w:szCs w:val="24"/>
          <w:lang w:eastAsia="zh-CN"/>
        </w:rPr>
        <w:t>）；</w:t>
      </w:r>
    </w:p>
    <w:p w14:paraId="6C582F1C"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4.6最后报价出现前后不一致，供应商对修正后的报价不予确认的；</w:t>
      </w:r>
    </w:p>
    <w:p w14:paraId="0E14235C"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4.7其他：___</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__。</w:t>
      </w:r>
    </w:p>
    <w:p w14:paraId="359D4056" w14:textId="77777777" w:rsidR="00D9610F" w:rsidRDefault="00000000">
      <w:pPr>
        <w:pStyle w:val="a6"/>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5评审方法和评审标准</w:t>
      </w:r>
    </w:p>
    <w:p w14:paraId="6CB9FAC2"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5.1本项目采用的评审方法为：本项目的评审采用综合评分</w:t>
      </w:r>
      <w:r>
        <w:rPr>
          <w:rFonts w:ascii="宋体" w:eastAsia="宋体" w:hAnsi="宋体" w:cs="宋体" w:hint="eastAsia"/>
          <w:sz w:val="24"/>
          <w:szCs w:val="24"/>
          <w:lang w:eastAsia="zh-CN"/>
        </w:rPr>
        <w:t>法。综合评分法，是</w:t>
      </w:r>
      <w:r>
        <w:rPr>
          <w:rFonts w:ascii="宋体" w:eastAsia="宋体" w:hAnsi="宋体" w:cs="宋体" w:hint="eastAsia"/>
          <w:spacing w:val="2"/>
          <w:sz w:val="24"/>
          <w:szCs w:val="24"/>
          <w:lang w:eastAsia="zh-CN"/>
        </w:rPr>
        <w:t>指响应文件满足磋商文件全部实质性要求且按评审因素的量化指标评审得分</w:t>
      </w:r>
      <w:r>
        <w:rPr>
          <w:rFonts w:ascii="宋体" w:eastAsia="宋体" w:hAnsi="宋体" w:cs="宋体" w:hint="eastAsia"/>
          <w:spacing w:val="-1"/>
          <w:sz w:val="24"/>
          <w:szCs w:val="24"/>
          <w:lang w:eastAsia="zh-CN"/>
        </w:rPr>
        <w:t>最高的供应商为成交候选供应商的评审方法。</w:t>
      </w:r>
    </w:p>
    <w:p w14:paraId="35D5C450"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5.2竞争性磋商文件中没有规定的评审标准不得作为评审依据。</w:t>
      </w:r>
    </w:p>
    <w:p w14:paraId="64D8F0D3"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5.3非政府强制采购的节能产品或环境标志</w:t>
      </w:r>
      <w:r>
        <w:rPr>
          <w:rFonts w:ascii="宋体" w:eastAsia="宋体" w:hAnsi="宋体" w:cs="宋体" w:hint="eastAsia"/>
          <w:spacing w:val="2"/>
          <w:sz w:val="24"/>
          <w:szCs w:val="24"/>
          <w:lang w:eastAsia="zh-CN"/>
        </w:rPr>
        <w:t>产品，依据品目清单和认证证书实施政府优先采购。优先采购的具体规定（如涉</w:t>
      </w:r>
      <w:r>
        <w:rPr>
          <w:rFonts w:ascii="宋体" w:eastAsia="宋体" w:hAnsi="宋体" w:cs="宋体" w:hint="eastAsia"/>
          <w:spacing w:val="1"/>
          <w:sz w:val="24"/>
          <w:szCs w:val="24"/>
          <w:lang w:eastAsia="zh-CN"/>
        </w:rPr>
        <w:t>及）__</w:t>
      </w:r>
      <w:r>
        <w:rPr>
          <w:rFonts w:ascii="宋体" w:eastAsia="宋体" w:hAnsi="宋体" w:cs="宋体" w:hint="eastAsia"/>
          <w:spacing w:val="1"/>
          <w:sz w:val="24"/>
          <w:szCs w:val="24"/>
          <w:u w:val="single"/>
          <w:lang w:eastAsia="zh-CN"/>
        </w:rPr>
        <w:t>/</w:t>
      </w:r>
      <w:r>
        <w:rPr>
          <w:rFonts w:ascii="宋体" w:eastAsia="宋体" w:hAnsi="宋体" w:cs="宋体" w:hint="eastAsia"/>
          <w:spacing w:val="1"/>
          <w:sz w:val="24"/>
          <w:szCs w:val="24"/>
          <w:lang w:eastAsia="zh-CN"/>
        </w:rPr>
        <w:t>___。</w:t>
      </w:r>
    </w:p>
    <w:p w14:paraId="719BBE98" w14:textId="77777777" w:rsidR="00D9610F" w:rsidRDefault="00000000">
      <w:pPr>
        <w:pStyle w:val="a6"/>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6确定成交候选人名单</w:t>
      </w:r>
    </w:p>
    <w:p w14:paraId="7EEBB54A"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6.1磋商小组将根据各供应商的评审排序以及磋</w:t>
      </w:r>
      <w:r>
        <w:rPr>
          <w:rFonts w:ascii="宋体" w:eastAsia="宋体" w:hAnsi="宋体" w:cs="宋体" w:hint="eastAsia"/>
          <w:spacing w:val="2"/>
          <w:sz w:val="24"/>
          <w:szCs w:val="24"/>
          <w:lang w:eastAsia="zh-CN"/>
        </w:rPr>
        <w:t>商文件中关于成交候选人的相关</w:t>
      </w:r>
      <w:r>
        <w:rPr>
          <w:rFonts w:ascii="宋体" w:eastAsia="宋体" w:hAnsi="宋体" w:cs="宋体" w:hint="eastAsia"/>
          <w:spacing w:val="1"/>
          <w:sz w:val="24"/>
          <w:szCs w:val="24"/>
          <w:lang w:eastAsia="zh-CN"/>
        </w:rPr>
        <w:t>规定，确定本项目成交候选人名单，按照评审得分由高</w:t>
      </w:r>
      <w:r>
        <w:rPr>
          <w:rFonts w:ascii="宋体" w:eastAsia="宋体" w:hAnsi="宋体" w:cs="宋体" w:hint="eastAsia"/>
          <w:sz w:val="24"/>
          <w:szCs w:val="24"/>
          <w:lang w:eastAsia="zh-CN"/>
        </w:rPr>
        <w:t>到低顺序推荐成交候选人的排名顺序。评审得分相同的，按照最后报价由低到高的顺序推荐。评</w:t>
      </w:r>
      <w:r>
        <w:rPr>
          <w:rFonts w:ascii="宋体" w:eastAsia="宋体" w:hAnsi="宋体" w:cs="宋体" w:hint="eastAsia"/>
          <w:spacing w:val="1"/>
          <w:sz w:val="24"/>
          <w:szCs w:val="24"/>
          <w:lang w:eastAsia="zh-CN"/>
        </w:rPr>
        <w:t>审得分且最后报价相同的，按照技术指标优劣顺序推荐。响应文件满足</w:t>
      </w:r>
      <w:r>
        <w:rPr>
          <w:rFonts w:ascii="宋体" w:eastAsia="宋体" w:hAnsi="宋体" w:cs="宋体" w:hint="eastAsia"/>
          <w:sz w:val="24"/>
          <w:szCs w:val="24"/>
          <w:lang w:eastAsia="zh-CN"/>
        </w:rPr>
        <w:t>竞争</w:t>
      </w:r>
      <w:r>
        <w:rPr>
          <w:rFonts w:ascii="宋体" w:eastAsia="宋体" w:hAnsi="宋体" w:cs="宋体" w:hint="eastAsia"/>
          <w:spacing w:val="2"/>
          <w:sz w:val="24"/>
          <w:szCs w:val="24"/>
          <w:lang w:eastAsia="zh-CN"/>
        </w:rPr>
        <w:t>性磋</w:t>
      </w:r>
      <w:r>
        <w:rPr>
          <w:rFonts w:ascii="宋体" w:eastAsia="宋体" w:hAnsi="宋体" w:cs="宋体" w:hint="eastAsia"/>
          <w:spacing w:val="2"/>
          <w:sz w:val="24"/>
          <w:szCs w:val="24"/>
          <w:lang w:eastAsia="zh-CN"/>
        </w:rPr>
        <w:lastRenderedPageBreak/>
        <w:t>商文件全部实质性要求，且按照评审因素的量化指标评审得分最高的供</w:t>
      </w:r>
      <w:r>
        <w:rPr>
          <w:rFonts w:ascii="宋体" w:eastAsia="宋体" w:hAnsi="宋体" w:cs="宋体" w:hint="eastAsia"/>
          <w:spacing w:val="1"/>
          <w:sz w:val="24"/>
          <w:szCs w:val="24"/>
          <w:lang w:eastAsia="zh-CN"/>
        </w:rPr>
        <w:t>应商为排名第一的成交候选人。评分分值计算保留小数点后两位，第三位四</w:t>
      </w:r>
      <w:r>
        <w:rPr>
          <w:rFonts w:ascii="宋体" w:eastAsia="宋体" w:hAnsi="宋体" w:cs="宋体" w:hint="eastAsia"/>
          <w:spacing w:val="-1"/>
          <w:sz w:val="24"/>
          <w:szCs w:val="24"/>
          <w:lang w:eastAsia="zh-CN"/>
        </w:rPr>
        <w:t>舍五入。</w:t>
      </w:r>
    </w:p>
    <w:p w14:paraId="3396E3A0"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6.2磋商小组根据上述供应商排序，依次推荐排序前_</w:t>
      </w:r>
      <w:r>
        <w:rPr>
          <w:rFonts w:ascii="宋体" w:eastAsia="宋体" w:hAnsi="宋体" w:cs="宋体" w:hint="eastAsia"/>
          <w:spacing w:val="4"/>
          <w:sz w:val="24"/>
          <w:szCs w:val="24"/>
          <w:u w:val="single"/>
          <w:lang w:eastAsia="zh-CN"/>
        </w:rPr>
        <w:t>3</w:t>
      </w:r>
      <w:r>
        <w:rPr>
          <w:rFonts w:ascii="宋体" w:eastAsia="宋体" w:hAnsi="宋体" w:cs="宋体" w:hint="eastAsia"/>
          <w:spacing w:val="4"/>
          <w:sz w:val="24"/>
          <w:szCs w:val="24"/>
          <w:lang w:eastAsia="zh-CN"/>
        </w:rPr>
        <w:t>_名</w:t>
      </w:r>
      <w:r>
        <w:rPr>
          <w:rFonts w:ascii="宋体" w:eastAsia="宋体" w:hAnsi="宋体" w:cs="宋体" w:hint="eastAsia"/>
          <w:spacing w:val="3"/>
          <w:sz w:val="24"/>
          <w:szCs w:val="24"/>
          <w:lang w:eastAsia="zh-CN"/>
        </w:rPr>
        <w:t>的供应商为成交候</w:t>
      </w:r>
      <w:r>
        <w:rPr>
          <w:rFonts w:ascii="宋体" w:eastAsia="宋体" w:hAnsi="宋体" w:cs="宋体" w:hint="eastAsia"/>
          <w:spacing w:val="2"/>
          <w:sz w:val="24"/>
          <w:szCs w:val="24"/>
          <w:lang w:eastAsia="zh-CN"/>
        </w:rPr>
        <w:t>选供应商（若在磋商文件允许的情形下提交最后报价的供应商为二家，则依</w:t>
      </w:r>
      <w:r>
        <w:rPr>
          <w:rFonts w:ascii="宋体" w:eastAsia="宋体" w:hAnsi="宋体" w:cs="宋体" w:hint="eastAsia"/>
          <w:spacing w:val="-1"/>
          <w:sz w:val="24"/>
          <w:szCs w:val="24"/>
          <w:lang w:eastAsia="zh-CN"/>
        </w:rPr>
        <w:t>次推荐二名供应商为成交候选供应商</w:t>
      </w:r>
      <w:r>
        <w:rPr>
          <w:rFonts w:ascii="宋体" w:eastAsia="宋体" w:hAnsi="宋体" w:cs="宋体" w:hint="eastAsia"/>
          <w:spacing w:val="9"/>
          <w:sz w:val="24"/>
          <w:szCs w:val="24"/>
          <w:lang w:eastAsia="zh-CN"/>
        </w:rPr>
        <w:t>），</w:t>
      </w:r>
      <w:r>
        <w:rPr>
          <w:rFonts w:ascii="宋体" w:eastAsia="宋体" w:hAnsi="宋体" w:cs="宋体" w:hint="eastAsia"/>
          <w:spacing w:val="-1"/>
          <w:sz w:val="24"/>
          <w:szCs w:val="24"/>
          <w:lang w:eastAsia="zh-CN"/>
        </w:rPr>
        <w:t>并编写评审报告。</w:t>
      </w:r>
    </w:p>
    <w:p w14:paraId="3EA741D3" w14:textId="77777777" w:rsidR="00D9610F" w:rsidRDefault="00000000">
      <w:pPr>
        <w:pStyle w:val="a6"/>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6.3磋商小组要对评分汇总情况进行复核，特别是对排名第一的、报价最低的、</w:t>
      </w:r>
      <w:r>
        <w:rPr>
          <w:rFonts w:ascii="宋体" w:eastAsia="宋体" w:hAnsi="宋体" w:cs="宋体" w:hint="eastAsia"/>
          <w:spacing w:val="-1"/>
          <w:sz w:val="24"/>
          <w:szCs w:val="24"/>
          <w:lang w:eastAsia="zh-CN"/>
        </w:rPr>
        <w:t>响应文件被认定为无效的情形进行重点复核。</w:t>
      </w:r>
    </w:p>
    <w:p w14:paraId="3195072E" w14:textId="77777777" w:rsidR="00D9610F" w:rsidRDefault="00000000">
      <w:pPr>
        <w:pStyle w:val="a6"/>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7报告违法行为</w:t>
      </w:r>
    </w:p>
    <w:p w14:paraId="3D414D26" w14:textId="77777777" w:rsidR="00D9610F" w:rsidRDefault="00000000">
      <w:pPr>
        <w:pStyle w:val="a6"/>
        <w:widowControl w:val="0"/>
        <w:spacing w:line="360" w:lineRule="auto"/>
        <w:jc w:val="both"/>
        <w:rPr>
          <w:rFonts w:ascii="宋体" w:eastAsia="宋体" w:hAnsi="宋体" w:cs="宋体" w:hint="eastAsia"/>
          <w:sz w:val="24"/>
          <w:szCs w:val="24"/>
          <w:lang w:eastAsia="zh-CN"/>
        </w:rPr>
        <w:sectPr w:rsidR="00D9610F">
          <w:type w:val="continuous"/>
          <w:pgSz w:w="11907" w:h="16840"/>
          <w:pgMar w:top="1440" w:right="1800" w:bottom="1440" w:left="1800" w:header="875" w:footer="886" w:gutter="0"/>
          <w:cols w:space="720"/>
          <w:docGrid w:linePitch="286"/>
        </w:sectPr>
      </w:pPr>
      <w:r>
        <w:rPr>
          <w:rFonts w:ascii="宋体" w:eastAsia="宋体" w:hAnsi="宋体" w:cs="宋体" w:hint="eastAsia"/>
          <w:spacing w:val="1"/>
          <w:sz w:val="24"/>
          <w:szCs w:val="24"/>
          <w:lang w:eastAsia="zh-CN"/>
        </w:rPr>
        <w:t>7.1磋商小组在评审过程中发现供应商有行贿、提供虚假材</w:t>
      </w:r>
      <w:r>
        <w:rPr>
          <w:rFonts w:ascii="宋体" w:eastAsia="宋体" w:hAnsi="宋体" w:cs="宋体" w:hint="eastAsia"/>
          <w:sz w:val="24"/>
          <w:szCs w:val="24"/>
          <w:lang w:eastAsia="zh-CN"/>
        </w:rPr>
        <w:t>料或者串通等违法行</w:t>
      </w:r>
      <w:r>
        <w:rPr>
          <w:rFonts w:ascii="宋体" w:eastAsia="宋体" w:hAnsi="宋体" w:cs="宋体" w:hint="eastAsia"/>
          <w:spacing w:val="-1"/>
          <w:sz w:val="24"/>
          <w:szCs w:val="24"/>
          <w:lang w:eastAsia="zh-CN"/>
        </w:rPr>
        <w:t>为时，应当及时向财政部门报告。</w:t>
      </w:r>
    </w:p>
    <w:p w14:paraId="0D3971B1" w14:textId="77777777" w:rsidR="00D9610F" w:rsidRDefault="00000000">
      <w:pPr>
        <w:spacing w:before="308" w:line="201" w:lineRule="auto"/>
        <w:jc w:val="center"/>
        <w:outlineLvl w:val="1"/>
        <w:rPr>
          <w:rFonts w:ascii="宋体" w:eastAsia="宋体" w:hAnsi="宋体" w:cs="宋体" w:hint="eastAsia"/>
          <w:sz w:val="24"/>
          <w:szCs w:val="24"/>
        </w:rPr>
      </w:pPr>
      <w:proofErr w:type="spellStart"/>
      <w:r>
        <w:rPr>
          <w:rFonts w:ascii="宋体" w:eastAsia="宋体" w:hAnsi="宋体" w:cs="宋体" w:hint="eastAsia"/>
          <w:b/>
          <w:bCs/>
          <w:spacing w:val="-1"/>
          <w:sz w:val="24"/>
          <w:szCs w:val="24"/>
        </w:rPr>
        <w:t>二、评审标准</w:t>
      </w:r>
      <w:proofErr w:type="spellEnd"/>
    </w:p>
    <w:tbl>
      <w:tblPr>
        <w:tblStyle w:val="12"/>
        <w:tblpPr w:leftFromText="180" w:rightFromText="180" w:vertAnchor="text" w:horzAnchor="page" w:tblpX="1100" w:tblpY="991"/>
        <w:tblOverlap w:val="never"/>
        <w:tblW w:w="9349" w:type="dxa"/>
        <w:tblLayout w:type="fixed"/>
        <w:tblLook w:val="04A0" w:firstRow="1" w:lastRow="0" w:firstColumn="1" w:lastColumn="0" w:noHBand="0" w:noVBand="1"/>
      </w:tblPr>
      <w:tblGrid>
        <w:gridCol w:w="630"/>
        <w:gridCol w:w="1260"/>
        <w:gridCol w:w="657"/>
        <w:gridCol w:w="6208"/>
        <w:gridCol w:w="594"/>
      </w:tblGrid>
      <w:tr w:rsidR="00D9610F" w14:paraId="746E2547" w14:textId="77777777" w:rsidTr="00F95F07">
        <w:tc>
          <w:tcPr>
            <w:tcW w:w="630" w:type="dxa"/>
            <w:vAlign w:val="center"/>
          </w:tcPr>
          <w:p w14:paraId="6FCB4055" w14:textId="77777777" w:rsidR="00D9610F" w:rsidRDefault="00000000">
            <w:pPr>
              <w:jc w:val="center"/>
              <w:rPr>
                <w:rFonts w:ascii="宋体" w:eastAsia="宋体" w:hAnsi="宋体" w:hint="eastAsia"/>
                <w:sz w:val="24"/>
                <w:szCs w:val="24"/>
              </w:rPr>
            </w:pPr>
            <w:bookmarkStart w:id="27" w:name="bookmark8"/>
            <w:bookmarkStart w:id="28" w:name="bookmark7"/>
            <w:bookmarkEnd w:id="27"/>
            <w:bookmarkEnd w:id="28"/>
            <w:proofErr w:type="spellStart"/>
            <w:r>
              <w:rPr>
                <w:rFonts w:ascii="宋体" w:eastAsia="宋体" w:hAnsi="宋体" w:hint="eastAsia"/>
                <w:sz w:val="24"/>
                <w:szCs w:val="24"/>
              </w:rPr>
              <w:t>序号</w:t>
            </w:r>
            <w:proofErr w:type="spellEnd"/>
          </w:p>
        </w:tc>
        <w:tc>
          <w:tcPr>
            <w:tcW w:w="1260" w:type="dxa"/>
            <w:vAlign w:val="center"/>
          </w:tcPr>
          <w:p w14:paraId="636FDD16" w14:textId="77777777" w:rsidR="00D9610F" w:rsidRDefault="00000000">
            <w:pPr>
              <w:jc w:val="center"/>
              <w:rPr>
                <w:rFonts w:ascii="宋体" w:eastAsia="宋体" w:hAnsi="宋体" w:hint="eastAsia"/>
                <w:sz w:val="24"/>
                <w:szCs w:val="24"/>
              </w:rPr>
            </w:pPr>
            <w:proofErr w:type="spellStart"/>
            <w:r>
              <w:rPr>
                <w:rFonts w:ascii="宋体" w:eastAsia="宋体" w:hAnsi="宋体" w:hint="eastAsia"/>
                <w:sz w:val="24"/>
                <w:szCs w:val="24"/>
              </w:rPr>
              <w:t>评分因素</w:t>
            </w:r>
            <w:proofErr w:type="spellEnd"/>
          </w:p>
        </w:tc>
        <w:tc>
          <w:tcPr>
            <w:tcW w:w="657" w:type="dxa"/>
            <w:vAlign w:val="center"/>
          </w:tcPr>
          <w:p w14:paraId="55817786" w14:textId="77777777" w:rsidR="00D9610F" w:rsidRDefault="00000000">
            <w:pPr>
              <w:jc w:val="center"/>
              <w:rPr>
                <w:rFonts w:ascii="宋体" w:eastAsia="宋体" w:hAnsi="宋体" w:hint="eastAsia"/>
                <w:sz w:val="24"/>
                <w:szCs w:val="24"/>
              </w:rPr>
            </w:pPr>
            <w:proofErr w:type="spellStart"/>
            <w:r>
              <w:rPr>
                <w:rFonts w:ascii="宋体" w:eastAsia="宋体" w:hAnsi="宋体" w:hint="eastAsia"/>
                <w:sz w:val="24"/>
                <w:szCs w:val="24"/>
              </w:rPr>
              <w:t>分值</w:t>
            </w:r>
            <w:proofErr w:type="spellEnd"/>
          </w:p>
        </w:tc>
        <w:tc>
          <w:tcPr>
            <w:tcW w:w="6208" w:type="dxa"/>
            <w:vAlign w:val="center"/>
          </w:tcPr>
          <w:p w14:paraId="62D3240C" w14:textId="77777777" w:rsidR="00D9610F" w:rsidRDefault="00000000">
            <w:pPr>
              <w:jc w:val="center"/>
              <w:rPr>
                <w:rFonts w:ascii="宋体" w:eastAsia="宋体" w:hAnsi="宋体" w:hint="eastAsia"/>
                <w:sz w:val="24"/>
                <w:szCs w:val="24"/>
              </w:rPr>
            </w:pPr>
            <w:proofErr w:type="spellStart"/>
            <w:r>
              <w:rPr>
                <w:rFonts w:ascii="宋体" w:eastAsia="宋体" w:hAnsi="宋体" w:hint="eastAsia"/>
                <w:sz w:val="24"/>
                <w:szCs w:val="24"/>
              </w:rPr>
              <w:t>评分标准</w:t>
            </w:r>
            <w:proofErr w:type="spellEnd"/>
          </w:p>
        </w:tc>
        <w:tc>
          <w:tcPr>
            <w:tcW w:w="594" w:type="dxa"/>
            <w:vAlign w:val="center"/>
          </w:tcPr>
          <w:p w14:paraId="591ACE6E" w14:textId="77777777" w:rsidR="00D9610F" w:rsidRDefault="00000000">
            <w:pPr>
              <w:jc w:val="center"/>
              <w:rPr>
                <w:rFonts w:ascii="宋体" w:eastAsia="宋体" w:hAnsi="宋体" w:hint="eastAsia"/>
                <w:sz w:val="24"/>
                <w:szCs w:val="24"/>
              </w:rPr>
            </w:pPr>
            <w:proofErr w:type="spellStart"/>
            <w:r>
              <w:rPr>
                <w:rFonts w:ascii="宋体" w:eastAsia="宋体" w:hAnsi="宋体" w:hint="eastAsia"/>
                <w:sz w:val="24"/>
                <w:szCs w:val="24"/>
              </w:rPr>
              <w:t>说明</w:t>
            </w:r>
            <w:proofErr w:type="spellEnd"/>
          </w:p>
        </w:tc>
      </w:tr>
      <w:tr w:rsidR="00D9610F" w14:paraId="4BB04D6B" w14:textId="77777777">
        <w:tc>
          <w:tcPr>
            <w:tcW w:w="9349" w:type="dxa"/>
            <w:gridSpan w:val="5"/>
            <w:vAlign w:val="center"/>
          </w:tcPr>
          <w:p w14:paraId="40991465" w14:textId="324E6BAB" w:rsidR="00D9610F" w:rsidRDefault="00000000">
            <w:pPr>
              <w:jc w:val="center"/>
              <w:rPr>
                <w:rFonts w:ascii="宋体" w:eastAsia="宋体" w:hAnsi="宋体" w:hint="eastAsia"/>
                <w:sz w:val="24"/>
                <w:szCs w:val="24"/>
              </w:rPr>
            </w:pPr>
            <w:r>
              <w:rPr>
                <w:rFonts w:ascii="宋体" w:eastAsia="宋体" w:hAnsi="宋体" w:hint="eastAsia"/>
                <w:sz w:val="24"/>
                <w:szCs w:val="24"/>
              </w:rPr>
              <w:t>商务部分（</w:t>
            </w:r>
            <w:r w:rsidR="00986D5A">
              <w:rPr>
                <w:rFonts w:ascii="宋体" w:eastAsia="宋体" w:hAnsi="宋体" w:hint="eastAsia"/>
                <w:sz w:val="24"/>
                <w:szCs w:val="24"/>
                <w:lang w:eastAsia="zh-CN"/>
              </w:rPr>
              <w:t>10</w:t>
            </w:r>
            <w:r>
              <w:rPr>
                <w:rFonts w:ascii="宋体" w:eastAsia="宋体" w:hAnsi="宋体" w:hint="eastAsia"/>
                <w:sz w:val="24"/>
                <w:szCs w:val="24"/>
              </w:rPr>
              <w:t>分）</w:t>
            </w:r>
          </w:p>
        </w:tc>
      </w:tr>
      <w:tr w:rsidR="00D9610F" w14:paraId="5D10F018" w14:textId="77777777" w:rsidTr="00F95F07">
        <w:tc>
          <w:tcPr>
            <w:tcW w:w="630" w:type="dxa"/>
            <w:vAlign w:val="center"/>
          </w:tcPr>
          <w:p w14:paraId="4596DCD6" w14:textId="77777777" w:rsidR="00D9610F" w:rsidRDefault="00000000">
            <w:pPr>
              <w:jc w:val="center"/>
              <w:rPr>
                <w:rFonts w:ascii="宋体" w:eastAsia="宋体" w:hAnsi="宋体" w:hint="eastAsia"/>
                <w:sz w:val="24"/>
                <w:szCs w:val="24"/>
              </w:rPr>
            </w:pPr>
            <w:r>
              <w:rPr>
                <w:rFonts w:ascii="宋体" w:eastAsia="宋体" w:hAnsi="宋体" w:hint="eastAsia"/>
                <w:sz w:val="24"/>
                <w:szCs w:val="24"/>
              </w:rPr>
              <w:t>1</w:t>
            </w:r>
          </w:p>
        </w:tc>
        <w:tc>
          <w:tcPr>
            <w:tcW w:w="1260" w:type="dxa"/>
            <w:vAlign w:val="center"/>
          </w:tcPr>
          <w:p w14:paraId="47A2C4D9" w14:textId="77777777" w:rsidR="00D9610F" w:rsidRDefault="00000000">
            <w:pPr>
              <w:jc w:val="center"/>
              <w:rPr>
                <w:rFonts w:ascii="宋体" w:eastAsia="宋体" w:hAnsi="宋体" w:hint="eastAsia"/>
                <w:sz w:val="24"/>
                <w:szCs w:val="24"/>
              </w:rPr>
            </w:pPr>
            <w:proofErr w:type="spellStart"/>
            <w:r>
              <w:rPr>
                <w:rFonts w:ascii="宋体" w:eastAsia="宋体" w:hAnsi="宋体" w:hint="eastAsia"/>
                <w:sz w:val="24"/>
                <w:szCs w:val="24"/>
              </w:rPr>
              <w:t>企业业绩</w:t>
            </w:r>
            <w:proofErr w:type="spellEnd"/>
          </w:p>
        </w:tc>
        <w:tc>
          <w:tcPr>
            <w:tcW w:w="657" w:type="dxa"/>
            <w:vAlign w:val="center"/>
          </w:tcPr>
          <w:p w14:paraId="4A66A122" w14:textId="522E5EDB" w:rsidR="00D9610F" w:rsidRDefault="00986D5A">
            <w:pPr>
              <w:jc w:val="center"/>
              <w:rPr>
                <w:rFonts w:ascii="宋体" w:eastAsia="宋体" w:hAnsi="宋体" w:hint="eastAsia"/>
                <w:sz w:val="24"/>
                <w:szCs w:val="24"/>
              </w:rPr>
            </w:pPr>
            <w:r>
              <w:rPr>
                <w:rFonts w:ascii="宋体" w:eastAsia="宋体" w:hAnsi="宋体" w:hint="eastAsia"/>
                <w:sz w:val="24"/>
                <w:szCs w:val="24"/>
                <w:lang w:eastAsia="zh-CN"/>
              </w:rPr>
              <w:t>10</w:t>
            </w:r>
            <w:r>
              <w:rPr>
                <w:rFonts w:ascii="宋体" w:eastAsia="宋体" w:hAnsi="宋体" w:hint="eastAsia"/>
                <w:sz w:val="24"/>
                <w:szCs w:val="24"/>
              </w:rPr>
              <w:t>分</w:t>
            </w:r>
          </w:p>
        </w:tc>
        <w:tc>
          <w:tcPr>
            <w:tcW w:w="6208" w:type="dxa"/>
            <w:vAlign w:val="center"/>
          </w:tcPr>
          <w:p w14:paraId="5E406932" w14:textId="260FE746"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供应商2022年</w:t>
            </w:r>
            <w:r w:rsidR="00FC466D">
              <w:rPr>
                <w:rFonts w:ascii="宋体" w:eastAsia="宋体" w:hAnsi="宋体" w:hint="eastAsia"/>
                <w:sz w:val="24"/>
                <w:szCs w:val="24"/>
                <w:lang w:eastAsia="zh-CN"/>
              </w:rPr>
              <w:t>0</w:t>
            </w:r>
            <w:r w:rsidR="00986D5A">
              <w:rPr>
                <w:rFonts w:ascii="宋体" w:eastAsia="宋体" w:hAnsi="宋体" w:hint="eastAsia"/>
                <w:sz w:val="24"/>
                <w:szCs w:val="24"/>
                <w:lang w:eastAsia="zh-CN"/>
              </w:rPr>
              <w:t>9</w:t>
            </w:r>
            <w:r>
              <w:rPr>
                <w:rFonts w:ascii="宋体" w:eastAsia="宋体" w:hAnsi="宋体" w:hint="eastAsia"/>
                <w:sz w:val="24"/>
                <w:szCs w:val="24"/>
                <w:lang w:eastAsia="zh-CN"/>
              </w:rPr>
              <w:t>月起至今（以合同签订时间为准）</w:t>
            </w:r>
            <w:r w:rsidR="00FC466D">
              <w:rPr>
                <w:rFonts w:ascii="宋体" w:eastAsia="宋体" w:hAnsi="宋体" w:hint="eastAsia"/>
                <w:sz w:val="24"/>
                <w:szCs w:val="24"/>
                <w:lang w:eastAsia="zh-CN"/>
              </w:rPr>
              <w:t>与本项目类似</w:t>
            </w:r>
            <w:r>
              <w:rPr>
                <w:rFonts w:ascii="宋体" w:eastAsia="宋体" w:hAnsi="宋体" w:hint="eastAsia"/>
                <w:sz w:val="24"/>
                <w:szCs w:val="24"/>
                <w:lang w:eastAsia="zh-CN"/>
              </w:rPr>
              <w:t>项目业绩，每提供一个业绩得</w:t>
            </w:r>
            <w:r w:rsidR="00986D5A">
              <w:rPr>
                <w:rFonts w:ascii="宋体" w:eastAsia="宋体" w:hAnsi="宋体" w:hint="eastAsia"/>
                <w:sz w:val="24"/>
                <w:szCs w:val="24"/>
                <w:lang w:eastAsia="zh-CN"/>
              </w:rPr>
              <w:t>2</w:t>
            </w:r>
            <w:r>
              <w:rPr>
                <w:rFonts w:ascii="宋体" w:eastAsia="宋体" w:hAnsi="宋体" w:hint="eastAsia"/>
                <w:sz w:val="24"/>
                <w:szCs w:val="24"/>
                <w:lang w:eastAsia="zh-CN"/>
              </w:rPr>
              <w:t>分，最高得</w:t>
            </w:r>
            <w:r w:rsidR="00986D5A">
              <w:rPr>
                <w:rFonts w:ascii="宋体" w:eastAsia="宋体" w:hAnsi="宋体" w:hint="eastAsia"/>
                <w:sz w:val="24"/>
                <w:szCs w:val="24"/>
                <w:lang w:eastAsia="zh-CN"/>
              </w:rPr>
              <w:t>10</w:t>
            </w:r>
            <w:r>
              <w:rPr>
                <w:rFonts w:ascii="宋体" w:eastAsia="宋体" w:hAnsi="宋体" w:hint="eastAsia"/>
                <w:sz w:val="24"/>
                <w:szCs w:val="24"/>
                <w:lang w:eastAsia="zh-CN"/>
              </w:rPr>
              <w:t>分。（须提供合同首页、内容页、双方签字盖章页的复印件并加盖公章</w:t>
            </w:r>
            <w:r w:rsidR="00BE1AA4">
              <w:rPr>
                <w:rFonts w:ascii="宋体" w:eastAsia="宋体" w:hAnsi="宋体" w:hint="eastAsia"/>
                <w:sz w:val="24"/>
                <w:szCs w:val="24"/>
                <w:lang w:eastAsia="zh-CN"/>
              </w:rPr>
              <w:t>，不提供不得分</w:t>
            </w:r>
            <w:r>
              <w:rPr>
                <w:rFonts w:ascii="宋体" w:eastAsia="宋体" w:hAnsi="宋体" w:hint="eastAsia"/>
                <w:sz w:val="24"/>
                <w:szCs w:val="24"/>
                <w:lang w:eastAsia="zh-CN"/>
              </w:rPr>
              <w:t>）</w:t>
            </w:r>
          </w:p>
        </w:tc>
        <w:tc>
          <w:tcPr>
            <w:tcW w:w="594" w:type="dxa"/>
            <w:vAlign w:val="center"/>
          </w:tcPr>
          <w:p w14:paraId="681086D1" w14:textId="77777777" w:rsidR="00D9610F" w:rsidRDefault="00D9610F">
            <w:pPr>
              <w:jc w:val="center"/>
              <w:rPr>
                <w:rFonts w:ascii="宋体" w:eastAsia="宋体" w:hAnsi="宋体" w:hint="eastAsia"/>
                <w:sz w:val="24"/>
                <w:szCs w:val="24"/>
                <w:lang w:eastAsia="zh-CN"/>
              </w:rPr>
            </w:pPr>
          </w:p>
        </w:tc>
      </w:tr>
      <w:tr w:rsidR="00D9610F" w14:paraId="04087F30" w14:textId="77777777">
        <w:tc>
          <w:tcPr>
            <w:tcW w:w="9349" w:type="dxa"/>
            <w:gridSpan w:val="5"/>
            <w:vAlign w:val="center"/>
          </w:tcPr>
          <w:p w14:paraId="6DD79F55" w14:textId="51BAA3CC" w:rsidR="00D9610F" w:rsidRDefault="00000000">
            <w:pPr>
              <w:jc w:val="center"/>
              <w:rPr>
                <w:rFonts w:ascii="宋体" w:eastAsia="宋体" w:hAnsi="宋体" w:hint="eastAsia"/>
                <w:sz w:val="24"/>
                <w:szCs w:val="24"/>
              </w:rPr>
            </w:pPr>
            <w:r>
              <w:rPr>
                <w:rFonts w:ascii="宋体" w:eastAsia="宋体" w:hAnsi="宋体" w:hint="eastAsia"/>
                <w:sz w:val="24"/>
                <w:szCs w:val="24"/>
              </w:rPr>
              <w:t>技术部分（</w:t>
            </w:r>
            <w:r w:rsidR="00986D5A">
              <w:rPr>
                <w:rFonts w:ascii="宋体" w:eastAsia="宋体" w:hAnsi="宋体" w:hint="eastAsia"/>
                <w:sz w:val="24"/>
                <w:szCs w:val="24"/>
                <w:lang w:eastAsia="zh-CN"/>
              </w:rPr>
              <w:t>80</w:t>
            </w:r>
            <w:r>
              <w:rPr>
                <w:rFonts w:ascii="宋体" w:eastAsia="宋体" w:hAnsi="宋体" w:hint="eastAsia"/>
                <w:sz w:val="24"/>
                <w:szCs w:val="24"/>
              </w:rPr>
              <w:t>分）</w:t>
            </w:r>
          </w:p>
        </w:tc>
      </w:tr>
      <w:tr w:rsidR="00D9610F" w14:paraId="67A01E95" w14:textId="77777777" w:rsidTr="00F95F07">
        <w:tc>
          <w:tcPr>
            <w:tcW w:w="630" w:type="dxa"/>
            <w:vAlign w:val="center"/>
          </w:tcPr>
          <w:p w14:paraId="5503F8ED" w14:textId="77777777" w:rsidR="00D9610F" w:rsidRDefault="00000000">
            <w:pPr>
              <w:jc w:val="center"/>
              <w:rPr>
                <w:rFonts w:ascii="宋体" w:eastAsia="宋体" w:hAnsi="宋体" w:hint="eastAsia"/>
                <w:sz w:val="24"/>
                <w:szCs w:val="24"/>
              </w:rPr>
            </w:pPr>
            <w:r>
              <w:rPr>
                <w:rFonts w:ascii="宋体" w:eastAsia="宋体" w:hAnsi="宋体" w:hint="eastAsia"/>
                <w:sz w:val="24"/>
                <w:szCs w:val="24"/>
              </w:rPr>
              <w:t>2</w:t>
            </w:r>
          </w:p>
        </w:tc>
        <w:tc>
          <w:tcPr>
            <w:tcW w:w="1260" w:type="dxa"/>
            <w:vAlign w:val="center"/>
          </w:tcPr>
          <w:p w14:paraId="1471878C" w14:textId="77777777" w:rsidR="00D9610F" w:rsidRDefault="00000000">
            <w:pPr>
              <w:jc w:val="center"/>
              <w:rPr>
                <w:rFonts w:ascii="宋体" w:eastAsia="宋体" w:hAnsi="宋体" w:hint="eastAsia"/>
                <w:sz w:val="24"/>
                <w:szCs w:val="24"/>
              </w:rPr>
            </w:pPr>
            <w:proofErr w:type="spellStart"/>
            <w:r>
              <w:rPr>
                <w:rFonts w:ascii="宋体" w:eastAsia="宋体" w:hAnsi="宋体" w:hint="eastAsia"/>
                <w:sz w:val="24"/>
                <w:szCs w:val="24"/>
              </w:rPr>
              <w:t>项目理解</w:t>
            </w:r>
            <w:proofErr w:type="spellEnd"/>
          </w:p>
        </w:tc>
        <w:tc>
          <w:tcPr>
            <w:tcW w:w="657" w:type="dxa"/>
            <w:vAlign w:val="center"/>
          </w:tcPr>
          <w:p w14:paraId="6269CB77" w14:textId="5152F23A" w:rsidR="00D9610F" w:rsidRDefault="00423249">
            <w:pPr>
              <w:jc w:val="center"/>
              <w:rPr>
                <w:rFonts w:ascii="宋体" w:eastAsia="宋体" w:hAnsi="宋体" w:hint="eastAsia"/>
                <w:sz w:val="24"/>
                <w:szCs w:val="24"/>
              </w:rPr>
            </w:pPr>
            <w:r>
              <w:rPr>
                <w:rFonts w:ascii="宋体" w:eastAsia="宋体" w:hAnsi="宋体" w:hint="eastAsia"/>
                <w:sz w:val="24"/>
                <w:szCs w:val="24"/>
                <w:lang w:eastAsia="zh-CN"/>
              </w:rPr>
              <w:t>10</w:t>
            </w:r>
            <w:r w:rsidR="00F95F07">
              <w:rPr>
                <w:rFonts w:ascii="宋体" w:eastAsia="宋体" w:hAnsi="宋体" w:hint="eastAsia"/>
                <w:sz w:val="24"/>
                <w:szCs w:val="24"/>
              </w:rPr>
              <w:t>分</w:t>
            </w:r>
          </w:p>
        </w:tc>
        <w:tc>
          <w:tcPr>
            <w:tcW w:w="6208" w:type="dxa"/>
            <w:vAlign w:val="center"/>
          </w:tcPr>
          <w:p w14:paraId="0FAF8A9F"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综合考虑供应商针对采购需求所提供的项目理解，项目理解包括但不限于项目背景及服务思路等。</w:t>
            </w:r>
          </w:p>
          <w:p w14:paraId="5C65A8F0" w14:textId="2D7DC22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项目理解具有针对性、对项目背景了解深入、服务思路清晰：</w:t>
            </w:r>
            <w:r w:rsidR="00423249">
              <w:rPr>
                <w:rFonts w:ascii="宋体" w:eastAsia="宋体" w:hAnsi="宋体" w:hint="eastAsia"/>
                <w:sz w:val="24"/>
                <w:szCs w:val="24"/>
                <w:lang w:eastAsia="zh-CN"/>
              </w:rPr>
              <w:t>10</w:t>
            </w:r>
            <w:r>
              <w:rPr>
                <w:rFonts w:ascii="宋体" w:eastAsia="宋体" w:hAnsi="宋体" w:hint="eastAsia"/>
                <w:sz w:val="24"/>
                <w:szCs w:val="24"/>
                <w:lang w:eastAsia="zh-CN"/>
              </w:rPr>
              <w:t>分；</w:t>
            </w:r>
          </w:p>
          <w:p w14:paraId="430EDB59" w14:textId="048042CF"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项目理解针对性较强、对项目背景具有一定了解、服务思路较清晰：</w:t>
            </w:r>
            <w:r w:rsidR="00423249">
              <w:rPr>
                <w:rFonts w:ascii="宋体" w:eastAsia="宋体" w:hAnsi="宋体" w:hint="eastAsia"/>
                <w:sz w:val="24"/>
                <w:szCs w:val="24"/>
                <w:lang w:eastAsia="zh-CN"/>
              </w:rPr>
              <w:t>8</w:t>
            </w:r>
            <w:r>
              <w:rPr>
                <w:rFonts w:ascii="宋体" w:eastAsia="宋体" w:hAnsi="宋体" w:hint="eastAsia"/>
                <w:sz w:val="24"/>
                <w:szCs w:val="24"/>
                <w:lang w:eastAsia="zh-CN"/>
              </w:rPr>
              <w:t>分；</w:t>
            </w:r>
          </w:p>
          <w:p w14:paraId="2C01CF35" w14:textId="6E9B4A75"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项目理解针对性一般、对项目背景了解程度一般、服务思路清晰度一般：</w:t>
            </w:r>
            <w:r w:rsidR="00423249">
              <w:rPr>
                <w:rFonts w:ascii="宋体" w:eastAsia="宋体" w:hAnsi="宋体" w:hint="eastAsia"/>
                <w:sz w:val="24"/>
                <w:szCs w:val="24"/>
                <w:lang w:eastAsia="zh-CN"/>
              </w:rPr>
              <w:t>6</w:t>
            </w:r>
            <w:r>
              <w:rPr>
                <w:rFonts w:ascii="宋体" w:eastAsia="宋体" w:hAnsi="宋体" w:hint="eastAsia"/>
                <w:sz w:val="24"/>
                <w:szCs w:val="24"/>
                <w:lang w:eastAsia="zh-CN"/>
              </w:rPr>
              <w:t>分；</w:t>
            </w:r>
          </w:p>
          <w:p w14:paraId="5C76F0FB" w14:textId="21C0535A"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项目理解针对性较差、对项目背景了解较少、服务思路无序：</w:t>
            </w:r>
            <w:r w:rsidR="00423249">
              <w:rPr>
                <w:rFonts w:ascii="宋体" w:eastAsia="宋体" w:hAnsi="宋体" w:hint="eastAsia"/>
                <w:sz w:val="24"/>
                <w:szCs w:val="24"/>
                <w:lang w:eastAsia="zh-CN"/>
              </w:rPr>
              <w:t>4</w:t>
            </w:r>
            <w:r>
              <w:rPr>
                <w:rFonts w:ascii="宋体" w:eastAsia="宋体" w:hAnsi="宋体" w:hint="eastAsia"/>
                <w:sz w:val="24"/>
                <w:szCs w:val="24"/>
                <w:lang w:eastAsia="zh-CN"/>
              </w:rPr>
              <w:t>分；</w:t>
            </w:r>
          </w:p>
          <w:p w14:paraId="2EB12E17" w14:textId="4436902D" w:rsidR="00423249" w:rsidRPr="00423249" w:rsidRDefault="00423249" w:rsidP="00423249">
            <w:pPr>
              <w:jc w:val="both"/>
              <w:rPr>
                <w:rFonts w:ascii="宋体" w:eastAsia="宋体" w:hAnsi="宋体" w:hint="eastAsia"/>
                <w:sz w:val="24"/>
                <w:szCs w:val="24"/>
                <w:lang w:eastAsia="zh-CN"/>
              </w:rPr>
            </w:pPr>
            <w:r w:rsidRPr="00423249">
              <w:rPr>
                <w:rFonts w:ascii="宋体" w:eastAsia="宋体" w:hAnsi="宋体" w:hint="eastAsia"/>
                <w:sz w:val="24"/>
                <w:szCs w:val="24"/>
                <w:lang w:eastAsia="zh-CN"/>
              </w:rPr>
              <w:t>项目理解针对性差、对项目背景</w:t>
            </w:r>
            <w:r>
              <w:rPr>
                <w:rFonts w:ascii="宋体" w:eastAsia="宋体" w:hAnsi="宋体" w:hint="eastAsia"/>
                <w:sz w:val="24"/>
                <w:szCs w:val="24"/>
                <w:lang w:eastAsia="zh-CN"/>
              </w:rPr>
              <w:t>不太了解</w:t>
            </w:r>
            <w:r w:rsidRPr="00423249">
              <w:rPr>
                <w:rFonts w:ascii="宋体" w:eastAsia="宋体" w:hAnsi="宋体" w:hint="eastAsia"/>
                <w:sz w:val="24"/>
                <w:szCs w:val="24"/>
                <w:lang w:eastAsia="zh-CN"/>
              </w:rPr>
              <w:t>、服务思路无序：</w:t>
            </w:r>
            <w:r>
              <w:rPr>
                <w:rFonts w:ascii="宋体" w:eastAsia="宋体" w:hAnsi="宋体" w:hint="eastAsia"/>
                <w:sz w:val="24"/>
                <w:szCs w:val="24"/>
                <w:lang w:eastAsia="zh-CN"/>
              </w:rPr>
              <w:t>2</w:t>
            </w:r>
            <w:r w:rsidRPr="00423249">
              <w:rPr>
                <w:rFonts w:ascii="宋体" w:eastAsia="宋体" w:hAnsi="宋体" w:hint="eastAsia"/>
                <w:sz w:val="24"/>
                <w:szCs w:val="24"/>
                <w:lang w:eastAsia="zh-CN"/>
              </w:rPr>
              <w:t>分；</w:t>
            </w:r>
          </w:p>
          <w:p w14:paraId="5A07A705" w14:textId="77777777" w:rsidR="00D9610F" w:rsidRDefault="00000000">
            <w:pPr>
              <w:jc w:val="both"/>
              <w:rPr>
                <w:rFonts w:ascii="宋体" w:eastAsia="宋体" w:hAnsi="宋体" w:hint="eastAsia"/>
                <w:sz w:val="24"/>
                <w:szCs w:val="24"/>
              </w:rPr>
            </w:pPr>
            <w:r>
              <w:rPr>
                <w:rFonts w:ascii="宋体" w:eastAsia="宋体" w:hAnsi="宋体" w:hint="eastAsia"/>
                <w:sz w:val="24"/>
                <w:szCs w:val="24"/>
                <w:lang w:eastAsia="zh-CN"/>
              </w:rPr>
              <w:t>未提供任何材料：0分。</w:t>
            </w:r>
          </w:p>
        </w:tc>
        <w:tc>
          <w:tcPr>
            <w:tcW w:w="594" w:type="dxa"/>
            <w:vAlign w:val="center"/>
          </w:tcPr>
          <w:p w14:paraId="729F62D9" w14:textId="77777777" w:rsidR="00D9610F" w:rsidRDefault="00D9610F">
            <w:pPr>
              <w:jc w:val="center"/>
              <w:rPr>
                <w:rFonts w:ascii="宋体" w:eastAsia="宋体" w:hAnsi="宋体" w:hint="eastAsia"/>
                <w:sz w:val="24"/>
                <w:szCs w:val="24"/>
              </w:rPr>
            </w:pPr>
          </w:p>
        </w:tc>
      </w:tr>
      <w:tr w:rsidR="00D9610F" w14:paraId="0CA57643" w14:textId="77777777" w:rsidTr="00F95F07">
        <w:tc>
          <w:tcPr>
            <w:tcW w:w="630" w:type="dxa"/>
            <w:vAlign w:val="center"/>
          </w:tcPr>
          <w:p w14:paraId="04C22ECC" w14:textId="77777777" w:rsidR="00D9610F" w:rsidRDefault="00000000">
            <w:pPr>
              <w:jc w:val="center"/>
              <w:rPr>
                <w:rFonts w:ascii="宋体" w:eastAsia="宋体" w:hAnsi="宋体" w:hint="eastAsia"/>
                <w:sz w:val="24"/>
                <w:szCs w:val="24"/>
              </w:rPr>
            </w:pPr>
            <w:r>
              <w:rPr>
                <w:rFonts w:ascii="宋体" w:eastAsia="宋体" w:hAnsi="宋体" w:hint="eastAsia"/>
                <w:sz w:val="24"/>
                <w:szCs w:val="24"/>
              </w:rPr>
              <w:t>3</w:t>
            </w:r>
          </w:p>
        </w:tc>
        <w:tc>
          <w:tcPr>
            <w:tcW w:w="1260" w:type="dxa"/>
            <w:vAlign w:val="center"/>
          </w:tcPr>
          <w:p w14:paraId="2889F478" w14:textId="77777777" w:rsidR="00D9610F" w:rsidRDefault="00000000">
            <w:pPr>
              <w:jc w:val="center"/>
              <w:rPr>
                <w:rFonts w:ascii="宋体" w:eastAsia="宋体" w:hAnsi="宋体" w:hint="eastAsia"/>
                <w:sz w:val="24"/>
                <w:szCs w:val="24"/>
              </w:rPr>
            </w:pPr>
            <w:proofErr w:type="spellStart"/>
            <w:r>
              <w:rPr>
                <w:rFonts w:ascii="宋体" w:eastAsia="宋体" w:hAnsi="宋体" w:hint="eastAsia"/>
                <w:sz w:val="24"/>
                <w:szCs w:val="24"/>
              </w:rPr>
              <w:t>生长伐</w:t>
            </w:r>
            <w:proofErr w:type="spellEnd"/>
          </w:p>
          <w:p w14:paraId="4F746773" w14:textId="77777777" w:rsidR="00D9610F" w:rsidRDefault="00000000">
            <w:pPr>
              <w:jc w:val="center"/>
              <w:rPr>
                <w:rFonts w:ascii="宋体" w:eastAsia="宋体" w:hAnsi="宋体" w:hint="eastAsia"/>
                <w:sz w:val="24"/>
                <w:szCs w:val="24"/>
              </w:rPr>
            </w:pPr>
            <w:proofErr w:type="spellStart"/>
            <w:r>
              <w:rPr>
                <w:rFonts w:ascii="宋体" w:eastAsia="宋体" w:hAnsi="宋体" w:hint="eastAsia"/>
                <w:sz w:val="24"/>
                <w:szCs w:val="24"/>
              </w:rPr>
              <w:t>服务方案</w:t>
            </w:r>
            <w:proofErr w:type="spellEnd"/>
          </w:p>
        </w:tc>
        <w:tc>
          <w:tcPr>
            <w:tcW w:w="657" w:type="dxa"/>
            <w:vAlign w:val="center"/>
          </w:tcPr>
          <w:p w14:paraId="3FB18809" w14:textId="77777777" w:rsidR="00D9610F" w:rsidRDefault="00000000">
            <w:pPr>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分</w:t>
            </w:r>
          </w:p>
        </w:tc>
        <w:tc>
          <w:tcPr>
            <w:tcW w:w="6208" w:type="dxa"/>
            <w:vAlign w:val="center"/>
          </w:tcPr>
          <w:p w14:paraId="18BC9245"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生长伐服务方案完整度高、科学合理、具有针对性，完全满足采购需求的服务及质量要求：10分；</w:t>
            </w:r>
          </w:p>
          <w:p w14:paraId="1544221B"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生长伐服务方案完整度较高、较科学合理、针对性较强</w:t>
            </w:r>
            <w:r>
              <w:rPr>
                <w:rFonts w:ascii="宋体" w:eastAsia="宋体" w:hAnsi="宋体" w:hint="eastAsia"/>
                <w:sz w:val="24"/>
                <w:szCs w:val="24"/>
                <w:lang w:eastAsia="zh-CN"/>
              </w:rPr>
              <w:lastRenderedPageBreak/>
              <w:t>，可以满足采购需求的服务及质量要求：8分；</w:t>
            </w:r>
          </w:p>
          <w:p w14:paraId="71DD32C2"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生长伐服务方案基本完整、具有一定的合理性、有一定的针对性，基本满足采购需求的服务及质量要求：6分；</w:t>
            </w:r>
          </w:p>
          <w:p w14:paraId="4DF12B38" w14:textId="08844C19"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生长伐服务方案完整度较差、合理性不高、针对性较弱，</w:t>
            </w:r>
            <w:r w:rsidR="00BE1AA4">
              <w:rPr>
                <w:rFonts w:ascii="宋体" w:eastAsia="宋体" w:hAnsi="宋体" w:hint="eastAsia"/>
                <w:sz w:val="24"/>
                <w:szCs w:val="24"/>
                <w:lang w:eastAsia="zh-CN"/>
              </w:rPr>
              <w:t>基本</w:t>
            </w:r>
            <w:r>
              <w:rPr>
                <w:rFonts w:ascii="宋体" w:eastAsia="宋体" w:hAnsi="宋体" w:hint="eastAsia"/>
                <w:sz w:val="24"/>
                <w:szCs w:val="24"/>
                <w:lang w:eastAsia="zh-CN"/>
              </w:rPr>
              <w:t>满足采购需求的服务及质量要求：4分；</w:t>
            </w:r>
          </w:p>
          <w:p w14:paraId="3813EF2B" w14:textId="61276D15"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生长伐服务方案完整度差、方案不合理、针对性差，</w:t>
            </w:r>
            <w:r w:rsidR="00BE1AA4">
              <w:rPr>
                <w:rFonts w:ascii="宋体" w:eastAsia="宋体" w:hAnsi="宋体" w:hint="eastAsia"/>
                <w:sz w:val="24"/>
                <w:szCs w:val="24"/>
                <w:lang w:eastAsia="zh-CN"/>
              </w:rPr>
              <w:t>勉强</w:t>
            </w:r>
            <w:r>
              <w:rPr>
                <w:rFonts w:ascii="宋体" w:eastAsia="宋体" w:hAnsi="宋体" w:hint="eastAsia"/>
                <w:sz w:val="24"/>
                <w:szCs w:val="24"/>
                <w:lang w:eastAsia="zh-CN"/>
              </w:rPr>
              <w:t>满足采购需求的服务及质量要求：2分；</w:t>
            </w:r>
          </w:p>
          <w:p w14:paraId="6FCB06B5" w14:textId="77777777" w:rsidR="00D9610F" w:rsidRDefault="00000000">
            <w:pPr>
              <w:kinsoku/>
              <w:wordWrap w:val="0"/>
              <w:topLinePunct/>
              <w:jc w:val="both"/>
              <w:rPr>
                <w:rFonts w:ascii="宋体" w:eastAsia="宋体" w:hAnsi="宋体" w:hint="eastAsia"/>
                <w:sz w:val="24"/>
                <w:szCs w:val="24"/>
              </w:rPr>
            </w:pPr>
            <w:r>
              <w:rPr>
                <w:rFonts w:ascii="宋体" w:eastAsia="宋体" w:hAnsi="宋体" w:hint="eastAsia"/>
                <w:sz w:val="24"/>
                <w:szCs w:val="24"/>
              </w:rPr>
              <w:t>未提供任何方案：0分。</w:t>
            </w:r>
          </w:p>
        </w:tc>
        <w:tc>
          <w:tcPr>
            <w:tcW w:w="594" w:type="dxa"/>
            <w:vAlign w:val="center"/>
          </w:tcPr>
          <w:p w14:paraId="5ACD2F89" w14:textId="77777777" w:rsidR="00D9610F" w:rsidRDefault="00D9610F">
            <w:pPr>
              <w:jc w:val="center"/>
              <w:rPr>
                <w:rFonts w:ascii="宋体" w:eastAsia="宋体" w:hAnsi="宋体" w:hint="eastAsia"/>
                <w:sz w:val="24"/>
                <w:szCs w:val="24"/>
                <w:highlight w:val="yellow"/>
              </w:rPr>
            </w:pPr>
          </w:p>
        </w:tc>
      </w:tr>
      <w:tr w:rsidR="00D9610F" w14:paraId="116458CD" w14:textId="77777777" w:rsidTr="00F95F07">
        <w:trPr>
          <w:trHeight w:val="3695"/>
        </w:trPr>
        <w:tc>
          <w:tcPr>
            <w:tcW w:w="630" w:type="dxa"/>
            <w:vAlign w:val="center"/>
          </w:tcPr>
          <w:p w14:paraId="42B69380" w14:textId="77777777" w:rsidR="00D9610F" w:rsidRDefault="00000000">
            <w:pPr>
              <w:jc w:val="center"/>
              <w:rPr>
                <w:rFonts w:ascii="宋体" w:eastAsia="宋体" w:hAnsi="宋体" w:hint="eastAsia"/>
                <w:sz w:val="24"/>
                <w:szCs w:val="24"/>
              </w:rPr>
            </w:pPr>
            <w:r>
              <w:rPr>
                <w:rFonts w:ascii="宋体" w:eastAsia="宋体" w:hAnsi="宋体" w:hint="eastAsia"/>
                <w:sz w:val="24"/>
                <w:szCs w:val="24"/>
              </w:rPr>
              <w:t>4</w:t>
            </w:r>
          </w:p>
        </w:tc>
        <w:tc>
          <w:tcPr>
            <w:tcW w:w="1260" w:type="dxa"/>
            <w:vAlign w:val="center"/>
          </w:tcPr>
          <w:p w14:paraId="714560F3" w14:textId="77777777" w:rsidR="00D9610F" w:rsidRDefault="00000000">
            <w:pPr>
              <w:jc w:val="center"/>
              <w:rPr>
                <w:rFonts w:ascii="宋体" w:eastAsia="宋体" w:hAnsi="宋体" w:hint="eastAsia"/>
                <w:sz w:val="24"/>
                <w:szCs w:val="24"/>
              </w:rPr>
            </w:pPr>
            <w:proofErr w:type="spellStart"/>
            <w:r>
              <w:rPr>
                <w:rFonts w:ascii="宋体" w:eastAsia="宋体" w:hAnsi="宋体" w:hint="eastAsia"/>
                <w:sz w:val="24"/>
                <w:szCs w:val="24"/>
              </w:rPr>
              <w:t>补植服务方案</w:t>
            </w:r>
            <w:proofErr w:type="spellEnd"/>
          </w:p>
        </w:tc>
        <w:tc>
          <w:tcPr>
            <w:tcW w:w="657" w:type="dxa"/>
            <w:vAlign w:val="center"/>
          </w:tcPr>
          <w:p w14:paraId="0DA5471C" w14:textId="77777777" w:rsidR="00D9610F" w:rsidRDefault="00000000">
            <w:pPr>
              <w:jc w:val="center"/>
              <w:rPr>
                <w:rFonts w:ascii="宋体" w:eastAsia="宋体" w:hAnsi="宋体" w:hint="eastAsia"/>
                <w:sz w:val="24"/>
                <w:szCs w:val="24"/>
              </w:rPr>
            </w:pPr>
            <w:r>
              <w:rPr>
                <w:rFonts w:ascii="宋体" w:eastAsia="宋体" w:hAnsi="宋体" w:hint="eastAsia"/>
                <w:sz w:val="24"/>
                <w:szCs w:val="24"/>
              </w:rPr>
              <w:t>10分</w:t>
            </w:r>
          </w:p>
        </w:tc>
        <w:tc>
          <w:tcPr>
            <w:tcW w:w="6208" w:type="dxa"/>
            <w:vAlign w:val="center"/>
          </w:tcPr>
          <w:p w14:paraId="18A5C854"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补植服务方案完整度高、科学合理、具有针对性，完全满足采购需求的服务及质量要求：10分；</w:t>
            </w:r>
          </w:p>
          <w:p w14:paraId="2B02F91C"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补植服务方案完整度较高、较科学合理、针对性较强，可以满足采购需求的服务及质量要求：8分；</w:t>
            </w:r>
          </w:p>
          <w:p w14:paraId="2C1B82A9"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补植服务方案基本完整、具有一定的合理性、有一定的针对性，基本满足采购需求的服务及质量要求：6分；</w:t>
            </w:r>
          </w:p>
          <w:p w14:paraId="36705EEB" w14:textId="1AE1D54D"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补植服务方案完整度较差、合理性不高、针对性较弱，</w:t>
            </w:r>
            <w:r w:rsidR="00F95F07">
              <w:rPr>
                <w:rFonts w:ascii="宋体" w:eastAsia="宋体" w:hAnsi="宋体" w:hint="eastAsia"/>
                <w:sz w:val="24"/>
                <w:szCs w:val="24"/>
                <w:lang w:eastAsia="zh-CN"/>
              </w:rPr>
              <w:t>基本</w:t>
            </w:r>
            <w:r>
              <w:rPr>
                <w:rFonts w:ascii="宋体" w:eastAsia="宋体" w:hAnsi="宋体" w:hint="eastAsia"/>
                <w:sz w:val="24"/>
                <w:szCs w:val="24"/>
                <w:lang w:eastAsia="zh-CN"/>
              </w:rPr>
              <w:t>满足采购需求的服务及质量要求：4分；</w:t>
            </w:r>
          </w:p>
          <w:p w14:paraId="0FF628D4" w14:textId="29224F29"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补植服务方案完整度差、方案不合理、针对性差，</w:t>
            </w:r>
            <w:r w:rsidR="00F95F07">
              <w:rPr>
                <w:rFonts w:ascii="宋体" w:eastAsia="宋体" w:hAnsi="宋体" w:hint="eastAsia"/>
                <w:sz w:val="24"/>
                <w:szCs w:val="24"/>
                <w:lang w:eastAsia="zh-CN"/>
              </w:rPr>
              <w:t>勉强</w:t>
            </w:r>
            <w:r>
              <w:rPr>
                <w:rFonts w:ascii="宋体" w:eastAsia="宋体" w:hAnsi="宋体" w:hint="eastAsia"/>
                <w:sz w:val="24"/>
                <w:szCs w:val="24"/>
                <w:lang w:eastAsia="zh-CN"/>
              </w:rPr>
              <w:t>满足采购需求的服务及质量要求：2分；</w:t>
            </w:r>
          </w:p>
          <w:p w14:paraId="7188FD1E" w14:textId="77777777" w:rsidR="00D9610F" w:rsidRDefault="00000000">
            <w:pPr>
              <w:jc w:val="both"/>
              <w:rPr>
                <w:rFonts w:ascii="宋体" w:eastAsia="宋体" w:hAnsi="宋体" w:hint="eastAsia"/>
                <w:sz w:val="24"/>
                <w:szCs w:val="24"/>
              </w:rPr>
            </w:pPr>
            <w:r>
              <w:rPr>
                <w:rFonts w:ascii="宋体" w:eastAsia="宋体" w:hAnsi="宋体" w:hint="eastAsia"/>
                <w:sz w:val="24"/>
                <w:szCs w:val="24"/>
              </w:rPr>
              <w:t>未提供任何方案：0分。</w:t>
            </w:r>
          </w:p>
        </w:tc>
        <w:tc>
          <w:tcPr>
            <w:tcW w:w="594" w:type="dxa"/>
            <w:vAlign w:val="center"/>
          </w:tcPr>
          <w:p w14:paraId="2F635944" w14:textId="77777777" w:rsidR="00D9610F" w:rsidRDefault="00D9610F">
            <w:pPr>
              <w:jc w:val="center"/>
              <w:rPr>
                <w:rFonts w:ascii="宋体" w:eastAsia="宋体" w:hAnsi="宋体" w:hint="eastAsia"/>
                <w:sz w:val="24"/>
                <w:szCs w:val="24"/>
                <w:highlight w:val="yellow"/>
              </w:rPr>
            </w:pPr>
          </w:p>
        </w:tc>
      </w:tr>
      <w:tr w:rsidR="00D9610F" w14:paraId="617D0441" w14:textId="77777777" w:rsidTr="00F95F07">
        <w:tc>
          <w:tcPr>
            <w:tcW w:w="630" w:type="dxa"/>
            <w:vAlign w:val="center"/>
          </w:tcPr>
          <w:p w14:paraId="51AF74CE" w14:textId="77777777" w:rsidR="00D9610F" w:rsidRDefault="00000000">
            <w:pPr>
              <w:jc w:val="center"/>
              <w:rPr>
                <w:rFonts w:ascii="宋体" w:eastAsia="宋体" w:hAnsi="宋体" w:hint="eastAsia"/>
                <w:sz w:val="24"/>
                <w:szCs w:val="24"/>
              </w:rPr>
            </w:pPr>
            <w:r>
              <w:rPr>
                <w:rFonts w:ascii="宋体" w:eastAsia="宋体" w:hAnsi="宋体" w:hint="eastAsia"/>
                <w:sz w:val="24"/>
                <w:szCs w:val="24"/>
              </w:rPr>
              <w:t>5</w:t>
            </w:r>
          </w:p>
        </w:tc>
        <w:tc>
          <w:tcPr>
            <w:tcW w:w="1260" w:type="dxa"/>
            <w:vAlign w:val="center"/>
          </w:tcPr>
          <w:p w14:paraId="5320F5DA" w14:textId="77777777" w:rsidR="00D9610F" w:rsidRDefault="00000000">
            <w:pPr>
              <w:jc w:val="center"/>
              <w:rPr>
                <w:rFonts w:ascii="宋体" w:eastAsia="宋体" w:hAnsi="宋体" w:hint="eastAsia"/>
                <w:sz w:val="24"/>
                <w:szCs w:val="24"/>
                <w:lang w:eastAsia="zh-CN"/>
              </w:rPr>
            </w:pPr>
            <w:r>
              <w:rPr>
                <w:rFonts w:ascii="宋体" w:eastAsia="宋体" w:hAnsi="宋体" w:hint="eastAsia"/>
                <w:sz w:val="24"/>
                <w:szCs w:val="24"/>
                <w:lang w:eastAsia="zh-CN"/>
              </w:rPr>
              <w:t>人工促进天然更新服务方案</w:t>
            </w:r>
          </w:p>
        </w:tc>
        <w:tc>
          <w:tcPr>
            <w:tcW w:w="657" w:type="dxa"/>
            <w:vAlign w:val="center"/>
          </w:tcPr>
          <w:p w14:paraId="32847F11" w14:textId="77777777" w:rsidR="00D9610F" w:rsidRDefault="00000000">
            <w:pPr>
              <w:jc w:val="center"/>
              <w:rPr>
                <w:rFonts w:ascii="宋体" w:eastAsia="宋体" w:hAnsi="宋体" w:hint="eastAsia"/>
                <w:sz w:val="24"/>
                <w:szCs w:val="24"/>
              </w:rPr>
            </w:pPr>
            <w:r>
              <w:rPr>
                <w:rFonts w:ascii="宋体" w:eastAsia="宋体" w:hAnsi="宋体" w:hint="eastAsia"/>
                <w:sz w:val="24"/>
                <w:szCs w:val="24"/>
              </w:rPr>
              <w:t>10分</w:t>
            </w:r>
          </w:p>
        </w:tc>
        <w:tc>
          <w:tcPr>
            <w:tcW w:w="6208" w:type="dxa"/>
            <w:vAlign w:val="center"/>
          </w:tcPr>
          <w:p w14:paraId="200B84F9"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人工促进天然更新服务方案完整度高、科学合理、具有针对性，完全满足采购需求的服务及质量要求：10分；</w:t>
            </w:r>
          </w:p>
          <w:p w14:paraId="74F8F71B"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人工促进天然更新服务方案完整度较高、较科学合理、针对性较强，可以满足采购需求的服务及质量要求：8分；</w:t>
            </w:r>
          </w:p>
          <w:p w14:paraId="0E2CBEEC"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人工促进天然更新服务方案基本完整、具有一定的合理性、有一定的针对性，基本满足采购需求的服务及质量要求：6分；</w:t>
            </w:r>
          </w:p>
          <w:p w14:paraId="65A51DCD" w14:textId="0FCD4C42"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人工促进天然更新服务方案完整度较差、合理性不高、针对性较弱，</w:t>
            </w:r>
            <w:r w:rsidR="00F95F07">
              <w:rPr>
                <w:rFonts w:ascii="宋体" w:eastAsia="宋体" w:hAnsi="宋体" w:hint="eastAsia"/>
                <w:sz w:val="24"/>
                <w:szCs w:val="24"/>
                <w:lang w:eastAsia="zh-CN"/>
              </w:rPr>
              <w:t>基本</w:t>
            </w:r>
            <w:r>
              <w:rPr>
                <w:rFonts w:ascii="宋体" w:eastAsia="宋体" w:hAnsi="宋体" w:hint="eastAsia"/>
                <w:sz w:val="24"/>
                <w:szCs w:val="24"/>
                <w:lang w:eastAsia="zh-CN"/>
              </w:rPr>
              <w:t>满足采购需求的服务及质量要求：4分；</w:t>
            </w:r>
          </w:p>
          <w:p w14:paraId="0A7538E9" w14:textId="48D051A3"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人工促进天然更新服务方案完整度差、方案不合理、针对性差，</w:t>
            </w:r>
            <w:r w:rsidR="00F95F07">
              <w:rPr>
                <w:rFonts w:ascii="宋体" w:eastAsia="宋体" w:hAnsi="宋体" w:hint="eastAsia"/>
                <w:sz w:val="24"/>
                <w:szCs w:val="24"/>
                <w:lang w:eastAsia="zh-CN"/>
              </w:rPr>
              <w:t>勉强</w:t>
            </w:r>
            <w:r>
              <w:rPr>
                <w:rFonts w:ascii="宋体" w:eastAsia="宋体" w:hAnsi="宋体" w:hint="eastAsia"/>
                <w:sz w:val="24"/>
                <w:szCs w:val="24"/>
                <w:lang w:eastAsia="zh-CN"/>
              </w:rPr>
              <w:t>满足采购需求的服务及质量要求：2分；</w:t>
            </w:r>
          </w:p>
          <w:p w14:paraId="4E150AA6" w14:textId="77777777" w:rsidR="00D9610F" w:rsidRDefault="00000000">
            <w:pPr>
              <w:kinsoku/>
              <w:wordWrap w:val="0"/>
              <w:topLinePunct/>
              <w:jc w:val="both"/>
              <w:rPr>
                <w:rFonts w:ascii="宋体" w:eastAsia="宋体" w:hAnsi="宋体" w:hint="eastAsia"/>
                <w:sz w:val="24"/>
                <w:szCs w:val="24"/>
              </w:rPr>
            </w:pPr>
            <w:r>
              <w:rPr>
                <w:rFonts w:ascii="宋体" w:eastAsia="宋体" w:hAnsi="宋体" w:hint="eastAsia"/>
                <w:sz w:val="24"/>
                <w:szCs w:val="24"/>
              </w:rPr>
              <w:t>未提供任何方案：0分。</w:t>
            </w:r>
          </w:p>
        </w:tc>
        <w:tc>
          <w:tcPr>
            <w:tcW w:w="594" w:type="dxa"/>
            <w:vAlign w:val="center"/>
          </w:tcPr>
          <w:p w14:paraId="18467180" w14:textId="77777777" w:rsidR="00D9610F" w:rsidRDefault="00D9610F">
            <w:pPr>
              <w:jc w:val="center"/>
              <w:rPr>
                <w:rFonts w:ascii="宋体" w:eastAsia="宋体" w:hAnsi="宋体" w:hint="eastAsia"/>
                <w:sz w:val="24"/>
                <w:szCs w:val="24"/>
                <w:highlight w:val="yellow"/>
              </w:rPr>
            </w:pPr>
          </w:p>
        </w:tc>
      </w:tr>
      <w:tr w:rsidR="00D9610F" w14:paraId="64B88DDC" w14:textId="77777777" w:rsidTr="00F95F07">
        <w:tc>
          <w:tcPr>
            <w:tcW w:w="630" w:type="dxa"/>
            <w:vAlign w:val="center"/>
          </w:tcPr>
          <w:p w14:paraId="2A3342B7" w14:textId="77777777" w:rsidR="00D9610F" w:rsidRDefault="00000000">
            <w:pPr>
              <w:jc w:val="center"/>
              <w:rPr>
                <w:rFonts w:ascii="宋体" w:eastAsia="宋体" w:hAnsi="宋体" w:hint="eastAsia"/>
                <w:sz w:val="24"/>
                <w:szCs w:val="24"/>
                <w:highlight w:val="yellow"/>
                <w:lang w:eastAsia="zh-CN"/>
              </w:rPr>
            </w:pPr>
            <w:r>
              <w:rPr>
                <w:rFonts w:ascii="宋体" w:eastAsia="宋体" w:hAnsi="宋体" w:hint="eastAsia"/>
                <w:sz w:val="24"/>
                <w:szCs w:val="24"/>
                <w:lang w:eastAsia="zh-CN"/>
              </w:rPr>
              <w:t>7</w:t>
            </w:r>
          </w:p>
        </w:tc>
        <w:tc>
          <w:tcPr>
            <w:tcW w:w="1260" w:type="dxa"/>
            <w:vAlign w:val="center"/>
          </w:tcPr>
          <w:p w14:paraId="0B933D8D" w14:textId="77777777" w:rsidR="00D9610F" w:rsidRDefault="00000000">
            <w:pPr>
              <w:jc w:val="center"/>
              <w:rPr>
                <w:rFonts w:ascii="宋体" w:eastAsia="宋体" w:hAnsi="宋体" w:hint="eastAsia"/>
                <w:sz w:val="24"/>
                <w:szCs w:val="24"/>
                <w:lang w:eastAsia="zh-CN"/>
              </w:rPr>
            </w:pPr>
            <w:r>
              <w:rPr>
                <w:rFonts w:ascii="宋体" w:eastAsia="宋体" w:hAnsi="宋体" w:hint="eastAsia"/>
                <w:sz w:val="24"/>
                <w:szCs w:val="24"/>
                <w:lang w:eastAsia="zh-CN"/>
              </w:rPr>
              <w:t>抚育剩余物处理服务方案</w:t>
            </w:r>
          </w:p>
        </w:tc>
        <w:tc>
          <w:tcPr>
            <w:tcW w:w="657" w:type="dxa"/>
            <w:vAlign w:val="center"/>
          </w:tcPr>
          <w:p w14:paraId="2AAD003F" w14:textId="77777777" w:rsidR="00D9610F" w:rsidRDefault="00000000">
            <w:pPr>
              <w:jc w:val="center"/>
              <w:rPr>
                <w:rFonts w:ascii="宋体" w:eastAsia="宋体" w:hAnsi="宋体" w:hint="eastAsia"/>
                <w:sz w:val="24"/>
                <w:szCs w:val="24"/>
              </w:rPr>
            </w:pPr>
            <w:r>
              <w:rPr>
                <w:rFonts w:ascii="宋体" w:eastAsia="宋体" w:hAnsi="宋体" w:hint="eastAsia"/>
                <w:sz w:val="24"/>
                <w:szCs w:val="24"/>
                <w:lang w:eastAsia="zh-CN"/>
              </w:rPr>
              <w:t>10</w:t>
            </w:r>
            <w:r>
              <w:rPr>
                <w:rFonts w:ascii="宋体" w:eastAsia="宋体" w:hAnsi="宋体" w:hint="eastAsia"/>
                <w:sz w:val="24"/>
                <w:szCs w:val="24"/>
              </w:rPr>
              <w:t>分</w:t>
            </w:r>
          </w:p>
        </w:tc>
        <w:tc>
          <w:tcPr>
            <w:tcW w:w="6208" w:type="dxa"/>
            <w:vAlign w:val="center"/>
          </w:tcPr>
          <w:p w14:paraId="49EF494D"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抚育剩余物处理服务方案完整度高、科学合理、具有针对性，完全满足采购需求的服务及质量要求：10分；</w:t>
            </w:r>
          </w:p>
          <w:p w14:paraId="7BDBF5B2"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抚育剩余物处理服务方案完整度较高、较科学合理、针对性较强，可以满足采购需求的服务及质量要求：8分；</w:t>
            </w:r>
          </w:p>
          <w:p w14:paraId="406DAEFE"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抚育剩余物处理服务方案基本完整、具有一定的合理性、有一定的针对性，基本满足采购需求的服务及质量要求：6分；</w:t>
            </w:r>
          </w:p>
          <w:p w14:paraId="4ADF0D88" w14:textId="69ED00BE"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抚育剩余物处理服务方案完整度较差、合理性不高、针对性较弱，</w:t>
            </w:r>
            <w:r w:rsidR="00F95F07">
              <w:rPr>
                <w:rFonts w:ascii="宋体" w:eastAsia="宋体" w:hAnsi="宋体" w:hint="eastAsia"/>
                <w:sz w:val="24"/>
                <w:szCs w:val="24"/>
                <w:lang w:eastAsia="zh-CN"/>
              </w:rPr>
              <w:t>基本</w:t>
            </w:r>
            <w:r>
              <w:rPr>
                <w:rFonts w:ascii="宋体" w:eastAsia="宋体" w:hAnsi="宋体" w:hint="eastAsia"/>
                <w:sz w:val="24"/>
                <w:szCs w:val="24"/>
                <w:lang w:eastAsia="zh-CN"/>
              </w:rPr>
              <w:t>满足采购需求的服务及质量要求：4分；</w:t>
            </w:r>
          </w:p>
          <w:p w14:paraId="6A16EA47" w14:textId="7057D413"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抚育剩余物处理服务方案完整度差、方案不合理、针对</w:t>
            </w:r>
            <w:r>
              <w:rPr>
                <w:rFonts w:ascii="宋体" w:eastAsia="宋体" w:hAnsi="宋体" w:hint="eastAsia"/>
                <w:sz w:val="24"/>
                <w:szCs w:val="24"/>
                <w:lang w:eastAsia="zh-CN"/>
              </w:rPr>
              <w:lastRenderedPageBreak/>
              <w:t>性差，</w:t>
            </w:r>
            <w:r w:rsidR="00F95F07">
              <w:rPr>
                <w:rFonts w:ascii="宋体" w:eastAsia="宋体" w:hAnsi="宋体" w:hint="eastAsia"/>
                <w:sz w:val="24"/>
                <w:szCs w:val="24"/>
                <w:lang w:eastAsia="zh-CN"/>
              </w:rPr>
              <w:t>勉强</w:t>
            </w:r>
            <w:r>
              <w:rPr>
                <w:rFonts w:ascii="宋体" w:eastAsia="宋体" w:hAnsi="宋体" w:hint="eastAsia"/>
                <w:sz w:val="24"/>
                <w:szCs w:val="24"/>
                <w:lang w:eastAsia="zh-CN"/>
              </w:rPr>
              <w:t>满足采购需求的服务及质量要求：2分；</w:t>
            </w:r>
          </w:p>
          <w:p w14:paraId="0C2697C3" w14:textId="77777777" w:rsidR="00D9610F" w:rsidRDefault="00000000">
            <w:pPr>
              <w:jc w:val="both"/>
              <w:rPr>
                <w:rFonts w:ascii="宋体" w:eastAsia="宋体" w:hAnsi="宋体" w:hint="eastAsia"/>
                <w:sz w:val="24"/>
                <w:szCs w:val="24"/>
              </w:rPr>
            </w:pPr>
            <w:r>
              <w:rPr>
                <w:rFonts w:ascii="宋体" w:eastAsia="宋体" w:hAnsi="宋体" w:hint="eastAsia"/>
                <w:sz w:val="24"/>
                <w:szCs w:val="24"/>
              </w:rPr>
              <w:t>未提供任何方案：0分。</w:t>
            </w:r>
          </w:p>
        </w:tc>
        <w:tc>
          <w:tcPr>
            <w:tcW w:w="594" w:type="dxa"/>
            <w:vAlign w:val="center"/>
          </w:tcPr>
          <w:p w14:paraId="3F98D1E1" w14:textId="77777777" w:rsidR="00D9610F" w:rsidRDefault="00D9610F">
            <w:pPr>
              <w:jc w:val="center"/>
              <w:rPr>
                <w:rFonts w:ascii="宋体" w:eastAsia="宋体" w:hAnsi="宋体" w:hint="eastAsia"/>
                <w:sz w:val="24"/>
                <w:szCs w:val="24"/>
                <w:highlight w:val="yellow"/>
              </w:rPr>
            </w:pPr>
          </w:p>
        </w:tc>
      </w:tr>
      <w:tr w:rsidR="00D9610F" w14:paraId="3318A777" w14:textId="77777777" w:rsidTr="00F95F07">
        <w:tc>
          <w:tcPr>
            <w:tcW w:w="630" w:type="dxa"/>
            <w:vAlign w:val="center"/>
          </w:tcPr>
          <w:p w14:paraId="17272B0F" w14:textId="77777777" w:rsidR="00D9610F" w:rsidRDefault="00000000">
            <w:pPr>
              <w:jc w:val="center"/>
              <w:rPr>
                <w:rFonts w:ascii="宋体" w:eastAsia="宋体" w:hAnsi="宋体" w:hint="eastAsia"/>
                <w:sz w:val="24"/>
                <w:szCs w:val="24"/>
                <w:lang w:eastAsia="zh-CN"/>
              </w:rPr>
            </w:pPr>
            <w:r>
              <w:rPr>
                <w:rFonts w:ascii="宋体" w:eastAsia="宋体" w:hAnsi="宋体" w:hint="eastAsia"/>
                <w:sz w:val="24"/>
                <w:szCs w:val="24"/>
                <w:lang w:eastAsia="zh-CN"/>
              </w:rPr>
              <w:t>8</w:t>
            </w:r>
          </w:p>
        </w:tc>
        <w:tc>
          <w:tcPr>
            <w:tcW w:w="1260" w:type="dxa"/>
            <w:vAlign w:val="center"/>
          </w:tcPr>
          <w:p w14:paraId="54AB94C5" w14:textId="77777777" w:rsidR="00D9610F" w:rsidRDefault="00000000">
            <w:pPr>
              <w:jc w:val="center"/>
              <w:rPr>
                <w:rFonts w:ascii="宋体" w:eastAsia="宋体" w:hAnsi="宋体" w:hint="eastAsia"/>
                <w:sz w:val="24"/>
                <w:szCs w:val="24"/>
              </w:rPr>
            </w:pPr>
            <w:proofErr w:type="spellStart"/>
            <w:r>
              <w:rPr>
                <w:rFonts w:ascii="宋体" w:eastAsia="宋体" w:hAnsi="宋体" w:hint="eastAsia"/>
                <w:sz w:val="24"/>
                <w:szCs w:val="24"/>
              </w:rPr>
              <w:t>修建作业道服务方案</w:t>
            </w:r>
            <w:proofErr w:type="spellEnd"/>
          </w:p>
        </w:tc>
        <w:tc>
          <w:tcPr>
            <w:tcW w:w="657" w:type="dxa"/>
            <w:vAlign w:val="center"/>
          </w:tcPr>
          <w:p w14:paraId="55773DDB" w14:textId="1B4CCF38" w:rsidR="00D9610F" w:rsidRDefault="00423249">
            <w:pPr>
              <w:jc w:val="center"/>
              <w:rPr>
                <w:rFonts w:ascii="宋体" w:eastAsia="宋体" w:hAnsi="宋体" w:hint="eastAsia"/>
                <w:sz w:val="24"/>
                <w:szCs w:val="24"/>
              </w:rPr>
            </w:pPr>
            <w:r>
              <w:rPr>
                <w:rFonts w:ascii="宋体" w:eastAsia="宋体" w:hAnsi="宋体" w:hint="eastAsia"/>
                <w:sz w:val="24"/>
                <w:szCs w:val="24"/>
                <w:lang w:eastAsia="zh-CN"/>
              </w:rPr>
              <w:t>10</w:t>
            </w:r>
            <w:r w:rsidR="00F95F07">
              <w:rPr>
                <w:rFonts w:ascii="宋体" w:eastAsia="宋体" w:hAnsi="宋体" w:hint="eastAsia"/>
                <w:sz w:val="24"/>
                <w:szCs w:val="24"/>
              </w:rPr>
              <w:t>分</w:t>
            </w:r>
          </w:p>
        </w:tc>
        <w:tc>
          <w:tcPr>
            <w:tcW w:w="6208" w:type="dxa"/>
            <w:vAlign w:val="center"/>
          </w:tcPr>
          <w:p w14:paraId="5A8CD0CD" w14:textId="0ED19815"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修建作业道服务方案完整度高、科学合理、具有针对性，完全满足采购需求的服务及质量要求：</w:t>
            </w:r>
            <w:r w:rsidR="00423249">
              <w:rPr>
                <w:rFonts w:ascii="宋体" w:eastAsia="宋体" w:hAnsi="宋体" w:hint="eastAsia"/>
                <w:sz w:val="24"/>
                <w:szCs w:val="24"/>
                <w:lang w:eastAsia="zh-CN"/>
              </w:rPr>
              <w:t>10</w:t>
            </w:r>
            <w:r>
              <w:rPr>
                <w:rFonts w:ascii="宋体" w:eastAsia="宋体" w:hAnsi="宋体" w:hint="eastAsia"/>
                <w:sz w:val="24"/>
                <w:szCs w:val="24"/>
                <w:lang w:eastAsia="zh-CN"/>
              </w:rPr>
              <w:t>分；</w:t>
            </w:r>
          </w:p>
          <w:p w14:paraId="673324EF" w14:textId="123B65B3"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修建作业道服务方案完整度较高、较科学合理、针对性较强，可以满足采购需求的服务及质量要求：</w:t>
            </w:r>
            <w:r w:rsidR="00423249">
              <w:rPr>
                <w:rFonts w:ascii="宋体" w:eastAsia="宋体" w:hAnsi="宋体" w:hint="eastAsia"/>
                <w:sz w:val="24"/>
                <w:szCs w:val="24"/>
                <w:lang w:eastAsia="zh-CN"/>
              </w:rPr>
              <w:t>8</w:t>
            </w:r>
            <w:r>
              <w:rPr>
                <w:rFonts w:ascii="宋体" w:eastAsia="宋体" w:hAnsi="宋体" w:hint="eastAsia"/>
                <w:sz w:val="24"/>
                <w:szCs w:val="24"/>
                <w:lang w:eastAsia="zh-CN"/>
              </w:rPr>
              <w:t>分；</w:t>
            </w:r>
          </w:p>
          <w:p w14:paraId="301CC436" w14:textId="5BA740A1"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修建作业道服务方案基本完整、具有一定的合理性、有一定的针对性，基本满足采购需求的服务及质量要求：</w:t>
            </w:r>
            <w:r w:rsidR="00423249">
              <w:rPr>
                <w:rFonts w:ascii="宋体" w:eastAsia="宋体" w:hAnsi="宋体" w:hint="eastAsia"/>
                <w:sz w:val="24"/>
                <w:szCs w:val="24"/>
                <w:lang w:eastAsia="zh-CN"/>
              </w:rPr>
              <w:t>6</w:t>
            </w:r>
            <w:r>
              <w:rPr>
                <w:rFonts w:ascii="宋体" w:eastAsia="宋体" w:hAnsi="宋体" w:hint="eastAsia"/>
                <w:sz w:val="24"/>
                <w:szCs w:val="24"/>
                <w:lang w:eastAsia="zh-CN"/>
              </w:rPr>
              <w:t>分；</w:t>
            </w:r>
          </w:p>
          <w:p w14:paraId="5AA007DC" w14:textId="4F8E7AB1"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修建作业道服务方案完整度较差、合理性不高、针对性较弱，</w:t>
            </w:r>
            <w:r w:rsidR="00F95F07">
              <w:rPr>
                <w:rFonts w:ascii="宋体" w:eastAsia="宋体" w:hAnsi="宋体" w:hint="eastAsia"/>
                <w:sz w:val="24"/>
                <w:szCs w:val="24"/>
                <w:lang w:eastAsia="zh-CN"/>
              </w:rPr>
              <w:t>基本</w:t>
            </w:r>
            <w:r>
              <w:rPr>
                <w:rFonts w:ascii="宋体" w:eastAsia="宋体" w:hAnsi="宋体" w:hint="eastAsia"/>
                <w:sz w:val="24"/>
                <w:szCs w:val="24"/>
                <w:lang w:eastAsia="zh-CN"/>
              </w:rPr>
              <w:t>满足采购需求的服务及质量要求：</w:t>
            </w:r>
            <w:r w:rsidR="00423249">
              <w:rPr>
                <w:rFonts w:ascii="宋体" w:eastAsia="宋体" w:hAnsi="宋体" w:hint="eastAsia"/>
                <w:sz w:val="24"/>
                <w:szCs w:val="24"/>
                <w:lang w:eastAsia="zh-CN"/>
              </w:rPr>
              <w:t>4</w:t>
            </w:r>
            <w:r>
              <w:rPr>
                <w:rFonts w:ascii="宋体" w:eastAsia="宋体" w:hAnsi="宋体" w:hint="eastAsia"/>
                <w:sz w:val="24"/>
                <w:szCs w:val="24"/>
                <w:lang w:eastAsia="zh-CN"/>
              </w:rPr>
              <w:t>分；</w:t>
            </w:r>
          </w:p>
          <w:p w14:paraId="26914A8A" w14:textId="289046F0" w:rsidR="00423249" w:rsidRPr="00423249" w:rsidRDefault="00423249" w:rsidP="00423249">
            <w:pPr>
              <w:jc w:val="both"/>
              <w:rPr>
                <w:rFonts w:ascii="宋体" w:eastAsia="宋体" w:hAnsi="宋体" w:hint="eastAsia"/>
                <w:sz w:val="24"/>
                <w:szCs w:val="24"/>
                <w:lang w:eastAsia="zh-CN"/>
              </w:rPr>
            </w:pPr>
            <w:r>
              <w:rPr>
                <w:rFonts w:ascii="宋体" w:eastAsia="宋体" w:hAnsi="宋体" w:hint="eastAsia"/>
                <w:sz w:val="24"/>
                <w:szCs w:val="24"/>
                <w:lang w:eastAsia="zh-CN"/>
              </w:rPr>
              <w:t>修建作业道服务方案完整度差、</w:t>
            </w:r>
            <w:r w:rsidRPr="00423249">
              <w:rPr>
                <w:rFonts w:ascii="宋体" w:eastAsia="宋体" w:hAnsi="宋体" w:hint="eastAsia"/>
                <w:sz w:val="24"/>
                <w:szCs w:val="24"/>
                <w:lang w:eastAsia="zh-CN"/>
              </w:rPr>
              <w:t>不合理</w:t>
            </w:r>
            <w:r>
              <w:rPr>
                <w:rFonts w:ascii="宋体" w:eastAsia="宋体" w:hAnsi="宋体" w:hint="eastAsia"/>
                <w:sz w:val="24"/>
                <w:szCs w:val="24"/>
                <w:lang w:eastAsia="zh-CN"/>
              </w:rPr>
              <w:t>、针对性弱，</w:t>
            </w:r>
            <w:r w:rsidRPr="00423249">
              <w:rPr>
                <w:rFonts w:ascii="宋体" w:eastAsia="宋体" w:hAnsi="宋体" w:hint="eastAsia"/>
                <w:sz w:val="24"/>
                <w:szCs w:val="24"/>
                <w:lang w:eastAsia="zh-CN"/>
              </w:rPr>
              <w:t>勉强</w:t>
            </w:r>
            <w:r>
              <w:rPr>
                <w:rFonts w:ascii="宋体" w:eastAsia="宋体" w:hAnsi="宋体" w:hint="eastAsia"/>
                <w:sz w:val="24"/>
                <w:szCs w:val="24"/>
                <w:lang w:eastAsia="zh-CN"/>
              </w:rPr>
              <w:t>满足采购需求的服务及质量要求：2分；</w:t>
            </w:r>
          </w:p>
          <w:p w14:paraId="4DDEF3ED" w14:textId="77777777" w:rsidR="00D9610F" w:rsidRDefault="00000000">
            <w:pPr>
              <w:jc w:val="both"/>
              <w:rPr>
                <w:rFonts w:ascii="宋体" w:eastAsia="宋体" w:hAnsi="宋体" w:hint="eastAsia"/>
                <w:bCs/>
                <w:sz w:val="24"/>
                <w:szCs w:val="24"/>
              </w:rPr>
            </w:pPr>
            <w:r>
              <w:rPr>
                <w:rFonts w:ascii="宋体" w:eastAsia="宋体" w:hAnsi="宋体" w:hint="eastAsia"/>
                <w:sz w:val="24"/>
                <w:szCs w:val="24"/>
                <w:lang w:eastAsia="zh-CN"/>
              </w:rPr>
              <w:t>未提供任何方案：0分。</w:t>
            </w:r>
          </w:p>
        </w:tc>
        <w:tc>
          <w:tcPr>
            <w:tcW w:w="594" w:type="dxa"/>
            <w:vAlign w:val="center"/>
          </w:tcPr>
          <w:p w14:paraId="7D409ECA" w14:textId="77777777" w:rsidR="00D9610F" w:rsidRDefault="00D9610F">
            <w:pPr>
              <w:jc w:val="center"/>
              <w:rPr>
                <w:rFonts w:ascii="宋体" w:eastAsia="宋体" w:hAnsi="宋体" w:hint="eastAsia"/>
                <w:sz w:val="24"/>
                <w:szCs w:val="24"/>
                <w:highlight w:val="yellow"/>
              </w:rPr>
            </w:pPr>
          </w:p>
        </w:tc>
      </w:tr>
      <w:tr w:rsidR="00D9610F" w14:paraId="0CAE879D" w14:textId="77777777" w:rsidTr="00F95F07">
        <w:tc>
          <w:tcPr>
            <w:tcW w:w="630" w:type="dxa"/>
            <w:vAlign w:val="center"/>
          </w:tcPr>
          <w:p w14:paraId="75EFDAC7" w14:textId="16A452AB" w:rsidR="00D9610F" w:rsidRDefault="00BE1AA4">
            <w:pPr>
              <w:jc w:val="center"/>
              <w:rPr>
                <w:rFonts w:ascii="宋体" w:eastAsia="宋体" w:hAnsi="宋体" w:hint="eastAsia"/>
                <w:sz w:val="24"/>
                <w:szCs w:val="24"/>
                <w:lang w:eastAsia="zh-CN"/>
              </w:rPr>
            </w:pPr>
            <w:r>
              <w:rPr>
                <w:rFonts w:ascii="宋体" w:eastAsia="宋体" w:hAnsi="宋体" w:hint="eastAsia"/>
                <w:sz w:val="24"/>
                <w:szCs w:val="24"/>
                <w:lang w:eastAsia="zh-CN"/>
              </w:rPr>
              <w:t>9</w:t>
            </w:r>
          </w:p>
        </w:tc>
        <w:tc>
          <w:tcPr>
            <w:tcW w:w="1260" w:type="dxa"/>
            <w:vAlign w:val="center"/>
          </w:tcPr>
          <w:p w14:paraId="0DA90D57" w14:textId="77777777" w:rsidR="00D9610F" w:rsidRDefault="00000000">
            <w:pPr>
              <w:jc w:val="center"/>
              <w:rPr>
                <w:rFonts w:ascii="宋体" w:eastAsia="宋体" w:hAnsi="宋体" w:hint="eastAsia"/>
                <w:sz w:val="24"/>
                <w:szCs w:val="24"/>
              </w:rPr>
            </w:pPr>
            <w:proofErr w:type="spellStart"/>
            <w:r>
              <w:rPr>
                <w:rFonts w:ascii="宋体" w:eastAsia="宋体" w:hAnsi="宋体" w:hint="eastAsia"/>
                <w:sz w:val="24"/>
                <w:szCs w:val="24"/>
              </w:rPr>
              <w:t>突发事件应急预案</w:t>
            </w:r>
            <w:proofErr w:type="spellEnd"/>
          </w:p>
        </w:tc>
        <w:tc>
          <w:tcPr>
            <w:tcW w:w="657" w:type="dxa"/>
            <w:vAlign w:val="center"/>
          </w:tcPr>
          <w:p w14:paraId="29717EA0" w14:textId="11438F61" w:rsidR="00D9610F" w:rsidRDefault="00423249">
            <w:pPr>
              <w:jc w:val="center"/>
              <w:rPr>
                <w:rFonts w:ascii="宋体" w:eastAsia="宋体" w:hAnsi="宋体" w:hint="eastAsia"/>
                <w:sz w:val="24"/>
                <w:szCs w:val="24"/>
              </w:rPr>
            </w:pPr>
            <w:r>
              <w:rPr>
                <w:rFonts w:ascii="宋体" w:eastAsia="宋体" w:hAnsi="宋体" w:hint="eastAsia"/>
                <w:sz w:val="24"/>
                <w:szCs w:val="24"/>
                <w:lang w:eastAsia="zh-CN"/>
              </w:rPr>
              <w:t>10</w:t>
            </w:r>
            <w:r w:rsidR="00F95F07">
              <w:rPr>
                <w:rFonts w:ascii="宋体" w:eastAsia="宋体" w:hAnsi="宋体" w:hint="eastAsia"/>
                <w:sz w:val="24"/>
                <w:szCs w:val="24"/>
              </w:rPr>
              <w:t>分</w:t>
            </w:r>
          </w:p>
        </w:tc>
        <w:tc>
          <w:tcPr>
            <w:tcW w:w="6208" w:type="dxa"/>
            <w:vAlign w:val="center"/>
          </w:tcPr>
          <w:p w14:paraId="02138690"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对供应商的突发事件应急预案进行评审：</w:t>
            </w:r>
          </w:p>
          <w:p w14:paraId="421DEBE6" w14:textId="5B629059"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应急预案考虑全面充分，手段科学，内容详尽，针对性强，可行性高，完全满足采购人服务需求的，得</w:t>
            </w:r>
            <w:r w:rsidR="00423249">
              <w:rPr>
                <w:rFonts w:ascii="宋体" w:eastAsia="宋体" w:hAnsi="宋体" w:hint="eastAsia"/>
                <w:sz w:val="24"/>
                <w:szCs w:val="24"/>
                <w:lang w:eastAsia="zh-CN"/>
              </w:rPr>
              <w:t>10</w:t>
            </w:r>
            <w:r>
              <w:rPr>
                <w:rFonts w:ascii="宋体" w:eastAsia="宋体" w:hAnsi="宋体" w:hint="eastAsia"/>
                <w:sz w:val="24"/>
                <w:szCs w:val="24"/>
                <w:lang w:eastAsia="zh-CN"/>
              </w:rPr>
              <w:t>分；</w:t>
            </w:r>
          </w:p>
          <w:p w14:paraId="15A223A3" w14:textId="7F4CCBAB" w:rsidR="00F95F07" w:rsidRPr="00423249" w:rsidRDefault="00F95F07" w:rsidP="00423249">
            <w:pPr>
              <w:jc w:val="both"/>
              <w:rPr>
                <w:rFonts w:ascii="宋体" w:eastAsia="宋体" w:hAnsi="宋体" w:hint="eastAsia"/>
                <w:sz w:val="24"/>
                <w:szCs w:val="24"/>
                <w:lang w:eastAsia="zh-CN"/>
              </w:rPr>
            </w:pPr>
            <w:r w:rsidRPr="00423249">
              <w:rPr>
                <w:rFonts w:ascii="宋体" w:eastAsia="宋体" w:hAnsi="宋体" w:hint="eastAsia"/>
                <w:sz w:val="24"/>
                <w:szCs w:val="24"/>
                <w:lang w:eastAsia="zh-CN"/>
              </w:rPr>
              <w:t>应急预案考虑</w:t>
            </w:r>
            <w:r w:rsidR="002D28BC" w:rsidRPr="00423249">
              <w:rPr>
                <w:rFonts w:ascii="宋体" w:eastAsia="宋体" w:hAnsi="宋体" w:hint="eastAsia"/>
                <w:sz w:val="24"/>
                <w:szCs w:val="24"/>
                <w:lang w:eastAsia="zh-CN"/>
              </w:rPr>
              <w:t>较</w:t>
            </w:r>
            <w:r w:rsidRPr="00423249">
              <w:rPr>
                <w:rFonts w:ascii="宋体" w:eastAsia="宋体" w:hAnsi="宋体" w:hint="eastAsia"/>
                <w:sz w:val="24"/>
                <w:szCs w:val="24"/>
                <w:lang w:eastAsia="zh-CN"/>
              </w:rPr>
              <w:t>全面充分，内容</w:t>
            </w:r>
            <w:r w:rsidR="002D28BC" w:rsidRPr="00423249">
              <w:rPr>
                <w:rFonts w:ascii="宋体" w:eastAsia="宋体" w:hAnsi="宋体" w:hint="eastAsia"/>
                <w:sz w:val="24"/>
                <w:szCs w:val="24"/>
                <w:lang w:eastAsia="zh-CN"/>
              </w:rPr>
              <w:t>基本全面</w:t>
            </w:r>
            <w:r w:rsidRPr="00423249">
              <w:rPr>
                <w:rFonts w:ascii="宋体" w:eastAsia="宋体" w:hAnsi="宋体" w:hint="eastAsia"/>
                <w:sz w:val="24"/>
                <w:szCs w:val="24"/>
                <w:lang w:eastAsia="zh-CN"/>
              </w:rPr>
              <w:t>，针对性</w:t>
            </w:r>
            <w:r w:rsidR="002D28BC" w:rsidRPr="00423249">
              <w:rPr>
                <w:rFonts w:ascii="宋体" w:eastAsia="宋体" w:hAnsi="宋体" w:hint="eastAsia"/>
                <w:sz w:val="24"/>
                <w:szCs w:val="24"/>
                <w:lang w:eastAsia="zh-CN"/>
              </w:rPr>
              <w:t>较</w:t>
            </w:r>
            <w:r w:rsidRPr="00423249">
              <w:rPr>
                <w:rFonts w:ascii="宋体" w:eastAsia="宋体" w:hAnsi="宋体" w:hint="eastAsia"/>
                <w:sz w:val="24"/>
                <w:szCs w:val="24"/>
                <w:lang w:eastAsia="zh-CN"/>
              </w:rPr>
              <w:t>强，可行性</w:t>
            </w:r>
            <w:r w:rsidR="002D28BC" w:rsidRPr="00423249">
              <w:rPr>
                <w:rFonts w:ascii="宋体" w:eastAsia="宋体" w:hAnsi="宋体" w:hint="eastAsia"/>
                <w:sz w:val="24"/>
                <w:szCs w:val="24"/>
                <w:lang w:eastAsia="zh-CN"/>
              </w:rPr>
              <w:t>较</w:t>
            </w:r>
            <w:r w:rsidRPr="00423249">
              <w:rPr>
                <w:rFonts w:ascii="宋体" w:eastAsia="宋体" w:hAnsi="宋体" w:hint="eastAsia"/>
                <w:sz w:val="24"/>
                <w:szCs w:val="24"/>
                <w:lang w:eastAsia="zh-CN"/>
              </w:rPr>
              <w:t>高，</w:t>
            </w:r>
            <w:r w:rsidR="002D28BC" w:rsidRPr="00423249">
              <w:rPr>
                <w:rFonts w:ascii="宋体" w:eastAsia="宋体" w:hAnsi="宋体" w:hint="eastAsia"/>
                <w:sz w:val="24"/>
                <w:szCs w:val="24"/>
                <w:lang w:eastAsia="zh-CN"/>
              </w:rPr>
              <w:t>可以</w:t>
            </w:r>
            <w:r w:rsidRPr="00423249">
              <w:rPr>
                <w:rFonts w:ascii="宋体" w:eastAsia="宋体" w:hAnsi="宋体" w:hint="eastAsia"/>
                <w:sz w:val="24"/>
                <w:szCs w:val="24"/>
                <w:lang w:eastAsia="zh-CN"/>
              </w:rPr>
              <w:t>满足采购人服务需求的，得</w:t>
            </w:r>
            <w:r w:rsidR="00423249">
              <w:rPr>
                <w:rFonts w:ascii="宋体" w:eastAsia="宋体" w:hAnsi="宋体" w:hint="eastAsia"/>
                <w:sz w:val="24"/>
                <w:szCs w:val="24"/>
                <w:lang w:eastAsia="zh-CN"/>
              </w:rPr>
              <w:t>8</w:t>
            </w:r>
            <w:r w:rsidRPr="00423249">
              <w:rPr>
                <w:rFonts w:ascii="宋体" w:eastAsia="宋体" w:hAnsi="宋体" w:hint="eastAsia"/>
                <w:sz w:val="24"/>
                <w:szCs w:val="24"/>
                <w:lang w:eastAsia="zh-CN"/>
              </w:rPr>
              <w:t>分；</w:t>
            </w:r>
          </w:p>
          <w:p w14:paraId="10EFA922" w14:textId="4CF21193"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应急预案考虑稍有欠缺，或内容有遗漏，针对性一般，有一定的可行性，基本满足采购人服务需求的，得</w:t>
            </w:r>
            <w:r w:rsidR="00423249">
              <w:rPr>
                <w:rFonts w:ascii="宋体" w:eastAsia="宋体" w:hAnsi="宋体" w:hint="eastAsia"/>
                <w:sz w:val="24"/>
                <w:szCs w:val="24"/>
                <w:lang w:eastAsia="zh-CN"/>
              </w:rPr>
              <w:t>6</w:t>
            </w:r>
            <w:r>
              <w:rPr>
                <w:rFonts w:ascii="宋体" w:eastAsia="宋体" w:hAnsi="宋体" w:hint="eastAsia"/>
                <w:sz w:val="24"/>
                <w:szCs w:val="24"/>
                <w:lang w:eastAsia="zh-CN"/>
              </w:rPr>
              <w:t>分；</w:t>
            </w:r>
          </w:p>
          <w:p w14:paraId="553827E9" w14:textId="03DAFB69"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应急预案内容缺失较多，仅为常规范本应急方案，针对性较弱，</w:t>
            </w:r>
            <w:r w:rsidR="00423249">
              <w:rPr>
                <w:rFonts w:ascii="宋体" w:eastAsia="宋体" w:hAnsi="宋体" w:hint="eastAsia"/>
                <w:sz w:val="24"/>
                <w:szCs w:val="24"/>
                <w:lang w:eastAsia="zh-CN"/>
              </w:rPr>
              <w:t>基本</w:t>
            </w:r>
            <w:r>
              <w:rPr>
                <w:rFonts w:ascii="宋体" w:eastAsia="宋体" w:hAnsi="宋体" w:hint="eastAsia"/>
                <w:sz w:val="24"/>
                <w:szCs w:val="24"/>
                <w:lang w:eastAsia="zh-CN"/>
              </w:rPr>
              <w:t>可行，得</w:t>
            </w:r>
            <w:r w:rsidR="00423249">
              <w:rPr>
                <w:rFonts w:ascii="宋体" w:eastAsia="宋体" w:hAnsi="宋体" w:hint="eastAsia"/>
                <w:sz w:val="24"/>
                <w:szCs w:val="24"/>
                <w:lang w:eastAsia="zh-CN"/>
              </w:rPr>
              <w:t>4</w:t>
            </w:r>
            <w:r>
              <w:rPr>
                <w:rFonts w:ascii="宋体" w:eastAsia="宋体" w:hAnsi="宋体" w:hint="eastAsia"/>
                <w:sz w:val="24"/>
                <w:szCs w:val="24"/>
                <w:lang w:eastAsia="zh-CN"/>
              </w:rPr>
              <w:t>分；</w:t>
            </w:r>
          </w:p>
          <w:p w14:paraId="03334355" w14:textId="7524A9B1" w:rsidR="00423249" w:rsidRPr="00423249" w:rsidRDefault="00423249" w:rsidP="00423249">
            <w:pPr>
              <w:jc w:val="both"/>
              <w:rPr>
                <w:rFonts w:ascii="宋体" w:eastAsia="宋体" w:hAnsi="宋体" w:hint="eastAsia"/>
                <w:sz w:val="24"/>
                <w:szCs w:val="24"/>
                <w:lang w:eastAsia="zh-CN"/>
              </w:rPr>
            </w:pPr>
            <w:r>
              <w:rPr>
                <w:rFonts w:ascii="宋体" w:eastAsia="宋体" w:hAnsi="宋体" w:hint="eastAsia"/>
                <w:sz w:val="24"/>
                <w:szCs w:val="24"/>
                <w:lang w:eastAsia="zh-CN"/>
              </w:rPr>
              <w:t>应急预案内容缺失多，仅为常规范本应急方案，针对性</w:t>
            </w:r>
            <w:r w:rsidRPr="00423249">
              <w:rPr>
                <w:rFonts w:ascii="宋体" w:eastAsia="宋体" w:hAnsi="宋体" w:hint="eastAsia"/>
                <w:sz w:val="24"/>
                <w:szCs w:val="24"/>
                <w:lang w:eastAsia="zh-CN"/>
              </w:rPr>
              <w:t>弱</w:t>
            </w:r>
            <w:r>
              <w:rPr>
                <w:rFonts w:ascii="宋体" w:eastAsia="宋体" w:hAnsi="宋体" w:hint="eastAsia"/>
                <w:sz w:val="24"/>
                <w:szCs w:val="24"/>
                <w:lang w:eastAsia="zh-CN"/>
              </w:rPr>
              <w:t>，可行性差的，得</w:t>
            </w:r>
            <w:r w:rsidRPr="00423249">
              <w:rPr>
                <w:rFonts w:ascii="宋体" w:eastAsia="宋体" w:hAnsi="宋体" w:hint="eastAsia"/>
                <w:sz w:val="24"/>
                <w:szCs w:val="24"/>
                <w:lang w:eastAsia="zh-CN"/>
              </w:rPr>
              <w:t>2</w:t>
            </w:r>
            <w:r>
              <w:rPr>
                <w:rFonts w:ascii="宋体" w:eastAsia="宋体" w:hAnsi="宋体" w:hint="eastAsia"/>
                <w:sz w:val="24"/>
                <w:szCs w:val="24"/>
                <w:lang w:eastAsia="zh-CN"/>
              </w:rPr>
              <w:t>分；</w:t>
            </w:r>
          </w:p>
          <w:p w14:paraId="665FF613" w14:textId="77777777" w:rsidR="00D9610F" w:rsidRDefault="00000000">
            <w:pPr>
              <w:jc w:val="both"/>
              <w:rPr>
                <w:rFonts w:ascii="宋体" w:eastAsia="宋体" w:hAnsi="宋体" w:hint="eastAsia"/>
                <w:bCs/>
                <w:sz w:val="24"/>
                <w:szCs w:val="24"/>
                <w:lang w:eastAsia="zh-CN"/>
              </w:rPr>
            </w:pPr>
            <w:r>
              <w:rPr>
                <w:rFonts w:ascii="宋体" w:eastAsia="宋体" w:hAnsi="宋体" w:hint="eastAsia"/>
                <w:sz w:val="24"/>
                <w:szCs w:val="24"/>
                <w:lang w:eastAsia="zh-CN"/>
              </w:rPr>
              <w:t>未提供任何相关材料或提供的材料与本项目无关得0分。</w:t>
            </w:r>
          </w:p>
        </w:tc>
        <w:tc>
          <w:tcPr>
            <w:tcW w:w="594" w:type="dxa"/>
            <w:vAlign w:val="center"/>
          </w:tcPr>
          <w:p w14:paraId="0A702E57" w14:textId="77777777" w:rsidR="00D9610F" w:rsidRDefault="00D9610F">
            <w:pPr>
              <w:jc w:val="center"/>
              <w:rPr>
                <w:rFonts w:ascii="宋体" w:eastAsia="宋体" w:hAnsi="宋体" w:hint="eastAsia"/>
                <w:sz w:val="24"/>
                <w:szCs w:val="24"/>
                <w:lang w:eastAsia="zh-CN"/>
              </w:rPr>
            </w:pPr>
          </w:p>
        </w:tc>
      </w:tr>
      <w:tr w:rsidR="00D9610F" w14:paraId="1610A736" w14:textId="77777777" w:rsidTr="00F95F07">
        <w:tc>
          <w:tcPr>
            <w:tcW w:w="630" w:type="dxa"/>
            <w:vAlign w:val="center"/>
          </w:tcPr>
          <w:p w14:paraId="1E955ADE" w14:textId="6B3D8154" w:rsidR="00D9610F" w:rsidRDefault="00BE1AA4">
            <w:pPr>
              <w:jc w:val="center"/>
              <w:rPr>
                <w:rFonts w:ascii="宋体" w:eastAsia="宋体" w:hAnsi="宋体" w:hint="eastAsia"/>
                <w:sz w:val="24"/>
                <w:szCs w:val="24"/>
                <w:lang w:eastAsia="zh-CN"/>
              </w:rPr>
            </w:pPr>
            <w:r>
              <w:rPr>
                <w:rFonts w:ascii="宋体" w:eastAsia="宋体" w:hAnsi="宋体" w:hint="eastAsia"/>
                <w:sz w:val="24"/>
                <w:szCs w:val="24"/>
                <w:lang w:eastAsia="zh-CN"/>
              </w:rPr>
              <w:t>10</w:t>
            </w:r>
          </w:p>
        </w:tc>
        <w:tc>
          <w:tcPr>
            <w:tcW w:w="1260" w:type="dxa"/>
            <w:vAlign w:val="center"/>
          </w:tcPr>
          <w:p w14:paraId="62CBBF67" w14:textId="77777777" w:rsidR="00D9610F" w:rsidRDefault="00000000">
            <w:pPr>
              <w:jc w:val="center"/>
              <w:rPr>
                <w:rFonts w:ascii="宋体" w:eastAsia="宋体" w:hAnsi="宋体" w:hint="eastAsia"/>
                <w:sz w:val="24"/>
                <w:szCs w:val="24"/>
                <w:lang w:eastAsia="zh-CN"/>
              </w:rPr>
            </w:pPr>
            <w:r>
              <w:rPr>
                <w:rFonts w:ascii="宋体" w:eastAsia="宋体" w:hAnsi="宋体" w:hint="eastAsia"/>
                <w:sz w:val="24"/>
                <w:szCs w:val="24"/>
                <w:lang w:eastAsia="zh-CN"/>
              </w:rPr>
              <w:t>重难点分析及合理化建议</w:t>
            </w:r>
          </w:p>
        </w:tc>
        <w:tc>
          <w:tcPr>
            <w:tcW w:w="657" w:type="dxa"/>
            <w:vAlign w:val="center"/>
          </w:tcPr>
          <w:p w14:paraId="3D7ABA92" w14:textId="0653F942" w:rsidR="00D9610F" w:rsidRDefault="00423249">
            <w:pPr>
              <w:jc w:val="center"/>
              <w:rPr>
                <w:rFonts w:ascii="宋体" w:eastAsia="宋体" w:hAnsi="宋体" w:hint="eastAsia"/>
                <w:sz w:val="24"/>
                <w:szCs w:val="24"/>
              </w:rPr>
            </w:pPr>
            <w:r>
              <w:rPr>
                <w:rFonts w:ascii="宋体" w:eastAsia="宋体" w:hAnsi="宋体" w:hint="eastAsia"/>
                <w:sz w:val="24"/>
                <w:szCs w:val="24"/>
                <w:lang w:eastAsia="zh-CN"/>
              </w:rPr>
              <w:t>10</w:t>
            </w:r>
            <w:r>
              <w:rPr>
                <w:rFonts w:ascii="宋体" w:eastAsia="宋体" w:hAnsi="宋体" w:hint="eastAsia"/>
                <w:sz w:val="24"/>
                <w:szCs w:val="24"/>
              </w:rPr>
              <w:t>分</w:t>
            </w:r>
          </w:p>
        </w:tc>
        <w:tc>
          <w:tcPr>
            <w:tcW w:w="6208" w:type="dxa"/>
            <w:vAlign w:val="center"/>
          </w:tcPr>
          <w:p w14:paraId="285438F3" w14:textId="77777777" w:rsidR="00D9610F" w:rsidRDefault="00000000">
            <w:pPr>
              <w:jc w:val="both"/>
              <w:rPr>
                <w:rFonts w:ascii="宋体" w:eastAsia="宋体" w:hAnsi="宋体" w:hint="eastAsia"/>
                <w:sz w:val="24"/>
                <w:szCs w:val="24"/>
                <w:lang w:eastAsia="zh-CN"/>
              </w:rPr>
            </w:pPr>
            <w:r>
              <w:rPr>
                <w:rFonts w:ascii="宋体" w:eastAsia="宋体" w:hAnsi="宋体" w:hint="eastAsia"/>
                <w:sz w:val="24"/>
                <w:szCs w:val="24"/>
                <w:lang w:eastAsia="zh-CN"/>
              </w:rPr>
              <w:t>综合考虑供应商针对采购需求所涉及到的项目重难点分析及合理化建议。</w:t>
            </w:r>
          </w:p>
          <w:p w14:paraId="421987D0" w14:textId="6549B0CE" w:rsidR="00D9610F" w:rsidRDefault="00000000">
            <w:pPr>
              <w:jc w:val="both"/>
              <w:rPr>
                <w:rFonts w:ascii="宋体" w:eastAsia="宋体" w:hAnsi="宋体" w:hint="eastAsia"/>
                <w:sz w:val="24"/>
                <w:szCs w:val="24"/>
                <w:lang w:eastAsia="zh-CN"/>
              </w:rPr>
            </w:pPr>
            <w:r>
              <w:rPr>
                <w:rFonts w:ascii="宋体" w:eastAsia="宋体" w:hAnsi="宋体"/>
                <w:sz w:val="24"/>
                <w:szCs w:val="24"/>
                <w:lang w:eastAsia="zh-CN"/>
              </w:rPr>
              <w:t>能够进行全面且客观的重点难点分析</w:t>
            </w:r>
            <w:r>
              <w:rPr>
                <w:rFonts w:ascii="宋体" w:eastAsia="宋体" w:hAnsi="宋体" w:hint="eastAsia"/>
                <w:sz w:val="24"/>
                <w:szCs w:val="24"/>
                <w:lang w:eastAsia="zh-CN"/>
              </w:rPr>
              <w:t>、</w:t>
            </w:r>
            <w:r>
              <w:rPr>
                <w:rFonts w:ascii="宋体" w:eastAsia="宋体" w:hAnsi="宋体"/>
                <w:sz w:val="24"/>
                <w:szCs w:val="24"/>
                <w:lang w:eastAsia="zh-CN"/>
              </w:rPr>
              <w:t>针对各风险点有可行的操作建议和解决方案得</w:t>
            </w:r>
            <w:r w:rsidR="00423249">
              <w:rPr>
                <w:rFonts w:ascii="宋体" w:eastAsia="宋体" w:hAnsi="宋体" w:hint="eastAsia"/>
                <w:sz w:val="24"/>
                <w:szCs w:val="24"/>
                <w:lang w:eastAsia="zh-CN"/>
              </w:rPr>
              <w:t>10</w:t>
            </w:r>
            <w:r>
              <w:rPr>
                <w:rFonts w:ascii="宋体" w:eastAsia="宋体" w:hAnsi="宋体"/>
                <w:sz w:val="24"/>
                <w:szCs w:val="24"/>
                <w:lang w:eastAsia="zh-CN"/>
              </w:rPr>
              <w:t>分；</w:t>
            </w:r>
          </w:p>
          <w:p w14:paraId="687BFF9E" w14:textId="5710CB37" w:rsidR="00D9610F" w:rsidRDefault="00000000">
            <w:pPr>
              <w:jc w:val="both"/>
              <w:rPr>
                <w:rFonts w:ascii="宋体" w:eastAsia="宋体" w:hAnsi="宋体" w:hint="eastAsia"/>
                <w:sz w:val="24"/>
                <w:szCs w:val="24"/>
                <w:lang w:eastAsia="zh-CN"/>
              </w:rPr>
            </w:pPr>
            <w:r>
              <w:rPr>
                <w:rFonts w:ascii="宋体" w:eastAsia="宋体" w:hAnsi="宋体"/>
                <w:sz w:val="24"/>
                <w:szCs w:val="24"/>
                <w:lang w:eastAsia="zh-CN"/>
              </w:rPr>
              <w:t>能够进行全面且客观的重点难点分析</w:t>
            </w:r>
            <w:r>
              <w:rPr>
                <w:rFonts w:ascii="宋体" w:eastAsia="宋体" w:hAnsi="宋体" w:hint="eastAsia"/>
                <w:sz w:val="24"/>
                <w:szCs w:val="24"/>
                <w:lang w:eastAsia="zh-CN"/>
              </w:rPr>
              <w:t>、</w:t>
            </w:r>
            <w:r>
              <w:rPr>
                <w:rFonts w:ascii="宋体" w:eastAsia="宋体" w:hAnsi="宋体"/>
                <w:sz w:val="24"/>
                <w:szCs w:val="24"/>
                <w:lang w:eastAsia="zh-CN"/>
              </w:rPr>
              <w:t>针对大部分风险点有可行的操作建议和解决方案得</w:t>
            </w:r>
            <w:r w:rsidR="00423249">
              <w:rPr>
                <w:rFonts w:ascii="宋体" w:eastAsia="宋体" w:hAnsi="宋体" w:hint="eastAsia"/>
                <w:sz w:val="24"/>
                <w:szCs w:val="24"/>
                <w:lang w:eastAsia="zh-CN"/>
              </w:rPr>
              <w:t>8</w:t>
            </w:r>
            <w:r>
              <w:rPr>
                <w:rFonts w:ascii="宋体" w:eastAsia="宋体" w:hAnsi="宋体"/>
                <w:sz w:val="24"/>
                <w:szCs w:val="24"/>
                <w:lang w:eastAsia="zh-CN"/>
              </w:rPr>
              <w:t>分；</w:t>
            </w:r>
          </w:p>
          <w:p w14:paraId="780A2E0E" w14:textId="3A50EAE7" w:rsidR="00D9610F" w:rsidRDefault="00000000">
            <w:pPr>
              <w:jc w:val="both"/>
              <w:rPr>
                <w:rFonts w:ascii="宋体" w:eastAsia="宋体" w:hAnsi="宋体" w:hint="eastAsia"/>
                <w:sz w:val="24"/>
                <w:szCs w:val="24"/>
                <w:lang w:eastAsia="zh-CN"/>
              </w:rPr>
            </w:pPr>
            <w:r>
              <w:rPr>
                <w:rFonts w:ascii="宋体" w:eastAsia="宋体" w:hAnsi="宋体"/>
                <w:sz w:val="24"/>
                <w:szCs w:val="24"/>
                <w:lang w:eastAsia="zh-CN"/>
              </w:rPr>
              <w:t>进行一些方面的重点难点分析但不全面</w:t>
            </w:r>
            <w:r>
              <w:rPr>
                <w:rFonts w:ascii="宋体" w:eastAsia="宋体" w:hAnsi="宋体" w:hint="eastAsia"/>
                <w:sz w:val="24"/>
                <w:szCs w:val="24"/>
                <w:lang w:eastAsia="zh-CN"/>
              </w:rPr>
              <w:t>、</w:t>
            </w:r>
            <w:r>
              <w:rPr>
                <w:rFonts w:ascii="宋体" w:eastAsia="宋体" w:hAnsi="宋体"/>
                <w:sz w:val="24"/>
                <w:szCs w:val="24"/>
                <w:lang w:eastAsia="zh-CN"/>
              </w:rPr>
              <w:t>针对少量风险点有可行的操作建议和解决方案得</w:t>
            </w:r>
            <w:r w:rsidR="00423249">
              <w:rPr>
                <w:rFonts w:ascii="宋体" w:eastAsia="宋体" w:hAnsi="宋体" w:hint="eastAsia"/>
                <w:sz w:val="24"/>
                <w:szCs w:val="24"/>
                <w:lang w:eastAsia="zh-CN"/>
              </w:rPr>
              <w:t>6</w:t>
            </w:r>
            <w:r>
              <w:rPr>
                <w:rFonts w:ascii="宋体" w:eastAsia="宋体" w:hAnsi="宋体"/>
                <w:sz w:val="24"/>
                <w:szCs w:val="24"/>
                <w:lang w:eastAsia="zh-CN"/>
              </w:rPr>
              <w:t>分；</w:t>
            </w:r>
          </w:p>
          <w:p w14:paraId="3995D13D" w14:textId="4D50654D" w:rsidR="00D9610F" w:rsidRDefault="00000000">
            <w:pPr>
              <w:jc w:val="both"/>
              <w:rPr>
                <w:rFonts w:ascii="宋体" w:eastAsia="宋体" w:hAnsi="宋体" w:hint="eastAsia"/>
                <w:sz w:val="24"/>
                <w:szCs w:val="24"/>
                <w:lang w:eastAsia="zh-CN"/>
              </w:rPr>
            </w:pPr>
            <w:r>
              <w:rPr>
                <w:rFonts w:ascii="宋体" w:eastAsia="宋体" w:hAnsi="宋体"/>
                <w:sz w:val="24"/>
                <w:szCs w:val="24"/>
                <w:lang w:eastAsia="zh-CN"/>
              </w:rPr>
              <w:t>进行一些方面的重点难点分析但不全面</w:t>
            </w:r>
            <w:r>
              <w:rPr>
                <w:rFonts w:ascii="宋体" w:eastAsia="宋体" w:hAnsi="宋体" w:hint="eastAsia"/>
                <w:sz w:val="24"/>
                <w:szCs w:val="24"/>
                <w:lang w:eastAsia="zh-CN"/>
              </w:rPr>
              <w:t>、</w:t>
            </w:r>
            <w:r>
              <w:rPr>
                <w:rFonts w:ascii="宋体" w:eastAsia="宋体" w:hAnsi="宋体"/>
                <w:sz w:val="24"/>
                <w:szCs w:val="24"/>
                <w:lang w:eastAsia="zh-CN"/>
              </w:rPr>
              <w:t>针对风险点有可行的操作建议和解决方案得</w:t>
            </w:r>
            <w:r w:rsidR="00423249">
              <w:rPr>
                <w:rFonts w:ascii="宋体" w:eastAsia="宋体" w:hAnsi="宋体" w:hint="eastAsia"/>
                <w:sz w:val="24"/>
                <w:szCs w:val="24"/>
                <w:lang w:eastAsia="zh-CN"/>
              </w:rPr>
              <w:t>4</w:t>
            </w:r>
            <w:r>
              <w:rPr>
                <w:rFonts w:ascii="宋体" w:eastAsia="宋体" w:hAnsi="宋体"/>
                <w:sz w:val="24"/>
                <w:szCs w:val="24"/>
                <w:lang w:eastAsia="zh-CN"/>
              </w:rPr>
              <w:t>分；</w:t>
            </w:r>
          </w:p>
          <w:p w14:paraId="6146697C" w14:textId="245B803B" w:rsidR="00423249" w:rsidRPr="00986D5A" w:rsidRDefault="00423249" w:rsidP="00986D5A">
            <w:pPr>
              <w:jc w:val="both"/>
              <w:rPr>
                <w:rFonts w:ascii="宋体" w:eastAsia="宋体" w:hAnsi="宋体" w:hint="eastAsia"/>
                <w:sz w:val="24"/>
                <w:szCs w:val="24"/>
                <w:lang w:eastAsia="zh-CN"/>
              </w:rPr>
            </w:pPr>
            <w:r w:rsidRPr="00986D5A">
              <w:rPr>
                <w:rFonts w:ascii="宋体" w:eastAsia="宋体" w:hAnsi="宋体" w:hint="eastAsia"/>
                <w:sz w:val="24"/>
                <w:szCs w:val="24"/>
                <w:lang w:eastAsia="zh-CN"/>
              </w:rPr>
              <w:t>重点难点分析</w:t>
            </w:r>
            <w:r w:rsidR="00986D5A" w:rsidRPr="00986D5A">
              <w:rPr>
                <w:rFonts w:ascii="宋体" w:eastAsia="宋体" w:hAnsi="宋体" w:hint="eastAsia"/>
                <w:sz w:val="24"/>
                <w:szCs w:val="24"/>
                <w:lang w:eastAsia="zh-CN"/>
              </w:rPr>
              <w:t>不全面、</w:t>
            </w:r>
            <w:r w:rsidR="00986D5A">
              <w:rPr>
                <w:rFonts w:ascii="宋体" w:eastAsia="宋体" w:hAnsi="宋体"/>
                <w:sz w:val="24"/>
                <w:szCs w:val="24"/>
                <w:lang w:eastAsia="zh-CN"/>
              </w:rPr>
              <w:t>针对风险</w:t>
            </w:r>
            <w:r w:rsidR="00986D5A">
              <w:rPr>
                <w:rFonts w:ascii="宋体" w:eastAsia="宋体" w:hAnsi="宋体" w:hint="eastAsia"/>
                <w:sz w:val="24"/>
                <w:szCs w:val="24"/>
                <w:lang w:eastAsia="zh-CN"/>
              </w:rPr>
              <w:t>的</w:t>
            </w:r>
            <w:r w:rsidR="00986D5A">
              <w:rPr>
                <w:rFonts w:ascii="宋体" w:eastAsia="宋体" w:hAnsi="宋体"/>
                <w:sz w:val="24"/>
                <w:szCs w:val="24"/>
                <w:lang w:eastAsia="zh-CN"/>
              </w:rPr>
              <w:t>建议和解决方案</w:t>
            </w:r>
            <w:r w:rsidR="00986D5A">
              <w:rPr>
                <w:rFonts w:ascii="宋体" w:eastAsia="宋体" w:hAnsi="宋体" w:hint="eastAsia"/>
                <w:sz w:val="24"/>
                <w:szCs w:val="24"/>
                <w:lang w:eastAsia="zh-CN"/>
              </w:rPr>
              <w:t>较差</w:t>
            </w:r>
            <w:r w:rsidR="00986D5A">
              <w:rPr>
                <w:rFonts w:ascii="宋体" w:eastAsia="宋体" w:hAnsi="宋体"/>
                <w:sz w:val="24"/>
                <w:szCs w:val="24"/>
                <w:lang w:eastAsia="zh-CN"/>
              </w:rPr>
              <w:t>得</w:t>
            </w:r>
            <w:r w:rsidR="00986D5A">
              <w:rPr>
                <w:rFonts w:ascii="宋体" w:eastAsia="宋体" w:hAnsi="宋体" w:hint="eastAsia"/>
                <w:sz w:val="24"/>
                <w:szCs w:val="24"/>
                <w:lang w:eastAsia="zh-CN"/>
              </w:rPr>
              <w:t>2</w:t>
            </w:r>
            <w:r w:rsidR="00986D5A">
              <w:rPr>
                <w:rFonts w:ascii="宋体" w:eastAsia="宋体" w:hAnsi="宋体"/>
                <w:sz w:val="24"/>
                <w:szCs w:val="24"/>
                <w:lang w:eastAsia="zh-CN"/>
              </w:rPr>
              <w:t>分；</w:t>
            </w:r>
          </w:p>
          <w:p w14:paraId="4388D844" w14:textId="77777777" w:rsidR="00D9610F" w:rsidRDefault="00000000">
            <w:pPr>
              <w:jc w:val="both"/>
              <w:rPr>
                <w:rFonts w:ascii="宋体" w:eastAsia="宋体" w:hAnsi="宋体" w:hint="eastAsia"/>
                <w:sz w:val="24"/>
                <w:szCs w:val="24"/>
              </w:rPr>
            </w:pPr>
            <w:proofErr w:type="spellStart"/>
            <w:r>
              <w:rPr>
                <w:rFonts w:ascii="宋体" w:eastAsia="宋体" w:hAnsi="宋体"/>
                <w:sz w:val="24"/>
                <w:szCs w:val="24"/>
              </w:rPr>
              <w:t>未提供得</w:t>
            </w:r>
            <w:proofErr w:type="spellEnd"/>
            <w:r>
              <w:rPr>
                <w:rFonts w:ascii="宋体" w:eastAsia="宋体" w:hAnsi="宋体"/>
                <w:sz w:val="24"/>
                <w:szCs w:val="24"/>
              </w:rPr>
              <w:t xml:space="preserve"> 0 分。</w:t>
            </w:r>
          </w:p>
        </w:tc>
        <w:tc>
          <w:tcPr>
            <w:tcW w:w="594" w:type="dxa"/>
            <w:vAlign w:val="center"/>
          </w:tcPr>
          <w:p w14:paraId="73DD9100" w14:textId="77777777" w:rsidR="00D9610F" w:rsidRDefault="00D9610F">
            <w:pPr>
              <w:jc w:val="center"/>
              <w:rPr>
                <w:rFonts w:ascii="宋体" w:eastAsia="宋体" w:hAnsi="宋体" w:hint="eastAsia"/>
                <w:sz w:val="24"/>
                <w:szCs w:val="24"/>
              </w:rPr>
            </w:pPr>
          </w:p>
        </w:tc>
      </w:tr>
      <w:tr w:rsidR="00D9610F" w14:paraId="4099B752" w14:textId="77777777">
        <w:tc>
          <w:tcPr>
            <w:tcW w:w="9349" w:type="dxa"/>
            <w:gridSpan w:val="5"/>
            <w:vAlign w:val="center"/>
          </w:tcPr>
          <w:p w14:paraId="17EB7FFC" w14:textId="77777777" w:rsidR="00D9610F" w:rsidRDefault="00000000">
            <w:pPr>
              <w:jc w:val="center"/>
              <w:rPr>
                <w:rFonts w:ascii="宋体" w:eastAsia="宋体" w:hAnsi="宋体" w:hint="eastAsia"/>
                <w:sz w:val="24"/>
                <w:szCs w:val="24"/>
              </w:rPr>
            </w:pPr>
            <w:r>
              <w:rPr>
                <w:rFonts w:ascii="宋体" w:eastAsia="宋体" w:hAnsi="宋体" w:hint="eastAsia"/>
                <w:sz w:val="24"/>
                <w:szCs w:val="24"/>
              </w:rPr>
              <w:t>价格部分（10分）</w:t>
            </w:r>
          </w:p>
        </w:tc>
      </w:tr>
      <w:tr w:rsidR="00D9610F" w14:paraId="000DD91E" w14:textId="77777777" w:rsidTr="00F95F07">
        <w:tc>
          <w:tcPr>
            <w:tcW w:w="630" w:type="dxa"/>
            <w:vAlign w:val="center"/>
          </w:tcPr>
          <w:p w14:paraId="641A9749" w14:textId="185C4152" w:rsidR="00D9610F" w:rsidRDefault="00000000">
            <w:pPr>
              <w:jc w:val="center"/>
              <w:rPr>
                <w:rFonts w:ascii="宋体" w:eastAsia="宋体" w:hAnsi="宋体" w:hint="eastAsia"/>
                <w:sz w:val="24"/>
                <w:szCs w:val="24"/>
                <w:lang w:eastAsia="zh-CN"/>
              </w:rPr>
            </w:pPr>
            <w:r>
              <w:rPr>
                <w:rFonts w:ascii="宋体" w:eastAsia="宋体" w:hAnsi="宋体" w:hint="eastAsia"/>
                <w:sz w:val="24"/>
                <w:szCs w:val="24"/>
              </w:rPr>
              <w:t>1</w:t>
            </w:r>
            <w:r w:rsidR="00BE1AA4">
              <w:rPr>
                <w:rFonts w:ascii="宋体" w:eastAsia="宋体" w:hAnsi="宋体" w:hint="eastAsia"/>
                <w:sz w:val="24"/>
                <w:szCs w:val="24"/>
                <w:lang w:eastAsia="zh-CN"/>
              </w:rPr>
              <w:t>1</w:t>
            </w:r>
          </w:p>
        </w:tc>
        <w:tc>
          <w:tcPr>
            <w:tcW w:w="1260" w:type="dxa"/>
            <w:vAlign w:val="center"/>
          </w:tcPr>
          <w:p w14:paraId="6B2AA4D5" w14:textId="77777777" w:rsidR="00D9610F" w:rsidRDefault="00000000">
            <w:pPr>
              <w:jc w:val="center"/>
              <w:rPr>
                <w:rFonts w:ascii="宋体" w:eastAsia="宋体" w:hAnsi="宋体" w:hint="eastAsia"/>
                <w:sz w:val="24"/>
                <w:szCs w:val="24"/>
              </w:rPr>
            </w:pPr>
            <w:proofErr w:type="spellStart"/>
            <w:r>
              <w:rPr>
                <w:rFonts w:ascii="宋体" w:eastAsia="宋体" w:hAnsi="宋体" w:cs="宋体"/>
                <w:spacing w:val="-2"/>
                <w:sz w:val="24"/>
                <w:szCs w:val="24"/>
              </w:rPr>
              <w:t>报价</w:t>
            </w:r>
            <w:proofErr w:type="spellEnd"/>
          </w:p>
        </w:tc>
        <w:tc>
          <w:tcPr>
            <w:tcW w:w="657" w:type="dxa"/>
            <w:vAlign w:val="center"/>
          </w:tcPr>
          <w:p w14:paraId="5E026CFF" w14:textId="77777777" w:rsidR="00D9610F" w:rsidRDefault="00000000">
            <w:pPr>
              <w:jc w:val="center"/>
              <w:rPr>
                <w:rFonts w:ascii="宋体" w:eastAsia="宋体" w:hAnsi="宋体" w:hint="eastAsia"/>
                <w:sz w:val="24"/>
                <w:szCs w:val="24"/>
              </w:rPr>
            </w:pPr>
            <w:r>
              <w:rPr>
                <w:rFonts w:ascii="宋体" w:eastAsia="宋体" w:hAnsi="宋体" w:hint="eastAsia"/>
                <w:sz w:val="24"/>
                <w:szCs w:val="24"/>
              </w:rPr>
              <w:t>10分</w:t>
            </w:r>
          </w:p>
        </w:tc>
        <w:tc>
          <w:tcPr>
            <w:tcW w:w="6208" w:type="dxa"/>
            <w:vAlign w:val="center"/>
          </w:tcPr>
          <w:p w14:paraId="1E1C68F3" w14:textId="77777777" w:rsidR="00D9610F" w:rsidRDefault="00000000">
            <w:pPr>
              <w:jc w:val="both"/>
              <w:rPr>
                <w:rFonts w:ascii="宋体" w:eastAsia="宋体" w:hAnsi="宋体" w:hint="eastAsia"/>
                <w:sz w:val="24"/>
                <w:szCs w:val="24"/>
                <w:lang w:eastAsia="zh-CN"/>
              </w:rPr>
            </w:pPr>
            <w:r>
              <w:rPr>
                <w:rFonts w:ascii="宋体" w:eastAsia="宋体" w:hAnsi="宋体" w:cs="宋体"/>
                <w:spacing w:val="12"/>
                <w:sz w:val="24"/>
                <w:szCs w:val="24"/>
                <w:lang w:eastAsia="zh-CN"/>
              </w:rPr>
              <w:t>满足磋商文件要求的最后报价最低的供应商的价格为磋商基准价，其价格分为满分。其他供应商的价格</w:t>
            </w:r>
            <w:proofErr w:type="gramStart"/>
            <w:r>
              <w:rPr>
                <w:rFonts w:ascii="宋体" w:eastAsia="宋体" w:hAnsi="宋体" w:cs="宋体"/>
                <w:spacing w:val="12"/>
                <w:sz w:val="24"/>
                <w:szCs w:val="24"/>
                <w:lang w:eastAsia="zh-CN"/>
              </w:rPr>
              <w:t>分统一</w:t>
            </w:r>
            <w:proofErr w:type="gramEnd"/>
            <w:r>
              <w:rPr>
                <w:rFonts w:ascii="宋体" w:eastAsia="宋体" w:hAnsi="宋体" w:cs="宋体"/>
                <w:spacing w:val="12"/>
                <w:sz w:val="24"/>
                <w:szCs w:val="24"/>
                <w:lang w:eastAsia="zh-CN"/>
              </w:rPr>
              <w:t>按照下列公式计算：磋商报价得分=(磋商基准价/最后报价) ×分值</w:t>
            </w:r>
          </w:p>
        </w:tc>
        <w:tc>
          <w:tcPr>
            <w:tcW w:w="594" w:type="dxa"/>
            <w:vAlign w:val="center"/>
          </w:tcPr>
          <w:p w14:paraId="42F304D9" w14:textId="77777777" w:rsidR="00D9610F" w:rsidRDefault="00D9610F">
            <w:pPr>
              <w:jc w:val="both"/>
              <w:rPr>
                <w:rFonts w:ascii="宋体" w:eastAsia="宋体" w:hAnsi="宋体" w:hint="eastAsia"/>
                <w:sz w:val="24"/>
                <w:szCs w:val="24"/>
                <w:lang w:eastAsia="zh-CN"/>
              </w:rPr>
            </w:pPr>
          </w:p>
        </w:tc>
      </w:tr>
      <w:tr w:rsidR="00D9610F" w14:paraId="726FB808" w14:textId="77777777">
        <w:tc>
          <w:tcPr>
            <w:tcW w:w="1890" w:type="dxa"/>
            <w:gridSpan w:val="2"/>
            <w:vAlign w:val="center"/>
          </w:tcPr>
          <w:p w14:paraId="2E4F1709" w14:textId="77777777" w:rsidR="00D9610F" w:rsidRDefault="00000000">
            <w:pPr>
              <w:jc w:val="center"/>
              <w:rPr>
                <w:rFonts w:ascii="宋体" w:eastAsia="宋体" w:hAnsi="宋体" w:cs="宋体" w:hint="eastAsia"/>
                <w:spacing w:val="-4"/>
                <w:sz w:val="24"/>
                <w:szCs w:val="24"/>
              </w:rPr>
            </w:pPr>
            <w:proofErr w:type="spellStart"/>
            <w:r>
              <w:rPr>
                <w:rFonts w:ascii="宋体" w:eastAsia="宋体" w:hAnsi="宋体" w:cs="宋体" w:hint="eastAsia"/>
                <w:spacing w:val="-4"/>
                <w:sz w:val="24"/>
                <w:szCs w:val="24"/>
              </w:rPr>
              <w:lastRenderedPageBreak/>
              <w:t>合计</w:t>
            </w:r>
            <w:proofErr w:type="spellEnd"/>
          </w:p>
        </w:tc>
        <w:tc>
          <w:tcPr>
            <w:tcW w:w="7459" w:type="dxa"/>
            <w:gridSpan w:val="3"/>
            <w:vAlign w:val="center"/>
          </w:tcPr>
          <w:p w14:paraId="2B338485" w14:textId="77777777" w:rsidR="00D9610F" w:rsidRDefault="00000000">
            <w:pPr>
              <w:jc w:val="center"/>
              <w:rPr>
                <w:rFonts w:ascii="宋体" w:eastAsia="宋体" w:hAnsi="宋体" w:cs="宋体" w:hint="eastAsia"/>
                <w:spacing w:val="11"/>
                <w:sz w:val="24"/>
                <w:szCs w:val="24"/>
              </w:rPr>
            </w:pPr>
            <w:r>
              <w:rPr>
                <w:rFonts w:ascii="宋体" w:eastAsia="宋体" w:hAnsi="宋体" w:cs="宋体" w:hint="eastAsia"/>
                <w:spacing w:val="11"/>
                <w:sz w:val="24"/>
                <w:szCs w:val="24"/>
              </w:rPr>
              <w:t>100分</w:t>
            </w:r>
          </w:p>
        </w:tc>
      </w:tr>
    </w:tbl>
    <w:p w14:paraId="42F40351" w14:textId="77777777" w:rsidR="00D9610F" w:rsidRDefault="00000000">
      <w:pPr>
        <w:spacing w:before="329" w:line="360" w:lineRule="auto"/>
        <w:outlineLvl w:val="0"/>
        <w:rPr>
          <w:rFonts w:ascii="宋体" w:eastAsia="宋体" w:hAnsi="宋体" w:cs="宋体" w:hint="eastAsia"/>
          <w:b/>
          <w:bCs/>
          <w:color w:val="auto"/>
          <w:spacing w:val="7"/>
          <w:sz w:val="35"/>
          <w:szCs w:val="35"/>
          <w:lang w:eastAsia="zh-CN"/>
        </w:rPr>
        <w:sectPr w:rsidR="00D9610F">
          <w:headerReference w:type="default" r:id="rId26"/>
          <w:type w:val="continuous"/>
          <w:pgSz w:w="11907" w:h="16840"/>
          <w:pgMar w:top="1440" w:right="1800" w:bottom="1440" w:left="1800" w:header="875" w:footer="886" w:gutter="0"/>
          <w:cols w:space="720"/>
          <w:docGrid w:linePitch="286"/>
        </w:sectPr>
      </w:pPr>
      <w:r>
        <w:rPr>
          <w:rFonts w:ascii="宋体" w:eastAsia="宋体" w:hAnsi="宋体" w:cs="宋体" w:hint="eastAsia"/>
          <w:b/>
          <w:bCs/>
          <w:color w:val="auto"/>
          <w:spacing w:val="7"/>
          <w:sz w:val="35"/>
          <w:szCs w:val="35"/>
          <w:lang w:eastAsia="zh-CN"/>
        </w:rPr>
        <w:t xml:space="preserve">            </w:t>
      </w:r>
    </w:p>
    <w:p w14:paraId="413AA816" w14:textId="77777777" w:rsidR="000E0141" w:rsidRDefault="00000000" w:rsidP="000E0141">
      <w:pPr>
        <w:spacing w:before="329" w:line="360" w:lineRule="auto"/>
        <w:jc w:val="center"/>
        <w:outlineLvl w:val="0"/>
        <w:rPr>
          <w:rFonts w:ascii="宋体" w:eastAsia="宋体" w:hAnsi="宋体" w:cs="宋体" w:hint="eastAsia"/>
          <w:b/>
          <w:bCs/>
          <w:color w:val="auto"/>
          <w:spacing w:val="7"/>
          <w:sz w:val="35"/>
          <w:szCs w:val="35"/>
          <w:lang w:eastAsia="zh-CN"/>
        </w:rPr>
      </w:pPr>
      <w:bookmarkStart w:id="29" w:name="_Toc207286456"/>
      <w:r>
        <w:rPr>
          <w:rFonts w:ascii="宋体" w:eastAsia="宋体" w:hAnsi="宋体" w:cs="宋体" w:hint="eastAsia"/>
          <w:b/>
          <w:bCs/>
          <w:color w:val="auto"/>
          <w:spacing w:val="7"/>
          <w:sz w:val="35"/>
          <w:szCs w:val="35"/>
          <w:lang w:eastAsia="zh-CN"/>
        </w:rPr>
        <w:lastRenderedPageBreak/>
        <w:t>第四章  采购需求</w:t>
      </w:r>
      <w:bookmarkStart w:id="30" w:name="bookmark9"/>
      <w:bookmarkStart w:id="31" w:name="bookmark10"/>
      <w:bookmarkEnd w:id="29"/>
      <w:bookmarkEnd w:id="30"/>
      <w:bookmarkEnd w:id="31"/>
    </w:p>
    <w:p w14:paraId="57DFFC20" w14:textId="5BA32A23" w:rsidR="002D28BC" w:rsidRDefault="000E0141" w:rsidP="000E0141">
      <w:pPr>
        <w:spacing w:before="329" w:line="360" w:lineRule="auto"/>
        <w:outlineLvl w:val="0"/>
        <w:rPr>
          <w:rFonts w:ascii="黑体" w:eastAsia="黑体" w:hAnsi="黑体" w:cs="黑体" w:hint="eastAsia"/>
          <w:sz w:val="30"/>
          <w:szCs w:val="30"/>
          <w:lang w:eastAsia="zh-CN"/>
        </w:rPr>
      </w:pPr>
      <w:bookmarkStart w:id="32" w:name="_Toc207286457"/>
      <w:r>
        <w:rPr>
          <w:rFonts w:ascii="黑体" w:eastAsia="黑体" w:hAnsi="黑体" w:cs="黑体" w:hint="eastAsia"/>
          <w:sz w:val="30"/>
          <w:szCs w:val="30"/>
          <w:lang w:eastAsia="zh-CN"/>
        </w:rPr>
        <w:t>一、</w:t>
      </w:r>
      <w:r w:rsidR="002D28BC">
        <w:rPr>
          <w:rFonts w:ascii="黑体" w:eastAsia="黑体" w:hAnsi="黑体" w:cs="黑体" w:hint="eastAsia"/>
          <w:sz w:val="30"/>
          <w:szCs w:val="30"/>
          <w:lang w:eastAsia="zh-CN"/>
        </w:rPr>
        <w:t>项目基本情况</w:t>
      </w:r>
      <w:bookmarkEnd w:id="32"/>
    </w:p>
    <w:p w14:paraId="46D83177"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1.项目名称：2025年中央财政森林质量提升补助-森林可持续经营试点项目</w:t>
      </w:r>
    </w:p>
    <w:p w14:paraId="6EEE73E6"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2.采购人名称：北京市京西林场管理处</w:t>
      </w:r>
    </w:p>
    <w:p w14:paraId="4CE13E4F"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3.采购人地址：北京市门头沟区中门寺街七号北京市京西林场管理处</w:t>
      </w:r>
    </w:p>
    <w:p w14:paraId="78202AFF"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4.</w:t>
      </w:r>
      <w:r>
        <w:rPr>
          <w:rFonts w:ascii="仿宋_GB2312" w:eastAsia="仿宋_GB2312" w:hAnsi="仿宋_GB2312" w:cs="仿宋_GB2312"/>
          <w:sz w:val="30"/>
          <w:szCs w:val="30"/>
          <w:lang w:eastAsia="zh-CN"/>
        </w:rPr>
        <w:t>采购人联系方式：</w:t>
      </w:r>
      <w:r>
        <w:rPr>
          <w:rFonts w:ascii="仿宋_GB2312" w:eastAsia="仿宋_GB2312" w:hAnsi="仿宋_GB2312" w:cs="仿宋_GB2312" w:hint="eastAsia"/>
          <w:sz w:val="30"/>
          <w:szCs w:val="30"/>
          <w:lang w:eastAsia="zh-CN"/>
        </w:rPr>
        <w:t>刘女士</w:t>
      </w:r>
      <w:r>
        <w:rPr>
          <w:rFonts w:ascii="仿宋_GB2312" w:eastAsia="仿宋_GB2312" w:hAnsi="仿宋_GB2312" w:cs="仿宋_GB2312"/>
          <w:sz w:val="30"/>
          <w:szCs w:val="30"/>
          <w:lang w:eastAsia="zh-CN"/>
        </w:rPr>
        <w:t>，010-6985</w:t>
      </w:r>
      <w:r>
        <w:rPr>
          <w:rFonts w:ascii="仿宋_GB2312" w:eastAsia="仿宋_GB2312" w:hAnsi="仿宋_GB2312" w:cs="仿宋_GB2312" w:hint="eastAsia"/>
          <w:sz w:val="30"/>
          <w:szCs w:val="30"/>
          <w:lang w:eastAsia="zh-CN"/>
        </w:rPr>
        <w:t>5877</w:t>
      </w:r>
      <w:r>
        <w:rPr>
          <w:rFonts w:ascii="仿宋_GB2312" w:eastAsia="仿宋_GB2312" w:hAnsi="仿宋_GB2312" w:cs="仿宋_GB2312"/>
          <w:sz w:val="30"/>
          <w:szCs w:val="30"/>
          <w:lang w:eastAsia="zh-CN"/>
        </w:rPr>
        <w:t>，</w:t>
      </w:r>
      <w:r>
        <w:rPr>
          <w:rFonts w:ascii="仿宋_GB2312" w:eastAsia="仿宋_GB2312" w:hAnsi="仿宋_GB2312" w:cs="仿宋_GB2312" w:hint="eastAsia"/>
          <w:sz w:val="30"/>
          <w:szCs w:val="30"/>
          <w:lang w:eastAsia="zh-CN"/>
        </w:rPr>
        <w:t>13466764984</w:t>
      </w:r>
    </w:p>
    <w:p w14:paraId="051E71BA"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5.采购项目预算金额： 80 万元</w:t>
      </w:r>
    </w:p>
    <w:p w14:paraId="7BFD8E0F"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6.采购方式：竞争性磋商</w:t>
      </w:r>
    </w:p>
    <w:p w14:paraId="493FDD12"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7.资金性质：中央财政资金</w:t>
      </w:r>
    </w:p>
    <w:p w14:paraId="3210CCB0"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8.项目采购不接受联合体</w:t>
      </w:r>
    </w:p>
    <w:p w14:paraId="49894AE9" w14:textId="1031EC0B" w:rsidR="002D28BC" w:rsidRDefault="000E0141" w:rsidP="000E0141">
      <w:pPr>
        <w:widowControl w:val="0"/>
        <w:kinsoku/>
        <w:autoSpaceDE/>
        <w:autoSpaceDN/>
        <w:adjustRightInd/>
        <w:snapToGrid/>
        <w:spacing w:line="560" w:lineRule="exact"/>
        <w:textAlignment w:val="auto"/>
        <w:rPr>
          <w:rFonts w:ascii="黑体" w:eastAsia="黑体" w:hAnsi="黑体" w:cs="黑体" w:hint="eastAsia"/>
          <w:sz w:val="30"/>
          <w:szCs w:val="30"/>
          <w:lang w:eastAsia="zh-CN"/>
        </w:rPr>
      </w:pPr>
      <w:r>
        <w:rPr>
          <w:rFonts w:ascii="黑体" w:eastAsia="黑体" w:hAnsi="黑体" w:cs="黑体" w:hint="eastAsia"/>
          <w:sz w:val="30"/>
          <w:szCs w:val="30"/>
          <w:lang w:eastAsia="zh-CN"/>
        </w:rPr>
        <w:t>二、</w:t>
      </w:r>
      <w:r w:rsidR="002D28BC">
        <w:rPr>
          <w:rFonts w:ascii="黑体" w:eastAsia="黑体" w:hAnsi="黑体" w:cs="黑体" w:hint="eastAsia"/>
          <w:sz w:val="30"/>
          <w:szCs w:val="30"/>
          <w:lang w:eastAsia="zh-CN"/>
        </w:rPr>
        <w:t>采购内容</w:t>
      </w:r>
    </w:p>
    <w:p w14:paraId="330BB7B8"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开展森林抚育4000亩，包括间伐440.35亩，补植826.97亩，人工促进天然更新2732.68亩，抚育剩余物处理440.35亩，新建作业道2110.61米，具体实施内容以市局批复作业设计为准。</w:t>
      </w:r>
    </w:p>
    <w:p w14:paraId="6393D6F9" w14:textId="06D193B8" w:rsidR="002D28BC" w:rsidRDefault="000E0141" w:rsidP="000E0141">
      <w:pPr>
        <w:widowControl w:val="0"/>
        <w:kinsoku/>
        <w:autoSpaceDE/>
        <w:autoSpaceDN/>
        <w:adjustRightInd/>
        <w:snapToGrid/>
        <w:spacing w:line="560" w:lineRule="exact"/>
        <w:textAlignment w:val="auto"/>
        <w:rPr>
          <w:rFonts w:ascii="黑体" w:eastAsia="黑体" w:hAnsi="黑体" w:cs="黑体" w:hint="eastAsia"/>
          <w:sz w:val="30"/>
          <w:szCs w:val="30"/>
          <w:lang w:eastAsia="zh-CN"/>
        </w:rPr>
      </w:pPr>
      <w:r>
        <w:rPr>
          <w:rFonts w:ascii="黑体" w:eastAsia="黑体" w:hAnsi="黑体" w:cs="黑体" w:hint="eastAsia"/>
          <w:sz w:val="30"/>
          <w:szCs w:val="30"/>
          <w:lang w:eastAsia="zh-CN"/>
        </w:rPr>
        <w:t>三、</w:t>
      </w:r>
      <w:r w:rsidR="002D28BC">
        <w:rPr>
          <w:rFonts w:ascii="黑体" w:eastAsia="黑体" w:hAnsi="黑体" w:cs="黑体" w:hint="eastAsia"/>
          <w:sz w:val="30"/>
          <w:szCs w:val="30"/>
          <w:lang w:eastAsia="zh-CN"/>
        </w:rPr>
        <w:t>商务要求</w:t>
      </w:r>
    </w:p>
    <w:p w14:paraId="39AAF316"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1.服务地点：北京市门头沟区京西林场所辖林区</w:t>
      </w:r>
    </w:p>
    <w:p w14:paraId="6E3C6AA8"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2.服务时间：合同签订之日起至2025年12月15日。</w:t>
      </w:r>
    </w:p>
    <w:p w14:paraId="1ED49CCE"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3.付款计划：合同签订后向施工单位支付合同总价的50%作为预付款，工程量完成到80%支付30%进度款，全部工程量完成并经甲方验收合格后支付20%尾款，同时收取乙方合同总价的3%</w:t>
      </w:r>
      <w:r>
        <w:rPr>
          <w:rFonts w:ascii="仿宋_GB2312" w:eastAsia="仿宋_GB2312" w:hAnsi="仿宋_GB2312" w:cs="仿宋_GB2312" w:hint="eastAsia"/>
          <w:sz w:val="30"/>
          <w:szCs w:val="30"/>
          <w:lang w:eastAsia="zh-CN"/>
        </w:rPr>
        <w:lastRenderedPageBreak/>
        <w:t>为质保金，自竣工验收合格日起一年后，经甲方验收苗木成活率达到85%以上，退还质保金。</w:t>
      </w:r>
    </w:p>
    <w:p w14:paraId="5D90425B"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4.验收标准：按磋商文件和合同约定进行验收。</w:t>
      </w:r>
    </w:p>
    <w:p w14:paraId="024E8DC1" w14:textId="22528B98" w:rsidR="002D28BC" w:rsidRDefault="000E0141" w:rsidP="000E0141">
      <w:pPr>
        <w:widowControl w:val="0"/>
        <w:kinsoku/>
        <w:autoSpaceDE/>
        <w:autoSpaceDN/>
        <w:adjustRightInd/>
        <w:snapToGrid/>
        <w:spacing w:line="560" w:lineRule="exact"/>
        <w:textAlignment w:val="auto"/>
        <w:rPr>
          <w:rFonts w:ascii="黑体" w:eastAsia="黑体" w:hAnsi="黑体" w:cs="黑体" w:hint="eastAsia"/>
          <w:sz w:val="30"/>
          <w:szCs w:val="30"/>
          <w:lang w:eastAsia="zh-CN"/>
        </w:rPr>
      </w:pPr>
      <w:r>
        <w:rPr>
          <w:rFonts w:ascii="黑体" w:eastAsia="黑体" w:hAnsi="黑体" w:cs="黑体" w:hint="eastAsia"/>
          <w:sz w:val="30"/>
          <w:szCs w:val="30"/>
          <w:lang w:eastAsia="zh-CN"/>
        </w:rPr>
        <w:t>四、</w:t>
      </w:r>
      <w:r w:rsidR="002D28BC">
        <w:rPr>
          <w:rFonts w:ascii="黑体" w:eastAsia="黑体" w:hAnsi="黑体" w:cs="黑体" w:hint="eastAsia"/>
          <w:sz w:val="30"/>
          <w:szCs w:val="30"/>
          <w:lang w:eastAsia="zh-CN"/>
        </w:rPr>
        <w:t>抚育措施技术要求</w:t>
      </w:r>
    </w:p>
    <w:p w14:paraId="1AA0DFC9"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sz w:val="30"/>
          <w:szCs w:val="30"/>
          <w:lang w:eastAsia="zh-CN"/>
        </w:rPr>
        <w:t>从系统工程的角度出发，以全周期理念</w:t>
      </w:r>
      <w:r>
        <w:rPr>
          <w:rFonts w:ascii="仿宋_GB2312" w:eastAsia="仿宋_GB2312" w:hAnsi="仿宋_GB2312" w:cs="仿宋_GB2312" w:hint="eastAsia"/>
          <w:sz w:val="30"/>
          <w:szCs w:val="30"/>
          <w:lang w:eastAsia="zh-CN"/>
        </w:rPr>
        <w:t>，</w:t>
      </w:r>
      <w:r>
        <w:rPr>
          <w:rFonts w:ascii="仿宋_GB2312" w:eastAsia="仿宋_GB2312" w:hAnsi="仿宋_GB2312" w:cs="仿宋_GB2312"/>
          <w:sz w:val="30"/>
          <w:szCs w:val="30"/>
          <w:lang w:eastAsia="zh-CN"/>
        </w:rPr>
        <w:t>将作</w:t>
      </w:r>
      <w:r>
        <w:rPr>
          <w:rFonts w:ascii="仿宋_GB2312" w:eastAsia="仿宋_GB2312" w:hAnsi="仿宋_GB2312" w:cs="仿宋_GB2312" w:hint="eastAsia"/>
          <w:sz w:val="30"/>
          <w:szCs w:val="30"/>
          <w:lang w:eastAsia="zh-CN"/>
        </w:rPr>
        <w:t>项目作</w:t>
      </w:r>
      <w:r>
        <w:rPr>
          <w:rFonts w:ascii="仿宋_GB2312" w:eastAsia="仿宋_GB2312" w:hAnsi="仿宋_GB2312" w:cs="仿宋_GB2312"/>
          <w:sz w:val="30"/>
          <w:szCs w:val="30"/>
          <w:lang w:eastAsia="zh-CN"/>
        </w:rPr>
        <w:t>业分为主林层抚育间伐、林下补值与促进天然更新、林分质量改进辅助处理、森林生态系统整体质量改善等4种类型措施。</w:t>
      </w:r>
    </w:p>
    <w:p w14:paraId="28B5DE1E"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（一）</w:t>
      </w:r>
      <w:r>
        <w:rPr>
          <w:rFonts w:ascii="仿宋_GB2312" w:eastAsia="仿宋_GB2312" w:hAnsi="仿宋_GB2312" w:cs="仿宋_GB2312"/>
          <w:sz w:val="30"/>
          <w:szCs w:val="30"/>
          <w:lang w:eastAsia="zh-CN"/>
        </w:rPr>
        <w:t>主林层抚育间伐</w:t>
      </w:r>
    </w:p>
    <w:p w14:paraId="6416E2F0"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本项目间伐只有生长伐面积440.35亩，主要针对处于质量选择阶段的油松、蒙古栎、落叶松等林分进行，目的调整密度和树种组成，促进目标树或保留木径向生长，促进林木蓄积量增长。依据北京市不同立地条件的最优密度控制表或目标树最终保留密度（终伐密度）表进行生长伐。具体要求为：</w:t>
      </w:r>
    </w:p>
    <w:p w14:paraId="5D0CFA4F"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1.</w:t>
      </w:r>
      <w:r>
        <w:rPr>
          <w:rFonts w:ascii="仿宋_GB2312" w:eastAsia="仿宋_GB2312" w:hAnsi="仿宋_GB2312" w:cs="仿宋_GB2312"/>
          <w:sz w:val="30"/>
          <w:szCs w:val="30"/>
          <w:lang w:eastAsia="zh-CN"/>
        </w:rPr>
        <w:t>号树：</w:t>
      </w:r>
    </w:p>
    <w:p w14:paraId="55EBA2D5"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（1）</w:t>
      </w:r>
      <w:r>
        <w:rPr>
          <w:rFonts w:ascii="仿宋_GB2312" w:eastAsia="仿宋_GB2312" w:hAnsi="仿宋_GB2312" w:cs="仿宋_GB2312"/>
          <w:sz w:val="30"/>
          <w:szCs w:val="30"/>
          <w:lang w:eastAsia="zh-CN"/>
        </w:rPr>
        <w:t xml:space="preserve"> 针对目标树，号树是对选择出的目标树作永久性标记。本方案中要求目标树标记物为红色，可刷红漆或选用能够长期保存材料做成的红色条带，将其做成活环挂于树木固定位置，标记宽度达到0.05m。且从林木不同方向均可发现，以便于时刻提醒施工人员不得损伤和采伐目标树。</w:t>
      </w:r>
    </w:p>
    <w:p w14:paraId="4BD2A211"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（2）</w:t>
      </w:r>
      <w:r>
        <w:rPr>
          <w:rFonts w:ascii="仿宋_GB2312" w:eastAsia="仿宋_GB2312" w:hAnsi="仿宋_GB2312" w:cs="仿宋_GB2312"/>
          <w:sz w:val="30"/>
          <w:szCs w:val="30"/>
          <w:lang w:eastAsia="zh-CN"/>
        </w:rPr>
        <w:t xml:space="preserve"> 针对采伐木，号树是对将要进行采伐的林木进行临时性标记。本方案中要求采伐木标记物为黄色，可刷黄漆或用黄色条带在树木固定位置处进行环状标记，标记宽度0.05m。要求该标记不能划叉，必须从林木不同方向均可发现，以便于施工人员快速定位采伐木位置。</w:t>
      </w:r>
    </w:p>
    <w:p w14:paraId="6AA03419"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lastRenderedPageBreak/>
        <w:t>2.</w:t>
      </w:r>
      <w:r>
        <w:rPr>
          <w:rFonts w:ascii="仿宋_GB2312" w:eastAsia="仿宋_GB2312" w:hAnsi="仿宋_GB2312" w:cs="仿宋_GB2312"/>
          <w:sz w:val="30"/>
          <w:szCs w:val="30"/>
          <w:lang w:eastAsia="zh-CN"/>
        </w:rPr>
        <w:t>生长伐：</w:t>
      </w:r>
    </w:p>
    <w:p w14:paraId="1EFB9FB1"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（1）</w:t>
      </w:r>
      <w:r>
        <w:rPr>
          <w:rFonts w:ascii="仿宋_GB2312" w:eastAsia="仿宋_GB2312" w:hAnsi="仿宋_GB2312" w:cs="仿宋_GB2312"/>
          <w:sz w:val="30"/>
          <w:szCs w:val="30"/>
          <w:lang w:eastAsia="zh-CN"/>
        </w:rPr>
        <w:t>根据林木生长情况进行林木分类，并标记目标树、干扰树；</w:t>
      </w:r>
    </w:p>
    <w:p w14:paraId="3629FF66"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（2）</w:t>
      </w:r>
      <w:r>
        <w:rPr>
          <w:rFonts w:ascii="仿宋_GB2312" w:eastAsia="仿宋_GB2312" w:hAnsi="仿宋_GB2312" w:cs="仿宋_GB2312"/>
          <w:sz w:val="30"/>
          <w:szCs w:val="30"/>
          <w:lang w:eastAsia="zh-CN"/>
        </w:rPr>
        <w:t>在目标树周围伐除对其生长直接产生不利影响、显著影响的树木，包括干扰树、濒死树、枯死树等。伐除干扰树时，不得损伤保留木，必要情况下须做适当保护措施；</w:t>
      </w:r>
    </w:p>
    <w:p w14:paraId="0437CB71"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（3）</w:t>
      </w:r>
      <w:r>
        <w:rPr>
          <w:rFonts w:ascii="仿宋_GB2312" w:eastAsia="仿宋_GB2312" w:hAnsi="仿宋_GB2312" w:cs="仿宋_GB2312"/>
          <w:sz w:val="30"/>
          <w:szCs w:val="30"/>
          <w:lang w:eastAsia="zh-CN"/>
        </w:rPr>
        <w:t>纯林中的阔叶树、树干上有动物巢穴隐蔽地的林木，应作为辅助木保留；</w:t>
      </w:r>
    </w:p>
    <w:p w14:paraId="6B846A4A"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（4）</w:t>
      </w:r>
      <w:r>
        <w:rPr>
          <w:rFonts w:ascii="仿宋_GB2312" w:eastAsia="仿宋_GB2312" w:hAnsi="仿宋_GB2312" w:cs="仿宋_GB2312"/>
          <w:sz w:val="30"/>
          <w:szCs w:val="30"/>
          <w:lang w:eastAsia="zh-CN"/>
        </w:rPr>
        <w:t>有意识、有计划地保留站杆木、枯立木，为啄木鸟等树洞、树穴栖居的鸟类及其他动物创造栖居条件。</w:t>
      </w:r>
    </w:p>
    <w:p w14:paraId="51EE9A95"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（5）</w:t>
      </w:r>
      <w:r>
        <w:rPr>
          <w:rFonts w:ascii="仿宋_GB2312" w:eastAsia="仿宋_GB2312" w:hAnsi="仿宋_GB2312" w:cs="仿宋_GB2312"/>
          <w:sz w:val="30"/>
          <w:szCs w:val="30"/>
          <w:lang w:eastAsia="zh-CN"/>
        </w:rPr>
        <w:t>伐桩高度不得超过5cm。伐桩还应做覆土处理，以免诱发害虫，危害保留木的生长；</w:t>
      </w:r>
    </w:p>
    <w:p w14:paraId="49AD3027"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（6）</w:t>
      </w:r>
      <w:r>
        <w:rPr>
          <w:rFonts w:ascii="仿宋_GB2312" w:eastAsia="仿宋_GB2312" w:hAnsi="仿宋_GB2312" w:cs="仿宋_GB2312"/>
          <w:sz w:val="30"/>
          <w:szCs w:val="30"/>
          <w:lang w:eastAsia="zh-CN"/>
        </w:rPr>
        <w:t>间伐强度应严格按间伐设计开展作业；</w:t>
      </w:r>
    </w:p>
    <w:p w14:paraId="141D22D6"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（7）</w:t>
      </w:r>
      <w:r>
        <w:rPr>
          <w:rFonts w:ascii="仿宋_GB2312" w:eastAsia="仿宋_GB2312" w:hAnsi="仿宋_GB2312" w:cs="仿宋_GB2312"/>
          <w:sz w:val="30"/>
          <w:szCs w:val="30"/>
          <w:lang w:eastAsia="zh-CN"/>
        </w:rPr>
        <w:t>伐后郁闭度降低不超过0.2；</w:t>
      </w:r>
    </w:p>
    <w:p w14:paraId="3CCE16FA"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（8）</w:t>
      </w:r>
      <w:r>
        <w:rPr>
          <w:rFonts w:ascii="仿宋_GB2312" w:eastAsia="仿宋_GB2312" w:hAnsi="仿宋_GB2312" w:cs="仿宋_GB2312"/>
          <w:sz w:val="30"/>
          <w:szCs w:val="30"/>
          <w:lang w:eastAsia="zh-CN"/>
        </w:rPr>
        <w:t>伐后林木分布均匀，不能造成较大的林窗，以免影响林分稳定性，但可以保留小的林窗和林隙，以促进天然更新和林分正向演替；</w:t>
      </w:r>
    </w:p>
    <w:p w14:paraId="4954473E"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（9）</w:t>
      </w:r>
      <w:r>
        <w:rPr>
          <w:rFonts w:ascii="仿宋_GB2312" w:eastAsia="仿宋_GB2312" w:hAnsi="仿宋_GB2312" w:cs="仿宋_GB2312"/>
          <w:sz w:val="30"/>
          <w:szCs w:val="30"/>
          <w:lang w:eastAsia="zh-CN"/>
        </w:rPr>
        <w:t>伐后应及时清林，保持林内清洁、整齐。抚育剩余物在条件允许时要粉碎还林，处理困难的要沿等高线整齐码放，码放高度不高于1m，在可燃物清理范围、施工作业道、防火公路两侧（宽20m）不得码放。</w:t>
      </w:r>
    </w:p>
    <w:p w14:paraId="413DE7DF"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（二）</w:t>
      </w:r>
      <w:r>
        <w:rPr>
          <w:rFonts w:ascii="仿宋_GB2312" w:eastAsia="仿宋_GB2312" w:hAnsi="仿宋_GB2312" w:cs="仿宋_GB2312"/>
          <w:sz w:val="30"/>
          <w:szCs w:val="30"/>
          <w:lang w:eastAsia="zh-CN"/>
        </w:rPr>
        <w:t>林下层补植和促进天然更新</w:t>
      </w:r>
    </w:p>
    <w:p w14:paraId="7EF52163"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1.</w:t>
      </w:r>
      <w:r>
        <w:rPr>
          <w:rFonts w:ascii="仿宋_GB2312" w:eastAsia="仿宋_GB2312" w:hAnsi="仿宋_GB2312" w:cs="仿宋_GB2312"/>
          <w:sz w:val="30"/>
          <w:szCs w:val="30"/>
          <w:lang w:eastAsia="zh-CN"/>
        </w:rPr>
        <w:t>补植</w:t>
      </w:r>
    </w:p>
    <w:p w14:paraId="1D0EC8D4"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sz w:val="30"/>
          <w:szCs w:val="30"/>
          <w:lang w:eastAsia="zh-CN"/>
        </w:rPr>
        <w:lastRenderedPageBreak/>
        <w:t>本项目补植面积826.97亩。补植树种为蒙古栎、云杉、黄连木、元宝枫、油松，规格要求为：容器苗，苗高在0.9-1.2米，根系饱满，不允许截干，无分叉，无断头现象。</w:t>
      </w:r>
    </w:p>
    <w:p w14:paraId="5B3B3C37"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sz w:val="30"/>
          <w:szCs w:val="30"/>
          <w:lang w:eastAsia="zh-CN"/>
        </w:rPr>
        <w:t>（1）苗木选择要求：苗木质量直接影响到补植后的成活率，要求选用GB6000一级二级苗，根团良好、长势旺盛、顶芽饱满、根系发达、无机械损伤无病虫害、容器完整、检验合格的苗木。苗木必须具有“两证一签”，即本地苗木具备生产经营许可证、产地检疫合格证和苗木标签；外埠苗木应具有生产经营许可证、植物检疫证书和苗木标签。苗木不得带有国家及本市植物检疫名录规定的植物检疫对象。</w:t>
      </w:r>
    </w:p>
    <w:p w14:paraId="0A81E399"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sz w:val="30"/>
          <w:szCs w:val="30"/>
          <w:lang w:eastAsia="zh-CN"/>
        </w:rPr>
        <w:t>（2）补植要求：针对郁闭度低的林分，在林中空地、林窗、林隙中采用块状混交或群团状方式补植，形成复层异龄的块状镶嵌混交林分。栽植苗木要做到随起、随运、随栽，不囤积大量苗木，防止苗木经风吹日晒失去水分，如有少量栽植不完的苗木，要进行假植，防止苗木失水，严禁栽植弱苗、病苗、散坨苗。补植次年成活率应达到85%以上。</w:t>
      </w:r>
    </w:p>
    <w:p w14:paraId="3405215A"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sz w:val="30"/>
          <w:szCs w:val="30"/>
          <w:lang w:eastAsia="zh-CN"/>
        </w:rPr>
        <w:t>（3）整地：方形穴状整地，栽植穴大小50×50×50cm,种植穴上下通直，严禁“锅底坑”。坡度较缓地做圆形树盘，斜坡地在坑外侧围埂，开口向上坡。补植乔木株行距约3m×3m，灌木类植物则可适当加大种植密度，通常采用1米×1米或1.5米×1.5米的株行距。</w:t>
      </w:r>
    </w:p>
    <w:p w14:paraId="43DD3916"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sz w:val="30"/>
          <w:szCs w:val="30"/>
          <w:lang w:eastAsia="zh-CN"/>
        </w:rPr>
        <w:t>（4）栽植：栽植季节尽量安排在雨季实施。容器苗植苗时要除去容器袋避免盘根，并确保不散坨、不伤根。将去除了容器袋的苗木植入种植穴中心，确保根系舒展、苗木直立，用碎</w:t>
      </w:r>
      <w:r>
        <w:rPr>
          <w:rFonts w:ascii="仿宋_GB2312" w:eastAsia="仿宋_GB2312" w:hAnsi="仿宋_GB2312" w:cs="仿宋_GB2312"/>
          <w:sz w:val="30"/>
          <w:szCs w:val="30"/>
          <w:lang w:eastAsia="zh-CN"/>
        </w:rPr>
        <w:lastRenderedPageBreak/>
        <w:t>细土培土压实，培土高度以稍高于苗木根颈部1厘米为宜，培土后踩实防倒伏，倒伏苗木需扶架支撑。栽植后立即浇透水，保持土壤湿润，并根据天气和土壤湿度，定期浇水，避免过干或过湿。</w:t>
      </w:r>
    </w:p>
    <w:p w14:paraId="18E3CE19"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2.</w:t>
      </w:r>
      <w:r>
        <w:rPr>
          <w:rFonts w:ascii="仿宋_GB2312" w:eastAsia="仿宋_GB2312" w:hAnsi="仿宋_GB2312" w:cs="仿宋_GB2312"/>
          <w:sz w:val="30"/>
          <w:szCs w:val="30"/>
          <w:lang w:eastAsia="zh-CN"/>
        </w:rPr>
        <w:t>人工促进天然更新</w:t>
      </w:r>
    </w:p>
    <w:p w14:paraId="76664508"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sz w:val="30"/>
          <w:szCs w:val="30"/>
          <w:lang w:eastAsia="zh-CN"/>
        </w:rPr>
        <w:t>本项目人工促进天然更新措施主要针对天然更新的油松、其他阔叶树种幼苗。具体措施包括识别、标记、扩堰、割灌除草等。以更新幼苗为中心，扩堰做树盘，截蓄地表径流，割除更新幼苗周边影响其生长的高大灌草，改善更新幼苗生长条件。符合以下条件之一的，可采用人工促进天然更新。采取人工促进天然更新抚育后的林分应达到以下要求：目的树种幼苗幼树生长发育不受灌草干扰，目的树种幼苗幼树占幼苗幼树总株数的50%以上。</w:t>
      </w:r>
    </w:p>
    <w:p w14:paraId="4C734DB3"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3.</w:t>
      </w:r>
      <w:r>
        <w:rPr>
          <w:rFonts w:ascii="仿宋_GB2312" w:eastAsia="仿宋_GB2312" w:hAnsi="仿宋_GB2312" w:cs="仿宋_GB2312"/>
          <w:sz w:val="30"/>
          <w:szCs w:val="30"/>
          <w:lang w:eastAsia="zh-CN"/>
        </w:rPr>
        <w:t>抚育剩余物处理</w:t>
      </w:r>
    </w:p>
    <w:p w14:paraId="7E78A75D"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sz w:val="30"/>
          <w:szCs w:val="30"/>
          <w:lang w:eastAsia="zh-CN"/>
        </w:rPr>
        <w:t>抚育剩余物处理面积440.35亩。具体要求为：（1）对生长伐等措施产生的树杆、枝杈等抚育剩余物，可采取粉碎还林措施，铺于目标树树穴中，促进土壤微生物系统的建立，促进土壤发育。暂无粉碎、无运输条件的地块，可铺设作业道，堆砌本杰士堆、昆虫旅馆等资源化就地利用。（2）对于感染林业检疫性有害生物及林业补充检疫性有害生物的林木、抚育剩余物等，要集中采取打药、熏蒸处理等措施，避免病虫害的进一步传播。</w:t>
      </w:r>
    </w:p>
    <w:p w14:paraId="75B984BB"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t>4.</w:t>
      </w:r>
      <w:r>
        <w:rPr>
          <w:rFonts w:ascii="仿宋_GB2312" w:eastAsia="仿宋_GB2312" w:hAnsi="仿宋_GB2312" w:cs="仿宋_GB2312"/>
          <w:sz w:val="30"/>
          <w:szCs w:val="30"/>
          <w:lang w:eastAsia="zh-CN"/>
        </w:rPr>
        <w:t>附属工程建设</w:t>
      </w:r>
    </w:p>
    <w:p w14:paraId="6925F424" w14:textId="77777777" w:rsidR="002D28BC" w:rsidRDefault="002D28BC" w:rsidP="002D28BC">
      <w:pPr>
        <w:spacing w:line="560" w:lineRule="exact"/>
        <w:ind w:firstLineChars="200" w:firstLine="600"/>
        <w:rPr>
          <w:rFonts w:ascii="仿宋_GB2312" w:eastAsia="仿宋_GB2312" w:hAnsi="仿宋_GB2312" w:cs="仿宋_GB2312" w:hint="eastAsia"/>
          <w:sz w:val="30"/>
          <w:szCs w:val="30"/>
          <w:lang w:eastAsia="zh-CN"/>
        </w:rPr>
      </w:pPr>
      <w:r>
        <w:rPr>
          <w:rFonts w:ascii="仿宋_GB2312" w:eastAsia="仿宋_GB2312" w:hAnsi="仿宋_GB2312" w:cs="仿宋_GB2312" w:hint="eastAsia"/>
          <w:sz w:val="30"/>
          <w:szCs w:val="30"/>
          <w:lang w:eastAsia="zh-CN"/>
        </w:rPr>
        <w:lastRenderedPageBreak/>
        <w:t>新建作业道2110.61米，作业步道走向以实际地形为准，步道规格、长度严格按照设计要求执行。抚育林分位置偏远，通行困难，林道偏少，严重影响施工作业，需修建作业步道。道路建设应依据林间自然地形，选择坡度相对平缓、林木稀疏的路纵清理地面林木和灌草并进行平整。</w:t>
      </w:r>
    </w:p>
    <w:p w14:paraId="1D0CD1D9" w14:textId="7013ECCE" w:rsidR="00D9610F" w:rsidRDefault="002D28BC" w:rsidP="002D28BC">
      <w:pPr>
        <w:tabs>
          <w:tab w:val="left" w:pos="900"/>
          <w:tab w:val="left" w:pos="1080"/>
        </w:tabs>
        <w:spacing w:line="360" w:lineRule="auto"/>
        <w:rPr>
          <w:rFonts w:ascii="宋体" w:eastAsia="宋体" w:hAnsi="宋体" w:cs="宋体" w:hint="eastAsia"/>
          <w:b/>
          <w:bCs/>
          <w:spacing w:val="7"/>
          <w:sz w:val="35"/>
          <w:szCs w:val="35"/>
          <w:lang w:eastAsia="zh-CN"/>
        </w:rPr>
      </w:pPr>
      <w:r>
        <w:rPr>
          <w:rFonts w:ascii="仿宋_GB2312" w:eastAsia="仿宋_GB2312" w:hAnsi="仿宋_GB2312" w:cs="仿宋_GB2312" w:hint="eastAsia"/>
          <w:sz w:val="30"/>
          <w:szCs w:val="30"/>
          <w:lang w:eastAsia="zh-CN"/>
        </w:rPr>
        <w:t>为方便抚育作业修建作业步道，宽1米，为土路。新建作业道充分考虑已有路线，尽量与社会交通运输规划相结合。对与社会运输结合较少的边远林区，根据面积大小、林区内外衔接关系和已有线路的布设等情况，以满足森林经营利用的需要为原则进行规划。坡度较大区域利用抚育材修建台阶。</w:t>
      </w:r>
      <w:r>
        <w:rPr>
          <w:b/>
          <w:sz w:val="36"/>
          <w:szCs w:val="36"/>
          <w:lang w:eastAsia="zh-CN"/>
        </w:rPr>
        <w:br w:type="page"/>
      </w:r>
    </w:p>
    <w:p w14:paraId="0FDB34D2" w14:textId="77777777" w:rsidR="00D9610F" w:rsidRDefault="00000000">
      <w:pPr>
        <w:spacing w:before="329" w:line="360" w:lineRule="auto"/>
        <w:jc w:val="center"/>
        <w:outlineLvl w:val="0"/>
        <w:rPr>
          <w:rFonts w:ascii="宋体" w:eastAsia="宋体" w:hAnsi="宋体" w:cs="宋体" w:hint="eastAsia"/>
          <w:spacing w:val="7"/>
          <w:sz w:val="35"/>
          <w:szCs w:val="35"/>
          <w:lang w:eastAsia="zh-CN"/>
        </w:rPr>
      </w:pPr>
      <w:bookmarkStart w:id="33" w:name="_Toc207286458"/>
      <w:r w:rsidRPr="002C2448">
        <w:rPr>
          <w:rFonts w:ascii="宋体" w:eastAsia="宋体" w:hAnsi="宋体" w:cs="宋体" w:hint="eastAsia"/>
          <w:b/>
          <w:bCs/>
          <w:spacing w:val="7"/>
          <w:sz w:val="35"/>
          <w:szCs w:val="35"/>
          <w:lang w:eastAsia="zh-CN"/>
        </w:rPr>
        <w:lastRenderedPageBreak/>
        <w:t>第五章  合同草案条款</w:t>
      </w:r>
      <w:bookmarkStart w:id="34" w:name="_Toc479607435"/>
      <w:bookmarkStart w:id="35" w:name="_Toc469991744"/>
      <w:bookmarkStart w:id="36" w:name="_Toc370741408"/>
      <w:bookmarkEnd w:id="33"/>
    </w:p>
    <w:bookmarkEnd w:id="34"/>
    <w:bookmarkEnd w:id="35"/>
    <w:bookmarkEnd w:id="36"/>
    <w:p w14:paraId="67861E99" w14:textId="77777777" w:rsidR="00D9610F" w:rsidRDefault="00000000">
      <w:pPr>
        <w:spacing w:line="480" w:lineRule="auto"/>
        <w:jc w:val="center"/>
        <w:rPr>
          <w:rFonts w:ascii="宋体" w:eastAsia="宋体" w:hAnsi="宋体" w:cs="宋体" w:hint="eastAsia"/>
          <w:b/>
          <w:bCs/>
          <w:sz w:val="36"/>
          <w:szCs w:val="36"/>
          <w:lang w:eastAsia="zh-CN"/>
        </w:rPr>
      </w:pPr>
      <w:r>
        <w:rPr>
          <w:rFonts w:ascii="宋体" w:eastAsia="宋体" w:hAnsi="宋体" w:cs="宋体" w:hint="eastAsia"/>
          <w:b/>
          <w:bCs/>
          <w:sz w:val="36"/>
          <w:szCs w:val="36"/>
          <w:lang w:eastAsia="zh-CN"/>
        </w:rPr>
        <w:t xml:space="preserve">  </w:t>
      </w:r>
      <w:r>
        <w:rPr>
          <w:rFonts w:ascii="宋体" w:eastAsia="宋体" w:hAnsi="宋体" w:cs="宋体" w:hint="eastAsia"/>
          <w:b/>
          <w:bCs/>
          <w:sz w:val="30"/>
          <w:szCs w:val="30"/>
          <w:lang w:eastAsia="zh-CN"/>
        </w:rPr>
        <w:t>合同编号：</w:t>
      </w:r>
    </w:p>
    <w:p w14:paraId="0323D30D" w14:textId="77777777" w:rsidR="002C2448" w:rsidRDefault="002C2448" w:rsidP="002C2448">
      <w:pPr>
        <w:spacing w:line="700" w:lineRule="exact"/>
        <w:jc w:val="center"/>
        <w:outlineLvl w:val="0"/>
        <w:rPr>
          <w:rFonts w:ascii="仿宋" w:eastAsia="仿宋" w:hAnsi="仿宋" w:hint="eastAsia"/>
          <w:b/>
          <w:bCs/>
          <w:spacing w:val="60"/>
          <w:sz w:val="48"/>
          <w:szCs w:val="48"/>
          <w:lang w:eastAsia="zh-CN"/>
        </w:rPr>
      </w:pPr>
      <w:r>
        <w:rPr>
          <w:rFonts w:ascii="仿宋" w:eastAsia="仿宋" w:hAnsi="仿宋" w:hint="eastAsia"/>
          <w:b/>
          <w:bCs/>
          <w:spacing w:val="60"/>
          <w:sz w:val="48"/>
          <w:szCs w:val="48"/>
          <w:lang w:eastAsia="zh-CN"/>
        </w:rPr>
        <w:t>林木抚育采购</w:t>
      </w:r>
      <w:r>
        <w:rPr>
          <w:rFonts w:ascii="仿宋" w:eastAsia="仿宋" w:hAnsi="仿宋"/>
          <w:b/>
          <w:bCs/>
          <w:spacing w:val="60"/>
          <w:sz w:val="48"/>
          <w:szCs w:val="48"/>
          <w:lang w:eastAsia="zh-CN"/>
        </w:rPr>
        <w:t>服务合同</w:t>
      </w:r>
    </w:p>
    <w:p w14:paraId="10644509" w14:textId="77777777" w:rsidR="002C2448" w:rsidRDefault="002C2448" w:rsidP="002C2448">
      <w:pPr>
        <w:spacing w:line="360" w:lineRule="auto"/>
        <w:rPr>
          <w:rFonts w:ascii="仿宋" w:eastAsia="仿宋" w:hAnsi="仿宋" w:hint="eastAsia"/>
          <w:sz w:val="28"/>
          <w:szCs w:val="28"/>
          <w:lang w:eastAsia="zh-CN"/>
        </w:rPr>
      </w:pPr>
    </w:p>
    <w:p w14:paraId="71B91D4C" w14:textId="77777777" w:rsidR="002C2448" w:rsidRDefault="002C2448" w:rsidP="002C2448">
      <w:pPr>
        <w:spacing w:line="360" w:lineRule="auto"/>
        <w:ind w:firstLineChars="200" w:firstLine="560"/>
        <w:rPr>
          <w:rFonts w:ascii="仿宋" w:eastAsia="仿宋" w:hAnsi="仿宋" w:hint="eastAsia"/>
          <w:sz w:val="28"/>
          <w:szCs w:val="28"/>
          <w:lang w:eastAsia="zh-CN"/>
        </w:rPr>
      </w:pPr>
    </w:p>
    <w:p w14:paraId="65A5D1D6" w14:textId="77777777" w:rsidR="002C2448" w:rsidRDefault="002C2448" w:rsidP="002C2448">
      <w:pPr>
        <w:spacing w:line="360" w:lineRule="auto"/>
        <w:ind w:firstLineChars="200" w:firstLine="560"/>
        <w:rPr>
          <w:rFonts w:ascii="仿宋" w:eastAsia="仿宋" w:hAnsi="仿宋" w:hint="eastAsia"/>
          <w:sz w:val="28"/>
          <w:szCs w:val="28"/>
          <w:lang w:eastAsia="zh-CN"/>
        </w:rPr>
      </w:pPr>
    </w:p>
    <w:p w14:paraId="256FE7DE" w14:textId="77777777" w:rsidR="002C2448" w:rsidRDefault="002C2448" w:rsidP="002C2448">
      <w:pPr>
        <w:spacing w:line="360" w:lineRule="auto"/>
        <w:ind w:firstLineChars="200" w:firstLine="560"/>
        <w:rPr>
          <w:rFonts w:ascii="仿宋" w:eastAsia="仿宋" w:hAnsi="仿宋" w:hint="eastAsia"/>
          <w:sz w:val="28"/>
          <w:szCs w:val="28"/>
          <w:lang w:eastAsia="zh-CN"/>
        </w:rPr>
      </w:pPr>
    </w:p>
    <w:p w14:paraId="511F036B" w14:textId="77777777" w:rsidR="002C2448" w:rsidRDefault="002C2448" w:rsidP="002C2448">
      <w:pPr>
        <w:spacing w:line="360" w:lineRule="auto"/>
        <w:ind w:firstLineChars="200" w:firstLine="560"/>
        <w:rPr>
          <w:rFonts w:ascii="仿宋" w:eastAsia="仿宋" w:hAnsi="仿宋" w:hint="eastAsia"/>
          <w:sz w:val="28"/>
          <w:szCs w:val="28"/>
          <w:lang w:eastAsia="zh-CN"/>
        </w:rPr>
      </w:pPr>
    </w:p>
    <w:p w14:paraId="2DD2FC8F" w14:textId="77777777" w:rsidR="002C2448" w:rsidRDefault="002C2448" w:rsidP="002C2448">
      <w:pPr>
        <w:pStyle w:val="21"/>
        <w:ind w:firstLine="480"/>
        <w:rPr>
          <w:lang w:eastAsia="zh-CN"/>
        </w:rPr>
      </w:pPr>
    </w:p>
    <w:p w14:paraId="122FC7E1" w14:textId="77777777" w:rsidR="002C2448" w:rsidRDefault="002C2448" w:rsidP="002C2448">
      <w:pPr>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甲  方</w:t>
      </w:r>
      <w:r>
        <w:rPr>
          <w:rFonts w:ascii="仿宋" w:eastAsia="仿宋" w:hAnsi="仿宋" w:hint="eastAsia"/>
          <w:sz w:val="28"/>
          <w:szCs w:val="28"/>
          <w:lang w:eastAsia="zh-CN"/>
        </w:rPr>
        <w:t>（采购方）</w:t>
      </w:r>
      <w:r>
        <w:rPr>
          <w:rFonts w:ascii="仿宋" w:eastAsia="仿宋" w:hAnsi="仿宋"/>
          <w:sz w:val="28"/>
          <w:szCs w:val="28"/>
          <w:lang w:eastAsia="zh-CN"/>
        </w:rPr>
        <w:t>：</w:t>
      </w:r>
      <w:r>
        <w:rPr>
          <w:rFonts w:ascii="仿宋" w:eastAsia="仿宋" w:hAnsi="仿宋" w:hint="eastAsia"/>
          <w:sz w:val="28"/>
          <w:szCs w:val="28"/>
          <w:lang w:eastAsia="zh-CN"/>
        </w:rPr>
        <w:t xml:space="preserve"> 北京市京西林场管理处</w:t>
      </w:r>
    </w:p>
    <w:p w14:paraId="4E13B29E" w14:textId="77777777" w:rsidR="002C2448" w:rsidRDefault="002C2448" w:rsidP="002C2448">
      <w:pPr>
        <w:spacing w:line="360" w:lineRule="auto"/>
        <w:ind w:firstLineChars="200" w:firstLine="560"/>
        <w:rPr>
          <w:rFonts w:ascii="仿宋" w:eastAsia="仿宋" w:hAnsi="仿宋" w:hint="eastAsia"/>
          <w:sz w:val="28"/>
          <w:szCs w:val="28"/>
          <w:lang w:eastAsia="zh-CN"/>
        </w:rPr>
      </w:pPr>
      <w:bookmarkStart w:id="37" w:name="OLE_LINK6"/>
      <w:r>
        <w:rPr>
          <w:rFonts w:ascii="仿宋" w:eastAsia="仿宋" w:hAnsi="仿宋" w:hint="eastAsia"/>
          <w:sz w:val="28"/>
          <w:szCs w:val="28"/>
          <w:lang w:eastAsia="zh-CN"/>
        </w:rPr>
        <w:t>法定代表人</w:t>
      </w:r>
      <w:r>
        <w:rPr>
          <w:rFonts w:ascii="仿宋" w:eastAsia="仿宋" w:hAnsi="仿宋"/>
          <w:sz w:val="28"/>
          <w:szCs w:val="28"/>
          <w:lang w:eastAsia="zh-CN"/>
        </w:rPr>
        <w:t>：</w:t>
      </w:r>
      <w:r>
        <w:rPr>
          <w:rFonts w:ascii="仿宋" w:eastAsia="仿宋" w:hAnsi="仿宋" w:hint="eastAsia"/>
          <w:sz w:val="28"/>
          <w:szCs w:val="28"/>
          <w:lang w:eastAsia="zh-CN"/>
        </w:rPr>
        <w:t xml:space="preserve"> 李迎春</w:t>
      </w:r>
    </w:p>
    <w:p w14:paraId="64B833DC" w14:textId="77777777" w:rsidR="002C2448" w:rsidRDefault="002C2448" w:rsidP="002C2448">
      <w:pPr>
        <w:spacing w:line="360" w:lineRule="auto"/>
        <w:ind w:firstLineChars="200" w:firstLine="560"/>
        <w:rPr>
          <w:rFonts w:ascii="仿宋" w:eastAsia="仿宋" w:hAnsi="仿宋" w:hint="eastAsia"/>
          <w:b/>
          <w:bCs/>
          <w:sz w:val="28"/>
          <w:szCs w:val="28"/>
          <w:lang w:eastAsia="zh-CN"/>
        </w:rPr>
      </w:pPr>
      <w:r>
        <w:rPr>
          <w:rFonts w:ascii="仿宋" w:eastAsia="仿宋" w:hAnsi="仿宋" w:hint="eastAsia"/>
          <w:sz w:val="28"/>
          <w:szCs w:val="28"/>
          <w:lang w:eastAsia="zh-CN"/>
        </w:rPr>
        <w:t>地</w:t>
      </w:r>
      <w:r>
        <w:rPr>
          <w:rFonts w:ascii="仿宋" w:eastAsia="仿宋" w:hAnsi="仿宋"/>
          <w:sz w:val="28"/>
          <w:szCs w:val="28"/>
          <w:lang w:eastAsia="zh-CN"/>
        </w:rPr>
        <w:t xml:space="preserve">  </w:t>
      </w:r>
      <w:r>
        <w:rPr>
          <w:rFonts w:ascii="仿宋" w:eastAsia="仿宋" w:hAnsi="仿宋" w:hint="eastAsia"/>
          <w:sz w:val="28"/>
          <w:szCs w:val="28"/>
          <w:lang w:eastAsia="zh-CN"/>
        </w:rPr>
        <w:t>址：</w:t>
      </w:r>
      <w:bookmarkEnd w:id="37"/>
      <w:r>
        <w:rPr>
          <w:rFonts w:ascii="仿宋" w:eastAsia="仿宋" w:hAnsi="仿宋" w:hint="eastAsia"/>
          <w:sz w:val="28"/>
          <w:szCs w:val="28"/>
          <w:lang w:eastAsia="zh-CN"/>
        </w:rPr>
        <w:t>北京市门头沟区中门寺街 7 号</w:t>
      </w:r>
    </w:p>
    <w:p w14:paraId="09AA5E4F" w14:textId="77777777" w:rsidR="002C2448" w:rsidRDefault="002C2448" w:rsidP="002C2448">
      <w:pPr>
        <w:spacing w:line="360" w:lineRule="auto"/>
        <w:rPr>
          <w:rFonts w:ascii="仿宋" w:eastAsia="仿宋" w:hAnsi="仿宋" w:hint="eastAsia"/>
          <w:b/>
          <w:bCs/>
          <w:sz w:val="28"/>
          <w:szCs w:val="28"/>
          <w:lang w:eastAsia="zh-CN"/>
        </w:rPr>
      </w:pPr>
    </w:p>
    <w:p w14:paraId="67F0B8F1" w14:textId="77777777" w:rsidR="002C2448" w:rsidRDefault="002C2448" w:rsidP="002C2448">
      <w:pPr>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乙  方</w:t>
      </w:r>
      <w:r>
        <w:rPr>
          <w:rFonts w:ascii="仿宋" w:eastAsia="仿宋" w:hAnsi="仿宋" w:hint="eastAsia"/>
          <w:sz w:val="28"/>
          <w:szCs w:val="28"/>
          <w:lang w:eastAsia="zh-CN"/>
        </w:rPr>
        <w:t>（服务方）</w:t>
      </w:r>
      <w:r>
        <w:rPr>
          <w:rFonts w:ascii="仿宋" w:eastAsia="仿宋" w:hAnsi="仿宋"/>
          <w:sz w:val="28"/>
          <w:szCs w:val="28"/>
          <w:lang w:eastAsia="zh-CN"/>
        </w:rPr>
        <w:t>：</w:t>
      </w:r>
    </w:p>
    <w:p w14:paraId="18F3D0E4" w14:textId="77777777" w:rsidR="002C2448" w:rsidRDefault="002C2448" w:rsidP="002C2448">
      <w:pPr>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法定代表人</w:t>
      </w:r>
      <w:r>
        <w:rPr>
          <w:rFonts w:ascii="仿宋" w:eastAsia="仿宋" w:hAnsi="仿宋"/>
          <w:sz w:val="28"/>
          <w:szCs w:val="28"/>
          <w:lang w:eastAsia="zh-CN"/>
        </w:rPr>
        <w:t>：</w:t>
      </w:r>
      <w:r>
        <w:rPr>
          <w:rFonts w:ascii="仿宋" w:eastAsia="仿宋" w:hAnsi="仿宋" w:hint="eastAsia"/>
          <w:sz w:val="28"/>
          <w:szCs w:val="28"/>
          <w:lang w:eastAsia="zh-CN"/>
        </w:rPr>
        <w:t xml:space="preserve"> </w:t>
      </w:r>
    </w:p>
    <w:p w14:paraId="5CA17E69" w14:textId="77777777" w:rsidR="002C2448" w:rsidRDefault="002C2448" w:rsidP="002C2448">
      <w:pPr>
        <w:spacing w:line="360" w:lineRule="auto"/>
        <w:ind w:firstLineChars="200" w:firstLine="560"/>
        <w:rPr>
          <w:rFonts w:ascii="仿宋" w:eastAsia="仿宋" w:hAnsi="仿宋" w:hint="eastAsia"/>
          <w:b/>
          <w:bCs/>
          <w:sz w:val="28"/>
          <w:szCs w:val="28"/>
          <w:lang w:eastAsia="zh-CN"/>
        </w:rPr>
      </w:pPr>
      <w:r>
        <w:rPr>
          <w:rFonts w:ascii="仿宋" w:eastAsia="仿宋" w:hAnsi="仿宋" w:hint="eastAsia"/>
          <w:sz w:val="28"/>
          <w:szCs w:val="28"/>
          <w:lang w:eastAsia="zh-CN"/>
        </w:rPr>
        <w:t>地</w:t>
      </w:r>
      <w:r>
        <w:rPr>
          <w:rFonts w:ascii="仿宋" w:eastAsia="仿宋" w:hAnsi="仿宋"/>
          <w:sz w:val="28"/>
          <w:szCs w:val="28"/>
          <w:lang w:eastAsia="zh-CN"/>
        </w:rPr>
        <w:t xml:space="preserve">  </w:t>
      </w:r>
      <w:r>
        <w:rPr>
          <w:rFonts w:ascii="仿宋" w:eastAsia="仿宋" w:hAnsi="仿宋" w:hint="eastAsia"/>
          <w:sz w:val="28"/>
          <w:szCs w:val="28"/>
          <w:lang w:eastAsia="zh-CN"/>
        </w:rPr>
        <w:t>址：</w:t>
      </w:r>
    </w:p>
    <w:p w14:paraId="3A7B7C34" w14:textId="77777777" w:rsidR="002C2448" w:rsidRDefault="002C2448" w:rsidP="002C2448">
      <w:pPr>
        <w:spacing w:line="360" w:lineRule="auto"/>
        <w:ind w:firstLineChars="200" w:firstLine="562"/>
        <w:rPr>
          <w:rFonts w:ascii="仿宋" w:eastAsia="仿宋" w:hAnsi="仿宋" w:hint="eastAsia"/>
          <w:b/>
          <w:sz w:val="28"/>
          <w:szCs w:val="28"/>
          <w:lang w:eastAsia="zh-CN"/>
        </w:rPr>
      </w:pPr>
    </w:p>
    <w:p w14:paraId="2E58AC9C" w14:textId="77777777" w:rsidR="002C2448" w:rsidRDefault="002C2448" w:rsidP="002C2448">
      <w:pPr>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合同编号：</w:t>
      </w:r>
    </w:p>
    <w:p w14:paraId="1AE2AEB9" w14:textId="77777777" w:rsidR="002C2448" w:rsidRDefault="002C2448" w:rsidP="002C2448">
      <w:pPr>
        <w:spacing w:line="360" w:lineRule="auto"/>
        <w:ind w:firstLineChars="200" w:firstLine="560"/>
        <w:rPr>
          <w:rFonts w:ascii="仿宋" w:eastAsia="仿宋" w:hAnsi="仿宋" w:hint="eastAsia"/>
          <w:sz w:val="28"/>
          <w:szCs w:val="28"/>
          <w:lang w:eastAsia="zh-CN"/>
        </w:rPr>
        <w:sectPr w:rsidR="002C2448" w:rsidSect="002C2448">
          <w:footerReference w:type="default" r:id="rId27"/>
          <w:pgSz w:w="11906" w:h="16838"/>
          <w:pgMar w:top="1440" w:right="1800" w:bottom="1440" w:left="1800" w:header="851" w:footer="992" w:gutter="0"/>
          <w:cols w:space="720"/>
          <w:docGrid w:type="lines" w:linePitch="312"/>
        </w:sectPr>
      </w:pPr>
      <w:r>
        <w:rPr>
          <w:rFonts w:ascii="仿宋" w:eastAsia="仿宋" w:hAnsi="仿宋" w:hint="eastAsia"/>
          <w:sz w:val="28"/>
          <w:szCs w:val="28"/>
          <w:lang w:eastAsia="zh-CN"/>
        </w:rPr>
        <w:t>签订日期：    年    月   日</w:t>
      </w:r>
    </w:p>
    <w:p w14:paraId="05559EB7" w14:textId="77777777" w:rsidR="002C2448" w:rsidRDefault="002C2448" w:rsidP="002C2448">
      <w:pPr>
        <w:spacing w:line="360" w:lineRule="auto"/>
        <w:ind w:firstLineChars="200" w:firstLine="560"/>
        <w:rPr>
          <w:rFonts w:ascii="仿宋" w:eastAsia="仿宋" w:hAnsi="仿宋" w:hint="eastAsia"/>
          <w:sz w:val="28"/>
          <w:szCs w:val="28"/>
          <w:lang w:eastAsia="zh-CN"/>
        </w:rPr>
      </w:pPr>
      <w:bookmarkStart w:id="38" w:name="_Hlk20642328"/>
      <w:r>
        <w:rPr>
          <w:rFonts w:ascii="仿宋" w:eastAsia="仿宋" w:hAnsi="仿宋"/>
          <w:sz w:val="28"/>
          <w:szCs w:val="28"/>
          <w:lang w:eastAsia="zh-CN"/>
        </w:rPr>
        <w:lastRenderedPageBreak/>
        <w:t>根据《</w:t>
      </w:r>
      <w:r>
        <w:rPr>
          <w:rFonts w:ascii="仿宋" w:eastAsia="仿宋" w:hAnsi="仿宋" w:hint="eastAsia"/>
          <w:sz w:val="28"/>
          <w:szCs w:val="28"/>
          <w:lang w:eastAsia="zh-CN"/>
        </w:rPr>
        <w:t>民法典</w:t>
      </w:r>
      <w:r>
        <w:rPr>
          <w:rFonts w:ascii="仿宋" w:eastAsia="仿宋" w:hAnsi="仿宋"/>
          <w:sz w:val="28"/>
          <w:szCs w:val="28"/>
          <w:lang w:eastAsia="zh-CN"/>
        </w:rPr>
        <w:t>》</w:t>
      </w:r>
      <w:bookmarkStart w:id="39" w:name="_Hlk20642360"/>
      <w:bookmarkEnd w:id="38"/>
      <w:r>
        <w:rPr>
          <w:rFonts w:ascii="仿宋" w:eastAsia="仿宋" w:hAnsi="仿宋"/>
          <w:sz w:val="28"/>
          <w:szCs w:val="28"/>
          <w:lang w:eastAsia="zh-CN"/>
        </w:rPr>
        <w:t>《采购法》</w:t>
      </w:r>
      <w:bookmarkEnd w:id="39"/>
      <w:r>
        <w:rPr>
          <w:rFonts w:ascii="仿宋" w:eastAsia="仿宋" w:hAnsi="仿宋"/>
          <w:sz w:val="28"/>
          <w:szCs w:val="28"/>
          <w:lang w:eastAsia="zh-CN"/>
        </w:rPr>
        <w:t>等</w:t>
      </w:r>
      <w:r>
        <w:rPr>
          <w:rFonts w:ascii="仿宋" w:eastAsia="仿宋" w:hAnsi="仿宋" w:hint="eastAsia"/>
          <w:sz w:val="28"/>
          <w:szCs w:val="28"/>
          <w:lang w:eastAsia="zh-CN"/>
        </w:rPr>
        <w:t>相关法律法规</w:t>
      </w:r>
      <w:r>
        <w:rPr>
          <w:rFonts w:ascii="仿宋" w:eastAsia="仿宋" w:hAnsi="仿宋"/>
          <w:sz w:val="28"/>
          <w:szCs w:val="28"/>
          <w:lang w:eastAsia="zh-CN"/>
        </w:rPr>
        <w:t>和</w:t>
      </w:r>
      <w:r>
        <w:rPr>
          <w:rFonts w:ascii="仿宋" w:eastAsia="仿宋" w:hAnsi="仿宋" w:hint="eastAsia"/>
          <w:sz w:val="28"/>
          <w:szCs w:val="28"/>
          <w:lang w:eastAsia="zh-CN"/>
        </w:rPr>
        <w:t>政策</w:t>
      </w:r>
      <w:r>
        <w:rPr>
          <w:rFonts w:ascii="仿宋" w:eastAsia="仿宋" w:hAnsi="仿宋"/>
          <w:sz w:val="28"/>
          <w:szCs w:val="28"/>
          <w:lang w:eastAsia="zh-CN"/>
        </w:rPr>
        <w:t>规定，为保证购买</w:t>
      </w:r>
      <w:r>
        <w:rPr>
          <w:rFonts w:ascii="仿宋" w:eastAsia="仿宋" w:hAnsi="仿宋" w:hint="eastAsia"/>
          <w:sz w:val="28"/>
          <w:szCs w:val="28"/>
          <w:lang w:eastAsia="zh-CN"/>
        </w:rPr>
        <w:t>及</w:t>
      </w:r>
      <w:r>
        <w:rPr>
          <w:rFonts w:ascii="仿宋" w:eastAsia="仿宋" w:hAnsi="仿宋"/>
          <w:sz w:val="28"/>
          <w:szCs w:val="28"/>
          <w:lang w:eastAsia="zh-CN"/>
        </w:rPr>
        <w:t>服务质量，明确双方的权利义务，经甲乙双方协商，本着平等互利和诚实信用的原则，双方一致同意，签订本合同。</w:t>
      </w:r>
    </w:p>
    <w:p w14:paraId="40B68C1A"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第一条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服务项目内容</w:t>
      </w:r>
    </w:p>
    <w:p w14:paraId="36298F12"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val="en-GB" w:eastAsia="zh-CN"/>
        </w:rPr>
        <w:t>1、</w:t>
      </w:r>
      <w:r>
        <w:rPr>
          <w:rFonts w:ascii="仿宋" w:eastAsia="仿宋" w:hAnsi="仿宋"/>
          <w:sz w:val="28"/>
          <w:szCs w:val="28"/>
          <w:lang w:val="en-GB" w:eastAsia="zh-CN"/>
        </w:rPr>
        <w:t>甲方通过</w:t>
      </w:r>
      <w:r>
        <w:rPr>
          <w:rFonts w:ascii="仿宋" w:eastAsia="仿宋" w:hAnsi="仿宋"/>
          <w:sz w:val="28"/>
          <w:szCs w:val="28"/>
          <w:u w:val="single"/>
          <w:lang w:eastAsia="zh-CN"/>
        </w:rPr>
        <w:t xml:space="preserve"> </w:t>
      </w:r>
      <w:r>
        <w:rPr>
          <w:rFonts w:ascii="仿宋" w:eastAsia="仿宋" w:hAnsi="仿宋" w:hint="eastAsia"/>
          <w:sz w:val="28"/>
          <w:szCs w:val="28"/>
          <w:u w:val="single"/>
          <w:lang w:eastAsia="zh-CN"/>
        </w:rPr>
        <w:t xml:space="preserve"> 竞争性磋商</w:t>
      </w:r>
      <w:r>
        <w:rPr>
          <w:rFonts w:ascii="仿宋" w:eastAsia="仿宋" w:hAnsi="仿宋"/>
          <w:sz w:val="28"/>
          <w:szCs w:val="28"/>
          <w:u w:val="single"/>
          <w:lang w:eastAsia="zh-CN"/>
        </w:rPr>
        <w:t xml:space="preserve">  </w:t>
      </w:r>
      <w:r>
        <w:rPr>
          <w:rFonts w:ascii="仿宋" w:eastAsia="仿宋" w:hAnsi="仿宋"/>
          <w:sz w:val="28"/>
          <w:szCs w:val="28"/>
          <w:lang w:val="en-GB" w:eastAsia="zh-CN"/>
        </w:rPr>
        <w:t>方式确定由乙方提供以下服务：</w:t>
      </w:r>
    </w:p>
    <w:p w14:paraId="73628645" w14:textId="11132D78"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u w:val="single"/>
          <w:lang w:eastAsia="zh-CN"/>
        </w:rPr>
      </w:pPr>
      <w:r>
        <w:rPr>
          <w:rFonts w:ascii="仿宋" w:eastAsia="仿宋" w:hAnsi="仿宋"/>
          <w:sz w:val="28"/>
          <w:szCs w:val="28"/>
          <w:u w:val="single"/>
          <w:lang w:eastAsia="zh-CN"/>
        </w:rPr>
        <w:t xml:space="preserve"> </w:t>
      </w:r>
      <w:r>
        <w:rPr>
          <w:rFonts w:ascii="仿宋" w:eastAsia="仿宋" w:hAnsi="仿宋" w:hint="eastAsia"/>
          <w:sz w:val="28"/>
          <w:szCs w:val="28"/>
          <w:u w:val="single"/>
          <w:lang w:eastAsia="zh-CN"/>
        </w:rPr>
        <w:t>京西林场2025年中央财政森林质量提升补助-森林可持续经营试点项目林木抚育</w:t>
      </w:r>
      <w:r>
        <w:rPr>
          <w:rFonts w:ascii="仿宋" w:eastAsia="仿宋" w:hAnsi="仿宋" w:hint="eastAsia"/>
          <w:sz w:val="28"/>
          <w:szCs w:val="28"/>
          <w:lang w:eastAsia="zh-CN"/>
        </w:rPr>
        <w:t xml:space="preserve"> </w:t>
      </w:r>
    </w:p>
    <w:p w14:paraId="25C5F204"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2、服务内容：</w:t>
      </w:r>
    </w:p>
    <w:p w14:paraId="35E23B20"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u w:val="single"/>
          <w:lang w:val="en-GB" w:eastAsia="zh-CN"/>
        </w:rPr>
      </w:pPr>
      <w:r>
        <w:rPr>
          <w:rFonts w:ascii="仿宋" w:eastAsia="仿宋" w:hAnsi="仿宋" w:hint="eastAsia"/>
          <w:sz w:val="28"/>
          <w:szCs w:val="28"/>
          <w:u w:val="single"/>
          <w:lang w:val="en-GB" w:eastAsia="zh-CN"/>
        </w:rPr>
        <w:t>开展森林抚育4000亩，包括间伐440.35亩，补植826.97亩，人工促进天然更新2732.68亩，抚育剩余物处理440.35亩，新建作业道2110.61米。</w:t>
      </w:r>
      <w:r>
        <w:rPr>
          <w:rFonts w:ascii="仿宋" w:eastAsia="仿宋" w:hAnsi="仿宋"/>
          <w:sz w:val="28"/>
          <w:szCs w:val="28"/>
          <w:u w:val="single"/>
          <w:lang w:val="en-GB" w:eastAsia="zh-CN"/>
        </w:rPr>
        <w:t xml:space="preserve">  </w:t>
      </w:r>
    </w:p>
    <w:p w14:paraId="430312E4"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u w:val="single"/>
          <w:lang w:eastAsia="zh-CN"/>
        </w:rPr>
      </w:pPr>
      <w:r>
        <w:rPr>
          <w:rFonts w:ascii="仿宋" w:eastAsia="仿宋" w:hAnsi="仿宋"/>
          <w:sz w:val="28"/>
          <w:szCs w:val="28"/>
          <w:lang w:val="en-GB" w:eastAsia="zh-CN"/>
        </w:rPr>
        <w:t>3、服务地点：</w:t>
      </w:r>
      <w:r>
        <w:rPr>
          <w:rFonts w:ascii="仿宋" w:eastAsia="仿宋" w:hAnsi="仿宋" w:hint="eastAsia"/>
          <w:sz w:val="28"/>
          <w:szCs w:val="28"/>
          <w:u w:val="single"/>
          <w:lang w:val="en-GB" w:eastAsia="zh-CN"/>
        </w:rPr>
        <w:t xml:space="preserve"> 京西林场所辖林区</w:t>
      </w:r>
      <w:r>
        <w:rPr>
          <w:rFonts w:ascii="仿宋" w:eastAsia="仿宋" w:hAnsi="仿宋" w:hint="eastAsia"/>
          <w:sz w:val="28"/>
          <w:szCs w:val="28"/>
          <w:u w:val="single"/>
          <w:lang w:eastAsia="zh-CN"/>
        </w:rPr>
        <w:t xml:space="preserve"> </w:t>
      </w:r>
    </w:p>
    <w:p w14:paraId="67F88D9E"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4、服务期限：自</w:t>
      </w:r>
      <w:r>
        <w:rPr>
          <w:rFonts w:ascii="仿宋" w:eastAsia="仿宋" w:hAnsi="仿宋" w:hint="eastAsia"/>
          <w:sz w:val="28"/>
          <w:szCs w:val="28"/>
          <w:lang w:val="en-GB" w:eastAsia="zh-CN"/>
        </w:rPr>
        <w:t>合同签订之日起</w:t>
      </w:r>
      <w:r>
        <w:rPr>
          <w:rFonts w:ascii="仿宋" w:eastAsia="仿宋" w:hAnsi="仿宋"/>
          <w:sz w:val="28"/>
          <w:szCs w:val="28"/>
          <w:lang w:val="en-GB" w:eastAsia="zh-CN"/>
        </w:rPr>
        <w:t xml:space="preserve">至 </w:t>
      </w:r>
      <w:r>
        <w:rPr>
          <w:rFonts w:ascii="仿宋" w:eastAsia="仿宋" w:hAnsi="仿宋" w:hint="eastAsia"/>
          <w:sz w:val="28"/>
          <w:szCs w:val="28"/>
          <w:lang w:eastAsia="zh-CN"/>
        </w:rPr>
        <w:t>2025</w:t>
      </w:r>
      <w:r>
        <w:rPr>
          <w:rFonts w:ascii="仿宋" w:eastAsia="仿宋" w:hAnsi="仿宋"/>
          <w:sz w:val="28"/>
          <w:szCs w:val="28"/>
          <w:lang w:val="en-GB" w:eastAsia="zh-CN"/>
        </w:rPr>
        <w:t xml:space="preserve"> 年</w:t>
      </w:r>
      <w:r>
        <w:rPr>
          <w:rFonts w:ascii="仿宋" w:eastAsia="仿宋" w:hAnsi="仿宋"/>
          <w:sz w:val="28"/>
          <w:szCs w:val="28"/>
          <w:lang w:eastAsia="zh-CN"/>
        </w:rPr>
        <w:t xml:space="preserve"> </w:t>
      </w:r>
      <w:r>
        <w:rPr>
          <w:rFonts w:ascii="仿宋" w:eastAsia="仿宋" w:hAnsi="仿宋" w:hint="eastAsia"/>
          <w:sz w:val="28"/>
          <w:szCs w:val="28"/>
          <w:lang w:eastAsia="zh-CN"/>
        </w:rPr>
        <w:t>12</w:t>
      </w:r>
      <w:r>
        <w:rPr>
          <w:rFonts w:ascii="仿宋" w:eastAsia="仿宋" w:hAnsi="仿宋"/>
          <w:sz w:val="28"/>
          <w:szCs w:val="28"/>
          <w:lang w:eastAsia="zh-CN"/>
        </w:rPr>
        <w:t xml:space="preserve"> </w:t>
      </w:r>
      <w:r>
        <w:rPr>
          <w:rFonts w:ascii="仿宋" w:eastAsia="仿宋" w:hAnsi="仿宋"/>
          <w:sz w:val="28"/>
          <w:szCs w:val="28"/>
          <w:lang w:val="en-GB" w:eastAsia="zh-CN"/>
        </w:rPr>
        <w:t>月</w:t>
      </w:r>
      <w:r>
        <w:rPr>
          <w:rFonts w:ascii="仿宋" w:eastAsia="仿宋" w:hAnsi="仿宋" w:hint="eastAsia"/>
          <w:sz w:val="28"/>
          <w:szCs w:val="28"/>
          <w:lang w:val="en-GB" w:eastAsia="zh-CN"/>
        </w:rPr>
        <w:t xml:space="preserve"> </w:t>
      </w:r>
      <w:r>
        <w:rPr>
          <w:rFonts w:ascii="仿宋" w:eastAsia="仿宋" w:hAnsi="仿宋" w:hint="eastAsia"/>
          <w:sz w:val="28"/>
          <w:szCs w:val="28"/>
          <w:lang w:eastAsia="zh-CN"/>
        </w:rPr>
        <w:t>15</w:t>
      </w:r>
      <w:r>
        <w:rPr>
          <w:rFonts w:ascii="仿宋" w:eastAsia="仿宋" w:hAnsi="仿宋" w:hint="eastAsia"/>
          <w:sz w:val="28"/>
          <w:szCs w:val="28"/>
          <w:lang w:val="en-GB" w:eastAsia="zh-CN"/>
        </w:rPr>
        <w:t xml:space="preserve"> 日</w:t>
      </w:r>
    </w:p>
    <w:p w14:paraId="455DC99A"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p>
    <w:p w14:paraId="3A0C05AB"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第二条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服务项目质量标准</w:t>
      </w:r>
      <w:r>
        <w:rPr>
          <w:rFonts w:ascii="仿宋" w:eastAsia="仿宋" w:hAnsi="仿宋" w:hint="eastAsia"/>
          <w:b/>
          <w:bCs/>
          <w:sz w:val="28"/>
          <w:szCs w:val="28"/>
          <w:lang w:val="en-GB" w:eastAsia="zh-CN"/>
        </w:rPr>
        <w:t>、</w:t>
      </w:r>
      <w:r>
        <w:rPr>
          <w:rFonts w:ascii="仿宋" w:eastAsia="仿宋" w:hAnsi="仿宋"/>
          <w:b/>
          <w:bCs/>
          <w:sz w:val="28"/>
          <w:szCs w:val="28"/>
          <w:lang w:val="en-GB" w:eastAsia="zh-CN"/>
        </w:rPr>
        <w:t>要求</w:t>
      </w:r>
      <w:r>
        <w:rPr>
          <w:rFonts w:ascii="仿宋" w:eastAsia="仿宋" w:hAnsi="仿宋" w:hint="eastAsia"/>
          <w:b/>
          <w:bCs/>
          <w:sz w:val="28"/>
          <w:szCs w:val="28"/>
          <w:lang w:val="en-GB" w:eastAsia="zh-CN"/>
        </w:rPr>
        <w:t>和报价</w:t>
      </w:r>
      <w:r>
        <w:rPr>
          <w:rFonts w:ascii="仿宋" w:eastAsia="仿宋" w:hAnsi="仿宋"/>
          <w:b/>
          <w:bCs/>
          <w:sz w:val="28"/>
          <w:szCs w:val="28"/>
          <w:lang w:val="en-GB" w:eastAsia="zh-CN"/>
        </w:rPr>
        <w:t>（可另附明细附件)</w:t>
      </w:r>
    </w:p>
    <w:p w14:paraId="7A423A19"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u w:val="single"/>
          <w:lang w:val="en-GB" w:eastAsia="zh-CN"/>
        </w:rPr>
      </w:pPr>
      <w:r>
        <w:rPr>
          <w:rFonts w:ascii="仿宋" w:eastAsia="仿宋" w:hAnsi="仿宋"/>
          <w:sz w:val="28"/>
          <w:szCs w:val="28"/>
          <w:u w:val="single"/>
          <w:lang w:val="en-GB" w:eastAsia="zh-CN"/>
        </w:rPr>
        <w:t xml:space="preserve"> </w:t>
      </w:r>
      <w:r>
        <w:rPr>
          <w:rFonts w:ascii="仿宋" w:eastAsia="仿宋" w:hAnsi="仿宋" w:hint="eastAsia"/>
          <w:sz w:val="28"/>
          <w:szCs w:val="28"/>
          <w:u w:val="single"/>
          <w:lang w:val="en-GB" w:eastAsia="zh-CN"/>
        </w:rPr>
        <w:t>项目实施过程符合《北京市山区森林抚育技术规定》和《北京市山区森林健康经营林木抚育工程建设标准》等抚育相关规范标准。</w:t>
      </w:r>
      <w:r>
        <w:rPr>
          <w:rFonts w:ascii="仿宋" w:eastAsia="仿宋" w:hAnsi="仿宋"/>
          <w:sz w:val="28"/>
          <w:szCs w:val="28"/>
          <w:u w:val="single"/>
          <w:lang w:val="en-GB" w:eastAsia="zh-CN"/>
        </w:rPr>
        <w:t xml:space="preserve"> </w:t>
      </w:r>
    </w:p>
    <w:p w14:paraId="59BBCE23"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p>
    <w:p w14:paraId="14DFF4B3"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第三条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合同金额及付款方式</w:t>
      </w:r>
    </w:p>
    <w:p w14:paraId="6EBB44A7"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u w:val="single"/>
          <w:lang w:val="en-GB" w:eastAsia="zh-CN"/>
        </w:rPr>
      </w:pPr>
      <w:r>
        <w:rPr>
          <w:rFonts w:ascii="仿宋" w:eastAsia="仿宋" w:hAnsi="仿宋"/>
          <w:sz w:val="28"/>
          <w:szCs w:val="28"/>
          <w:lang w:val="en-GB" w:eastAsia="zh-CN"/>
        </w:rPr>
        <w:t>1、本合同服务费用总金额为（大写）：</w:t>
      </w:r>
      <w:r>
        <w:rPr>
          <w:rFonts w:ascii="仿宋" w:eastAsia="仿宋" w:hAnsi="仿宋"/>
          <w:sz w:val="28"/>
          <w:szCs w:val="28"/>
          <w:u w:val="single"/>
          <w:lang w:eastAsia="zh-CN"/>
        </w:rPr>
        <w:t xml:space="preserve"> </w:t>
      </w:r>
      <w:r>
        <w:rPr>
          <w:rFonts w:ascii="仿宋" w:eastAsia="仿宋" w:hAnsi="仿宋" w:hint="eastAsia"/>
          <w:sz w:val="28"/>
          <w:szCs w:val="28"/>
          <w:u w:val="single"/>
          <w:lang w:eastAsia="zh-CN"/>
        </w:rPr>
        <w:t xml:space="preserve">     </w:t>
      </w:r>
      <w:r>
        <w:rPr>
          <w:rFonts w:ascii="仿宋" w:eastAsia="仿宋" w:hAnsi="仿宋"/>
          <w:sz w:val="28"/>
          <w:szCs w:val="28"/>
          <w:u w:val="single"/>
          <w:lang w:eastAsia="zh-CN"/>
        </w:rPr>
        <w:t xml:space="preserve"> </w:t>
      </w:r>
      <w:r>
        <w:rPr>
          <w:rFonts w:ascii="仿宋" w:eastAsia="仿宋" w:hAnsi="仿宋"/>
          <w:sz w:val="28"/>
          <w:szCs w:val="28"/>
          <w:lang w:eastAsia="zh-CN"/>
        </w:rPr>
        <w:t>（￥</w:t>
      </w:r>
      <w:r>
        <w:rPr>
          <w:rFonts w:ascii="仿宋" w:eastAsia="仿宋" w:hAnsi="仿宋"/>
          <w:bCs/>
          <w:sz w:val="28"/>
          <w:szCs w:val="28"/>
          <w:u w:val="single"/>
          <w:lang w:eastAsia="zh-CN"/>
        </w:rPr>
        <w:t xml:space="preserve"> </w:t>
      </w:r>
      <w:r>
        <w:rPr>
          <w:rFonts w:ascii="仿宋" w:eastAsia="仿宋" w:hAnsi="仿宋" w:hint="eastAsia"/>
          <w:bCs/>
          <w:sz w:val="28"/>
          <w:szCs w:val="28"/>
          <w:u w:val="single"/>
          <w:lang w:eastAsia="zh-CN"/>
        </w:rPr>
        <w:t xml:space="preserve">   </w:t>
      </w:r>
      <w:r>
        <w:rPr>
          <w:rFonts w:ascii="仿宋" w:eastAsia="仿宋" w:hAnsi="仿宋"/>
          <w:bCs/>
          <w:sz w:val="28"/>
          <w:szCs w:val="28"/>
          <w:u w:val="single"/>
          <w:lang w:eastAsia="zh-CN"/>
        </w:rPr>
        <w:t xml:space="preserve"> </w:t>
      </w:r>
      <w:r>
        <w:rPr>
          <w:rFonts w:ascii="仿宋" w:eastAsia="仿宋" w:hAnsi="仿宋" w:hint="eastAsia"/>
          <w:bCs/>
          <w:sz w:val="28"/>
          <w:szCs w:val="28"/>
          <w:lang w:eastAsia="zh-CN"/>
        </w:rPr>
        <w:t>元</w:t>
      </w:r>
      <w:r>
        <w:rPr>
          <w:rFonts w:ascii="仿宋" w:eastAsia="仿宋" w:hAnsi="仿宋"/>
          <w:sz w:val="28"/>
          <w:szCs w:val="28"/>
          <w:lang w:eastAsia="zh-CN"/>
        </w:rPr>
        <w:t>）</w:t>
      </w:r>
    </w:p>
    <w:p w14:paraId="21459B67"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eastAsia="zh-CN"/>
        </w:rPr>
      </w:pPr>
      <w:r>
        <w:rPr>
          <w:rFonts w:ascii="仿宋" w:eastAsia="仿宋" w:hAnsi="仿宋" w:hint="eastAsia"/>
          <w:sz w:val="28"/>
          <w:szCs w:val="28"/>
          <w:lang w:val="en-GB" w:eastAsia="zh-CN"/>
        </w:rPr>
        <w:t>2</w:t>
      </w:r>
      <w:r>
        <w:rPr>
          <w:rFonts w:ascii="仿宋" w:eastAsia="仿宋" w:hAnsi="仿宋"/>
          <w:sz w:val="28"/>
          <w:szCs w:val="28"/>
          <w:lang w:val="en-GB" w:eastAsia="zh-CN"/>
        </w:rPr>
        <w:t>、乙方开户名称：</w:t>
      </w:r>
      <w:r>
        <w:rPr>
          <w:rFonts w:ascii="仿宋" w:eastAsia="仿宋" w:hAnsi="仿宋" w:hint="eastAsia"/>
          <w:sz w:val="28"/>
          <w:szCs w:val="28"/>
          <w:lang w:eastAsia="zh-CN"/>
        </w:rPr>
        <w:t xml:space="preserve"> </w:t>
      </w:r>
    </w:p>
    <w:p w14:paraId="06678514"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开户银行：</w:t>
      </w:r>
      <w:r>
        <w:rPr>
          <w:rFonts w:ascii="仿宋" w:eastAsia="仿宋" w:hAnsi="仿宋" w:hint="eastAsia"/>
          <w:sz w:val="28"/>
          <w:szCs w:val="28"/>
          <w:lang w:val="en-GB" w:eastAsia="zh-CN"/>
        </w:rPr>
        <w:t xml:space="preserve"> </w:t>
      </w:r>
    </w:p>
    <w:p w14:paraId="4C690EC1"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 xml:space="preserve">银行帐号： </w:t>
      </w:r>
    </w:p>
    <w:p w14:paraId="7567EEAE"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lastRenderedPageBreak/>
        <w:t>3</w:t>
      </w:r>
      <w:r>
        <w:rPr>
          <w:rFonts w:ascii="仿宋" w:eastAsia="仿宋" w:hAnsi="仿宋"/>
          <w:sz w:val="28"/>
          <w:szCs w:val="28"/>
          <w:lang w:eastAsia="zh-CN"/>
        </w:rPr>
        <w:t>、付款方式：</w:t>
      </w:r>
    </w:p>
    <w:p w14:paraId="2F3C90FB"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eastAsia="zh-CN"/>
        </w:rPr>
        <w:t>3</w:t>
      </w:r>
      <w:r>
        <w:rPr>
          <w:rFonts w:ascii="仿宋" w:eastAsia="仿宋" w:hAnsi="仿宋" w:hint="eastAsia"/>
          <w:sz w:val="28"/>
          <w:szCs w:val="28"/>
          <w:lang w:val="en-GB" w:eastAsia="zh-CN"/>
        </w:rPr>
        <w:t>.1合同生效后甲方向乙方支付首付款，为</w:t>
      </w:r>
      <w:r>
        <w:rPr>
          <w:rFonts w:ascii="仿宋" w:eastAsia="仿宋" w:hAnsi="仿宋" w:hint="eastAsia"/>
          <w:sz w:val="28"/>
          <w:szCs w:val="28"/>
          <w:lang w:eastAsia="zh-CN"/>
        </w:rPr>
        <w:t>合同</w:t>
      </w:r>
      <w:r>
        <w:rPr>
          <w:rFonts w:ascii="仿宋" w:eastAsia="仿宋" w:hAnsi="仿宋"/>
          <w:sz w:val="28"/>
          <w:szCs w:val="28"/>
          <w:lang w:eastAsia="zh-CN"/>
        </w:rPr>
        <w:t>总费用的</w:t>
      </w:r>
      <w:r>
        <w:rPr>
          <w:rFonts w:ascii="仿宋" w:eastAsia="仿宋" w:hAnsi="仿宋"/>
          <w:sz w:val="28"/>
          <w:szCs w:val="28"/>
          <w:u w:val="single"/>
          <w:lang w:eastAsia="zh-CN"/>
        </w:rPr>
        <w:t xml:space="preserve"> </w:t>
      </w:r>
      <w:r>
        <w:rPr>
          <w:rFonts w:ascii="仿宋" w:eastAsia="仿宋" w:hAnsi="仿宋" w:hint="eastAsia"/>
          <w:sz w:val="28"/>
          <w:szCs w:val="28"/>
          <w:u w:val="single"/>
          <w:lang w:eastAsia="zh-CN"/>
        </w:rPr>
        <w:t>50</w:t>
      </w:r>
      <w:r>
        <w:rPr>
          <w:rFonts w:ascii="仿宋" w:eastAsia="仿宋" w:hAnsi="仿宋"/>
          <w:sz w:val="28"/>
          <w:szCs w:val="28"/>
          <w:u w:val="single"/>
          <w:lang w:eastAsia="zh-CN"/>
        </w:rPr>
        <w:t xml:space="preserve"> </w:t>
      </w:r>
      <w:r>
        <w:rPr>
          <w:rFonts w:ascii="仿宋" w:eastAsia="仿宋" w:hAnsi="仿宋"/>
          <w:sz w:val="28"/>
          <w:szCs w:val="28"/>
          <w:lang w:eastAsia="zh-CN"/>
        </w:rPr>
        <w:t>%，即</w:t>
      </w:r>
      <w:r>
        <w:rPr>
          <w:rFonts w:ascii="仿宋" w:eastAsia="仿宋" w:hAnsi="仿宋" w:hint="eastAsia"/>
          <w:sz w:val="28"/>
          <w:szCs w:val="28"/>
          <w:lang w:val="en-GB" w:eastAsia="zh-CN"/>
        </w:rPr>
        <w:t>￥</w:t>
      </w:r>
      <w:r>
        <w:rPr>
          <w:rFonts w:ascii="仿宋" w:eastAsia="仿宋" w:hAnsi="仿宋"/>
          <w:bCs/>
          <w:sz w:val="28"/>
          <w:szCs w:val="28"/>
          <w:u w:val="single"/>
          <w:lang w:eastAsia="zh-CN"/>
        </w:rPr>
        <w:t xml:space="preserve"> </w:t>
      </w:r>
      <w:r>
        <w:rPr>
          <w:rFonts w:ascii="仿宋" w:eastAsia="仿宋" w:hAnsi="仿宋" w:hint="eastAsia"/>
          <w:bCs/>
          <w:sz w:val="28"/>
          <w:szCs w:val="28"/>
          <w:u w:val="single"/>
          <w:lang w:eastAsia="zh-CN"/>
        </w:rPr>
        <w:t xml:space="preserve">   </w:t>
      </w:r>
      <w:r>
        <w:rPr>
          <w:rFonts w:ascii="仿宋" w:eastAsia="仿宋" w:hAnsi="仿宋"/>
          <w:bCs/>
          <w:sz w:val="28"/>
          <w:szCs w:val="28"/>
          <w:u w:val="single"/>
          <w:lang w:eastAsia="zh-CN"/>
        </w:rPr>
        <w:t xml:space="preserve"> </w:t>
      </w:r>
      <w:r>
        <w:rPr>
          <w:rFonts w:ascii="仿宋" w:eastAsia="仿宋" w:hAnsi="仿宋"/>
          <w:sz w:val="28"/>
          <w:szCs w:val="28"/>
          <w:lang w:eastAsia="zh-CN"/>
        </w:rPr>
        <w:t>元</w:t>
      </w:r>
      <w:r>
        <w:rPr>
          <w:rFonts w:ascii="仿宋" w:eastAsia="仿宋" w:hAnsi="仿宋" w:hint="eastAsia"/>
          <w:sz w:val="28"/>
          <w:szCs w:val="28"/>
          <w:lang w:val="en-GB" w:eastAsia="zh-CN"/>
        </w:rPr>
        <w:t>。</w:t>
      </w:r>
    </w:p>
    <w:p w14:paraId="4192CC1E"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eastAsia="zh-CN"/>
        </w:rPr>
        <w:t>3</w:t>
      </w:r>
      <w:r>
        <w:rPr>
          <w:rFonts w:ascii="仿宋" w:eastAsia="仿宋" w:hAnsi="仿宋" w:hint="eastAsia"/>
          <w:sz w:val="28"/>
          <w:szCs w:val="28"/>
          <w:lang w:val="en-GB" w:eastAsia="zh-CN"/>
        </w:rPr>
        <w:t>.2项目完成总工程量的</w:t>
      </w:r>
      <w:r>
        <w:rPr>
          <w:rFonts w:ascii="仿宋" w:eastAsia="仿宋" w:hAnsi="仿宋" w:hint="eastAsia"/>
          <w:sz w:val="28"/>
          <w:szCs w:val="28"/>
          <w:lang w:eastAsia="zh-CN"/>
        </w:rPr>
        <w:t>8</w:t>
      </w:r>
      <w:r>
        <w:rPr>
          <w:rFonts w:ascii="仿宋" w:eastAsia="仿宋" w:hAnsi="仿宋" w:hint="eastAsia"/>
          <w:sz w:val="28"/>
          <w:szCs w:val="28"/>
          <w:lang w:val="en-GB" w:eastAsia="zh-CN"/>
        </w:rPr>
        <w:t>0%并经甲方确认合格后支付进度款，为合同总费用的</w:t>
      </w:r>
      <w:r>
        <w:rPr>
          <w:rFonts w:ascii="仿宋" w:eastAsia="仿宋" w:hAnsi="仿宋"/>
          <w:sz w:val="28"/>
          <w:szCs w:val="28"/>
          <w:u w:val="single"/>
          <w:lang w:eastAsia="zh-CN"/>
        </w:rPr>
        <w:t xml:space="preserve"> </w:t>
      </w:r>
      <w:r>
        <w:rPr>
          <w:rFonts w:ascii="仿宋" w:eastAsia="仿宋" w:hAnsi="仿宋" w:hint="eastAsia"/>
          <w:sz w:val="28"/>
          <w:szCs w:val="28"/>
          <w:u w:val="single"/>
          <w:lang w:eastAsia="zh-CN"/>
        </w:rPr>
        <w:t>30</w:t>
      </w:r>
      <w:r>
        <w:rPr>
          <w:rFonts w:ascii="仿宋" w:eastAsia="仿宋" w:hAnsi="仿宋"/>
          <w:sz w:val="28"/>
          <w:szCs w:val="28"/>
          <w:u w:val="single"/>
          <w:lang w:eastAsia="zh-CN"/>
        </w:rPr>
        <w:t xml:space="preserve"> </w:t>
      </w:r>
      <w:r>
        <w:rPr>
          <w:rFonts w:ascii="仿宋" w:eastAsia="仿宋" w:hAnsi="仿宋"/>
          <w:sz w:val="28"/>
          <w:szCs w:val="28"/>
          <w:lang w:eastAsia="zh-CN"/>
        </w:rPr>
        <w:t>%</w:t>
      </w:r>
      <w:r>
        <w:rPr>
          <w:rFonts w:ascii="仿宋" w:eastAsia="仿宋" w:hAnsi="仿宋" w:hint="eastAsia"/>
          <w:sz w:val="28"/>
          <w:szCs w:val="28"/>
          <w:lang w:val="en-GB" w:eastAsia="zh-CN"/>
        </w:rPr>
        <w:t>，即￥</w:t>
      </w:r>
      <w:r>
        <w:rPr>
          <w:rFonts w:ascii="仿宋" w:eastAsia="仿宋" w:hAnsi="仿宋" w:hint="eastAsia"/>
          <w:sz w:val="28"/>
          <w:szCs w:val="28"/>
          <w:u w:val="single"/>
          <w:lang w:val="en-GB" w:eastAsia="zh-CN"/>
        </w:rPr>
        <w:t xml:space="preserve"> </w:t>
      </w:r>
      <w:r>
        <w:rPr>
          <w:rFonts w:ascii="仿宋" w:eastAsia="仿宋" w:hAnsi="仿宋" w:hint="eastAsia"/>
          <w:sz w:val="28"/>
          <w:szCs w:val="28"/>
          <w:u w:val="single"/>
          <w:lang w:eastAsia="zh-CN"/>
        </w:rPr>
        <w:t xml:space="preserve">     </w:t>
      </w:r>
      <w:r>
        <w:rPr>
          <w:rFonts w:ascii="仿宋" w:eastAsia="仿宋" w:hAnsi="仿宋" w:hint="eastAsia"/>
          <w:sz w:val="28"/>
          <w:szCs w:val="28"/>
          <w:u w:val="single"/>
          <w:lang w:val="en-GB" w:eastAsia="zh-CN"/>
        </w:rPr>
        <w:t xml:space="preserve"> </w:t>
      </w:r>
      <w:r>
        <w:rPr>
          <w:rFonts w:ascii="仿宋" w:eastAsia="仿宋" w:hAnsi="仿宋" w:hint="eastAsia"/>
          <w:sz w:val="28"/>
          <w:szCs w:val="28"/>
          <w:lang w:val="en-GB" w:eastAsia="zh-CN"/>
        </w:rPr>
        <w:t>元。</w:t>
      </w:r>
    </w:p>
    <w:p w14:paraId="37AD7A0F"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highlight w:val="yellow"/>
          <w:lang w:val="en-GB" w:eastAsia="zh-CN"/>
        </w:rPr>
      </w:pPr>
      <w:r>
        <w:rPr>
          <w:rFonts w:ascii="仿宋" w:eastAsia="仿宋" w:hAnsi="仿宋" w:hint="eastAsia"/>
          <w:sz w:val="28"/>
          <w:szCs w:val="28"/>
          <w:lang w:eastAsia="zh-CN"/>
        </w:rPr>
        <w:t>3.3</w:t>
      </w:r>
      <w:r>
        <w:rPr>
          <w:rFonts w:ascii="仿宋" w:eastAsia="仿宋" w:hAnsi="仿宋" w:hint="eastAsia"/>
          <w:sz w:val="28"/>
          <w:szCs w:val="28"/>
          <w:lang w:val="en-GB" w:eastAsia="zh-CN"/>
        </w:rPr>
        <w:t>项目完成总工程量的</w:t>
      </w:r>
      <w:r>
        <w:rPr>
          <w:rFonts w:ascii="仿宋" w:eastAsia="仿宋" w:hAnsi="仿宋" w:hint="eastAsia"/>
          <w:sz w:val="28"/>
          <w:szCs w:val="28"/>
          <w:lang w:eastAsia="zh-CN"/>
        </w:rPr>
        <w:t>100%并经甲方竣工验收合格后支付尾款，为合同总费用的</w:t>
      </w:r>
      <w:r>
        <w:rPr>
          <w:rFonts w:ascii="仿宋" w:eastAsia="仿宋" w:hAnsi="仿宋"/>
          <w:sz w:val="28"/>
          <w:szCs w:val="28"/>
          <w:u w:val="single"/>
          <w:lang w:eastAsia="zh-CN"/>
        </w:rPr>
        <w:t xml:space="preserve"> </w:t>
      </w:r>
      <w:r>
        <w:rPr>
          <w:rFonts w:ascii="仿宋" w:eastAsia="仿宋" w:hAnsi="仿宋" w:hint="eastAsia"/>
          <w:sz w:val="28"/>
          <w:szCs w:val="28"/>
          <w:u w:val="single"/>
          <w:lang w:eastAsia="zh-CN"/>
        </w:rPr>
        <w:t>20</w:t>
      </w:r>
      <w:r>
        <w:rPr>
          <w:rFonts w:ascii="仿宋" w:eastAsia="仿宋" w:hAnsi="仿宋"/>
          <w:sz w:val="28"/>
          <w:szCs w:val="28"/>
          <w:u w:val="single"/>
          <w:lang w:eastAsia="zh-CN"/>
        </w:rPr>
        <w:t xml:space="preserve"> </w:t>
      </w:r>
      <w:r>
        <w:rPr>
          <w:rFonts w:ascii="仿宋" w:eastAsia="仿宋" w:hAnsi="仿宋"/>
          <w:sz w:val="28"/>
          <w:szCs w:val="28"/>
          <w:lang w:eastAsia="zh-CN"/>
        </w:rPr>
        <w:t>%</w:t>
      </w:r>
      <w:r>
        <w:rPr>
          <w:rFonts w:ascii="仿宋" w:eastAsia="仿宋" w:hAnsi="仿宋" w:hint="eastAsia"/>
          <w:sz w:val="28"/>
          <w:szCs w:val="28"/>
          <w:lang w:eastAsia="zh-CN"/>
        </w:rPr>
        <w:t>，即</w:t>
      </w:r>
      <w:r>
        <w:rPr>
          <w:rFonts w:ascii="仿宋" w:eastAsia="仿宋" w:hAnsi="仿宋" w:hint="eastAsia"/>
          <w:sz w:val="28"/>
          <w:szCs w:val="28"/>
          <w:lang w:val="en-GB" w:eastAsia="zh-CN"/>
        </w:rPr>
        <w:t>￥</w:t>
      </w:r>
      <w:r>
        <w:rPr>
          <w:rFonts w:ascii="仿宋" w:eastAsia="仿宋" w:hAnsi="仿宋" w:hint="eastAsia"/>
          <w:sz w:val="28"/>
          <w:szCs w:val="28"/>
          <w:u w:val="single"/>
          <w:lang w:val="en-GB" w:eastAsia="zh-CN"/>
        </w:rPr>
        <w:t xml:space="preserve"> </w:t>
      </w:r>
      <w:r>
        <w:rPr>
          <w:rFonts w:ascii="仿宋" w:eastAsia="仿宋" w:hAnsi="仿宋" w:hint="eastAsia"/>
          <w:sz w:val="28"/>
          <w:szCs w:val="28"/>
          <w:u w:val="single"/>
          <w:lang w:eastAsia="zh-CN"/>
        </w:rPr>
        <w:t xml:space="preserve">     </w:t>
      </w:r>
      <w:r>
        <w:rPr>
          <w:rFonts w:ascii="仿宋" w:eastAsia="仿宋" w:hAnsi="仿宋" w:hint="eastAsia"/>
          <w:sz w:val="28"/>
          <w:szCs w:val="28"/>
          <w:u w:val="single"/>
          <w:lang w:val="en-GB" w:eastAsia="zh-CN"/>
        </w:rPr>
        <w:t xml:space="preserve"> </w:t>
      </w:r>
      <w:r>
        <w:rPr>
          <w:rFonts w:ascii="仿宋" w:eastAsia="仿宋" w:hAnsi="仿宋" w:hint="eastAsia"/>
          <w:sz w:val="28"/>
          <w:szCs w:val="28"/>
          <w:lang w:val="en-GB" w:eastAsia="zh-CN"/>
        </w:rPr>
        <w:t>元</w:t>
      </w:r>
      <w:r>
        <w:rPr>
          <w:rFonts w:ascii="仿宋" w:eastAsia="仿宋" w:hAnsi="仿宋" w:hint="eastAsia"/>
          <w:sz w:val="28"/>
          <w:szCs w:val="28"/>
          <w:lang w:eastAsia="zh-CN"/>
        </w:rPr>
        <w:t>。同时甲方向乙方收取质保金，为合同总费用的</w:t>
      </w:r>
      <w:r>
        <w:rPr>
          <w:rFonts w:ascii="仿宋" w:eastAsia="仿宋" w:hAnsi="仿宋"/>
          <w:sz w:val="28"/>
          <w:szCs w:val="28"/>
          <w:u w:val="single"/>
          <w:lang w:eastAsia="zh-CN"/>
        </w:rPr>
        <w:t xml:space="preserve"> </w:t>
      </w:r>
      <w:r>
        <w:rPr>
          <w:rFonts w:ascii="仿宋" w:eastAsia="仿宋" w:hAnsi="仿宋" w:hint="eastAsia"/>
          <w:sz w:val="28"/>
          <w:szCs w:val="28"/>
          <w:u w:val="single"/>
          <w:lang w:eastAsia="zh-CN"/>
        </w:rPr>
        <w:t>3</w:t>
      </w:r>
      <w:r>
        <w:rPr>
          <w:rFonts w:ascii="仿宋" w:eastAsia="仿宋" w:hAnsi="仿宋"/>
          <w:sz w:val="28"/>
          <w:szCs w:val="28"/>
          <w:u w:val="single"/>
          <w:lang w:eastAsia="zh-CN"/>
        </w:rPr>
        <w:t xml:space="preserve"> </w:t>
      </w:r>
      <w:r>
        <w:rPr>
          <w:rFonts w:ascii="仿宋" w:eastAsia="仿宋" w:hAnsi="仿宋"/>
          <w:sz w:val="28"/>
          <w:szCs w:val="28"/>
          <w:lang w:eastAsia="zh-CN"/>
        </w:rPr>
        <w:t>%，即</w:t>
      </w:r>
      <w:r>
        <w:rPr>
          <w:rFonts w:ascii="仿宋" w:eastAsia="仿宋" w:hAnsi="仿宋" w:hint="eastAsia"/>
          <w:sz w:val="28"/>
          <w:szCs w:val="28"/>
          <w:lang w:val="en-GB" w:eastAsia="zh-CN"/>
        </w:rPr>
        <w:t>￥</w:t>
      </w:r>
      <w:r>
        <w:rPr>
          <w:rFonts w:ascii="仿宋" w:eastAsia="仿宋" w:hAnsi="仿宋"/>
          <w:bCs/>
          <w:sz w:val="28"/>
          <w:szCs w:val="28"/>
          <w:u w:val="single"/>
          <w:lang w:eastAsia="zh-CN"/>
        </w:rPr>
        <w:t xml:space="preserve"> </w:t>
      </w:r>
      <w:r>
        <w:rPr>
          <w:rFonts w:ascii="仿宋" w:eastAsia="仿宋" w:hAnsi="仿宋" w:hint="eastAsia"/>
          <w:bCs/>
          <w:sz w:val="28"/>
          <w:szCs w:val="28"/>
          <w:u w:val="single"/>
          <w:lang w:eastAsia="zh-CN"/>
        </w:rPr>
        <w:t xml:space="preserve">      </w:t>
      </w:r>
      <w:r>
        <w:rPr>
          <w:rFonts w:ascii="仿宋" w:eastAsia="仿宋" w:hAnsi="仿宋"/>
          <w:bCs/>
          <w:sz w:val="28"/>
          <w:szCs w:val="28"/>
          <w:u w:val="single"/>
          <w:lang w:eastAsia="zh-CN"/>
        </w:rPr>
        <w:t xml:space="preserve"> </w:t>
      </w:r>
      <w:r>
        <w:rPr>
          <w:rFonts w:ascii="仿宋" w:eastAsia="仿宋" w:hAnsi="仿宋"/>
          <w:sz w:val="28"/>
          <w:szCs w:val="28"/>
          <w:lang w:eastAsia="zh-CN"/>
        </w:rPr>
        <w:t>元</w:t>
      </w:r>
      <w:r>
        <w:rPr>
          <w:rFonts w:ascii="仿宋" w:eastAsia="仿宋" w:hAnsi="仿宋" w:hint="eastAsia"/>
          <w:sz w:val="28"/>
          <w:szCs w:val="28"/>
          <w:lang w:val="en-GB" w:eastAsia="zh-CN"/>
        </w:rPr>
        <w:t>。</w:t>
      </w:r>
    </w:p>
    <w:p w14:paraId="15305F27"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3.4自竣工验收合格日起一年后，经甲方验收苗木成活率达到85%以上，退还乙方质保金。</w:t>
      </w:r>
    </w:p>
    <w:p w14:paraId="7BBF1C81"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3.5甲方付款前，乙方应当提供符合甲方要求的发票。</w:t>
      </w:r>
    </w:p>
    <w:p w14:paraId="6DB569AF" w14:textId="77777777" w:rsidR="002C2448" w:rsidRDefault="002C2448" w:rsidP="002C2448">
      <w:pPr>
        <w:pStyle w:val="af"/>
        <w:spacing w:before="0" w:beforeAutospacing="0" w:after="0" w:afterAutospacing="0" w:line="588" w:lineRule="atLeast"/>
        <w:jc w:val="both"/>
        <w:rPr>
          <w:rFonts w:ascii="仿宋" w:eastAsia="仿宋" w:hAnsi="仿宋" w:hint="eastAsia"/>
          <w:b/>
          <w:bCs/>
          <w:sz w:val="28"/>
          <w:szCs w:val="28"/>
          <w:lang w:val="en-GB" w:eastAsia="zh-CN"/>
        </w:rPr>
      </w:pPr>
    </w:p>
    <w:p w14:paraId="63A46345"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第四条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验收方及验收标准</w:t>
      </w:r>
    </w:p>
    <w:p w14:paraId="34814248"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1、甲方或甲方委托的其他机构应及时对乙方提供的服务进行验收。验收时乙方应派员参加，共同对验收结果进行确认，并承担相关责任。</w:t>
      </w:r>
    </w:p>
    <w:p w14:paraId="5DD8936E"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2、验收程序及标准（可另附明细附件)：</w:t>
      </w:r>
    </w:p>
    <w:p w14:paraId="589CC38B"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u w:val="single"/>
          <w:lang w:val="en-GB" w:eastAsia="zh-CN"/>
        </w:rPr>
        <w:t>项目验收参照《森林抚育检查验收办法》等抚育验收相关规范。</w:t>
      </w:r>
    </w:p>
    <w:p w14:paraId="11068A82"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第五条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甲方的权利和义务</w:t>
      </w:r>
    </w:p>
    <w:p w14:paraId="42FC5CFE"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(一）甲方的权利</w:t>
      </w:r>
    </w:p>
    <w:p w14:paraId="668845DA"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1、甲方有权随时向乙方了解</w:t>
      </w:r>
      <w:r>
        <w:rPr>
          <w:rFonts w:ascii="仿宋" w:eastAsia="仿宋" w:hAnsi="仿宋" w:hint="eastAsia"/>
          <w:sz w:val="28"/>
          <w:szCs w:val="28"/>
          <w:lang w:val="en-GB" w:eastAsia="zh-CN"/>
        </w:rPr>
        <w:t>服务</w:t>
      </w:r>
      <w:r>
        <w:rPr>
          <w:rFonts w:ascii="仿宋" w:eastAsia="仿宋" w:hAnsi="仿宋"/>
          <w:sz w:val="28"/>
          <w:szCs w:val="28"/>
          <w:lang w:val="en-GB" w:eastAsia="zh-CN"/>
        </w:rPr>
        <w:t>进度，并要求乙方提供相关资料。</w:t>
      </w:r>
    </w:p>
    <w:p w14:paraId="14ECA446"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val="en-GB" w:eastAsia="zh-CN"/>
        </w:rPr>
        <w:lastRenderedPageBreak/>
        <w:t>2</w:t>
      </w:r>
      <w:r>
        <w:rPr>
          <w:rFonts w:ascii="仿宋" w:eastAsia="仿宋" w:hAnsi="仿宋"/>
          <w:sz w:val="28"/>
          <w:szCs w:val="28"/>
          <w:lang w:val="en-GB" w:eastAsia="zh-CN"/>
        </w:rPr>
        <w:t>、甲方有权按照本合同约定或有关法律法规、政府管理的相关职能规定，对</w:t>
      </w:r>
      <w:r>
        <w:rPr>
          <w:rFonts w:ascii="仿宋" w:eastAsia="仿宋" w:hAnsi="仿宋" w:hint="eastAsia"/>
          <w:sz w:val="28"/>
          <w:szCs w:val="28"/>
          <w:lang w:val="en-GB" w:eastAsia="zh-CN"/>
        </w:rPr>
        <w:t>乙方服务</w:t>
      </w:r>
      <w:r>
        <w:rPr>
          <w:rFonts w:ascii="仿宋" w:eastAsia="仿宋" w:hAnsi="仿宋"/>
          <w:sz w:val="28"/>
          <w:szCs w:val="28"/>
          <w:lang w:val="en-GB" w:eastAsia="zh-CN"/>
        </w:rPr>
        <w:t>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5566D05E"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val="en-GB" w:eastAsia="zh-CN"/>
        </w:rPr>
        <w:t>3</w:t>
      </w:r>
      <w:r>
        <w:rPr>
          <w:rFonts w:ascii="仿宋" w:eastAsia="仿宋" w:hAnsi="仿宋"/>
          <w:sz w:val="28"/>
          <w:szCs w:val="28"/>
          <w:lang w:val="en-GB" w:eastAsia="zh-CN"/>
        </w:rPr>
        <w:t>、甲方有权在乙方履行合同过程中出现损害或可能损害公共利益、公共安全情形时终止本合同。</w:t>
      </w:r>
    </w:p>
    <w:p w14:paraId="6454962A"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val="en-GB" w:eastAsia="zh-CN"/>
        </w:rPr>
        <w:t>4</w:t>
      </w:r>
      <w:r>
        <w:rPr>
          <w:rFonts w:ascii="仿宋" w:eastAsia="仿宋" w:hAnsi="仿宋"/>
          <w:sz w:val="28"/>
          <w:szCs w:val="28"/>
          <w:lang w:val="en-GB" w:eastAsia="zh-CN"/>
        </w:rPr>
        <w:t>、甲方有权根据国家政策或法律法规的变动对服务项目的需求标准和质量要求作出相应变动或者取消项目。</w:t>
      </w:r>
    </w:p>
    <w:p w14:paraId="1C11B84E"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5、甲方指定一名联络人员（姓名：</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类别：</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联系电话：</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）负责就本合同履行过程中相关事宜，向乙方提出或接收建议、意见、函件、确认书等文件。</w:t>
      </w:r>
    </w:p>
    <w:p w14:paraId="6ED84327"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(二）甲方的义务</w:t>
      </w:r>
    </w:p>
    <w:p w14:paraId="79951F8F"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1、甲方应及时向乙方提供与履行本合同相关的所有必需的文件、资料。</w:t>
      </w:r>
    </w:p>
    <w:p w14:paraId="68E89C78"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2、甲方应为乙方履行本合同过程中与相关政府部门及其他第三方的沟通、协调提供必要的协助。</w:t>
      </w:r>
    </w:p>
    <w:p w14:paraId="3EC79A9C"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3、甲方应按照合同约定支付服务费用。</w:t>
      </w:r>
    </w:p>
    <w:p w14:paraId="0A83258C"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p>
    <w:p w14:paraId="64441B49"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第六条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乙方的权利和义务</w:t>
      </w:r>
    </w:p>
    <w:p w14:paraId="23D7BEE6"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(一）乙方的权利</w:t>
      </w:r>
    </w:p>
    <w:p w14:paraId="26C34F4E"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1、乙方有权按照本合同约定向甲方收取服务费用。</w:t>
      </w:r>
    </w:p>
    <w:p w14:paraId="2DC61D55"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lastRenderedPageBreak/>
        <w:t>2、乙方有权自甲方处获得与提供本合同项下服务相关的所有必需的文件、资料。</w:t>
      </w:r>
    </w:p>
    <w:p w14:paraId="24600FFC"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eastAsia="zh-CN"/>
        </w:rPr>
        <w:t>3、</w:t>
      </w:r>
      <w:r>
        <w:rPr>
          <w:rFonts w:ascii="仿宋" w:eastAsia="仿宋" w:hAnsi="仿宋" w:hint="eastAsia"/>
          <w:sz w:val="28"/>
          <w:szCs w:val="28"/>
          <w:lang w:val="en-GB" w:eastAsia="zh-CN"/>
        </w:rPr>
        <w:t>乙方指定一名联络人员（姓名：</w:t>
      </w:r>
      <w:r>
        <w:rPr>
          <w:rFonts w:ascii="仿宋" w:eastAsia="仿宋" w:hAnsi="仿宋" w:hint="eastAsia"/>
          <w:sz w:val="28"/>
          <w:szCs w:val="28"/>
          <w:u w:val="single"/>
          <w:lang w:val="en-GB" w:eastAsia="zh-CN"/>
        </w:rPr>
        <w:t xml:space="preserve">       </w:t>
      </w:r>
      <w:r>
        <w:rPr>
          <w:rFonts w:ascii="仿宋" w:eastAsia="仿宋" w:hAnsi="仿宋" w:hint="eastAsia"/>
          <w:sz w:val="28"/>
          <w:szCs w:val="28"/>
          <w:lang w:val="en-GB" w:eastAsia="zh-CN"/>
        </w:rPr>
        <w:t>类别：</w:t>
      </w:r>
      <w:r>
        <w:rPr>
          <w:rFonts w:ascii="仿宋" w:eastAsia="仿宋" w:hAnsi="仿宋" w:hint="eastAsia"/>
          <w:sz w:val="28"/>
          <w:szCs w:val="28"/>
          <w:u w:val="single"/>
          <w:lang w:val="en-GB" w:eastAsia="zh-CN"/>
        </w:rPr>
        <w:t xml:space="preserve">         </w:t>
      </w:r>
      <w:r>
        <w:rPr>
          <w:rFonts w:ascii="仿宋" w:eastAsia="仿宋" w:hAnsi="仿宋" w:hint="eastAsia"/>
          <w:sz w:val="28"/>
          <w:szCs w:val="28"/>
          <w:lang w:val="en-GB" w:eastAsia="zh-CN"/>
        </w:rPr>
        <w:t>联系电话：</w:t>
      </w:r>
      <w:r>
        <w:rPr>
          <w:rFonts w:ascii="仿宋" w:eastAsia="仿宋" w:hAnsi="仿宋" w:hint="eastAsia"/>
          <w:sz w:val="28"/>
          <w:szCs w:val="28"/>
          <w:u w:val="single"/>
          <w:lang w:val="en-GB" w:eastAsia="zh-CN"/>
        </w:rPr>
        <w:t xml:space="preserve">            </w:t>
      </w:r>
      <w:r>
        <w:rPr>
          <w:rFonts w:ascii="仿宋" w:eastAsia="仿宋" w:hAnsi="仿宋" w:hint="eastAsia"/>
          <w:sz w:val="28"/>
          <w:szCs w:val="28"/>
          <w:lang w:val="en-GB" w:eastAsia="zh-CN"/>
        </w:rPr>
        <w:t>）负责就本合同履行过程中相关事宜向甲方提出或接收建议、意见、函件、确认书等文书。</w:t>
      </w:r>
    </w:p>
    <w:p w14:paraId="145202AD"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(二）乙方的义务</w:t>
      </w:r>
    </w:p>
    <w:p w14:paraId="293D6F4E"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1、乙方应配备具有相应资质、特定经验的工作人员负责项目实施，按照本合同约定的标准、要求和时间完成项目。</w:t>
      </w:r>
    </w:p>
    <w:p w14:paraId="34E3CF9D"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2、未经甲方同意，乙方不得以任何理由将本合同项下的服务项目转包给第三方。</w:t>
      </w:r>
    </w:p>
    <w:p w14:paraId="22A0906E"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3、乙方应</w:t>
      </w:r>
      <w:r>
        <w:rPr>
          <w:rFonts w:ascii="仿宋" w:eastAsia="仿宋" w:hAnsi="仿宋" w:hint="eastAsia"/>
          <w:sz w:val="28"/>
          <w:szCs w:val="28"/>
          <w:lang w:val="en-GB" w:eastAsia="zh-CN"/>
        </w:rPr>
        <w:t>与本合同项下服务人员建立劳动关系并</w:t>
      </w:r>
      <w:r>
        <w:rPr>
          <w:rFonts w:ascii="仿宋" w:eastAsia="仿宋" w:hAnsi="仿宋"/>
          <w:sz w:val="28"/>
          <w:szCs w:val="28"/>
          <w:lang w:val="en-GB" w:eastAsia="zh-CN"/>
        </w:rPr>
        <w:t>全面履行本项目实施过程中的相关安全管理职责，因</w:t>
      </w:r>
      <w:r>
        <w:rPr>
          <w:rFonts w:ascii="仿宋" w:eastAsia="仿宋" w:hAnsi="仿宋" w:hint="eastAsia"/>
          <w:sz w:val="28"/>
          <w:szCs w:val="28"/>
          <w:lang w:val="en-GB" w:eastAsia="zh-CN"/>
        </w:rPr>
        <w:t>此</w:t>
      </w:r>
      <w:r>
        <w:rPr>
          <w:rFonts w:ascii="仿宋" w:eastAsia="仿宋" w:hAnsi="仿宋"/>
          <w:sz w:val="28"/>
          <w:szCs w:val="28"/>
          <w:lang w:val="en-GB" w:eastAsia="zh-CN"/>
        </w:rPr>
        <w:t>发生</w:t>
      </w:r>
      <w:r>
        <w:rPr>
          <w:rFonts w:ascii="仿宋" w:eastAsia="仿宋" w:hAnsi="仿宋" w:hint="eastAsia"/>
          <w:sz w:val="28"/>
          <w:szCs w:val="28"/>
          <w:lang w:val="en-GB" w:eastAsia="zh-CN"/>
        </w:rPr>
        <w:t>劳动争议及</w:t>
      </w:r>
      <w:r>
        <w:rPr>
          <w:rFonts w:ascii="仿宋" w:eastAsia="仿宋" w:hAnsi="仿宋"/>
          <w:sz w:val="28"/>
          <w:szCs w:val="28"/>
          <w:lang w:val="en-GB" w:eastAsia="zh-CN"/>
        </w:rPr>
        <w:t>安全事故的，由乙方承担相应的法律责任。</w:t>
      </w:r>
    </w:p>
    <w:p w14:paraId="04D19000"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4、乙方承诺根据本合同提供的服务及相关的软件和技术资料，均已取得有关知识产权的权利人的合法授权。如发生涉及到专利权、著作权、商标权等争议，乙方负责处理并承担由此引起的全部法律及经济责任。</w:t>
      </w:r>
    </w:p>
    <w:p w14:paraId="768E00C6"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5、乙方应接受并配合甲方或甲方组织的对本合同履行情况的监督与检查，对于甲方指出的问题，应及时作出合理解释或予以纠正。</w:t>
      </w:r>
    </w:p>
    <w:p w14:paraId="40C0B5A6"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val="en-GB" w:eastAsia="zh-CN"/>
        </w:rPr>
        <w:t>6</w:t>
      </w:r>
      <w:r>
        <w:rPr>
          <w:rFonts w:ascii="仿宋" w:eastAsia="仿宋" w:hAnsi="仿宋"/>
          <w:sz w:val="28"/>
          <w:szCs w:val="28"/>
          <w:lang w:val="en-GB" w:eastAsia="zh-CN"/>
        </w:rPr>
        <w:t>、乙方应建立健全财务管理与报告制度，如甲方提出有关需求，乙方应按要求向甲方提供资金的使用情况、项目执行情况、成果总结等材料，并配合甲方及甲方组织的监督检查或绩效评价。</w:t>
      </w:r>
    </w:p>
    <w:p w14:paraId="3C0575C0"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val="en-GB" w:eastAsia="zh-CN"/>
        </w:rPr>
        <w:lastRenderedPageBreak/>
        <w:t>7</w:t>
      </w:r>
      <w:r>
        <w:rPr>
          <w:rFonts w:ascii="仿宋" w:eastAsia="仿宋" w:hAnsi="仿宋"/>
          <w:sz w:val="28"/>
          <w:szCs w:val="28"/>
          <w:lang w:val="en-GB" w:eastAsia="zh-CN"/>
        </w:rPr>
        <w:t>、乙方应根据甲方要求，无条件接受和配合甲方或甲方委托的会计师事务所进行的与本合同相关的审计。乙方应保存与本合同相关的记录和账目，经提前通知，甲方或甲方委托的会计师事务所有权检查并复制上述记录和账目。</w:t>
      </w:r>
    </w:p>
    <w:p w14:paraId="3883156D"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val="en-GB" w:eastAsia="zh-CN"/>
        </w:rPr>
        <w:t>8</w:t>
      </w:r>
      <w:r>
        <w:rPr>
          <w:rFonts w:ascii="仿宋" w:eastAsia="仿宋" w:hAnsi="仿宋"/>
          <w:sz w:val="28"/>
          <w:szCs w:val="28"/>
          <w:lang w:val="en-GB" w:eastAsia="zh-CN"/>
        </w:rPr>
        <w:t>、</w:t>
      </w:r>
      <w:r>
        <w:rPr>
          <w:rFonts w:ascii="仿宋" w:eastAsia="仿宋" w:hAnsi="仿宋" w:hint="eastAsia"/>
          <w:sz w:val="28"/>
          <w:szCs w:val="28"/>
          <w:lang w:val="en-GB" w:eastAsia="zh-CN"/>
        </w:rPr>
        <w:t>服务项目完成</w:t>
      </w:r>
      <w:r>
        <w:rPr>
          <w:rFonts w:ascii="仿宋" w:eastAsia="仿宋" w:hAnsi="仿宋"/>
          <w:sz w:val="28"/>
          <w:szCs w:val="28"/>
          <w:lang w:val="en-GB" w:eastAsia="zh-CN"/>
        </w:rPr>
        <w:t>后，</w:t>
      </w:r>
      <w:r>
        <w:rPr>
          <w:rFonts w:ascii="仿宋" w:eastAsia="仿宋" w:hAnsi="仿宋" w:hint="eastAsia"/>
          <w:sz w:val="28"/>
          <w:szCs w:val="28"/>
          <w:lang w:val="en-GB" w:eastAsia="zh-CN"/>
        </w:rPr>
        <w:t>如有文件资料需交还，</w:t>
      </w:r>
      <w:r>
        <w:rPr>
          <w:rFonts w:ascii="仿宋" w:eastAsia="仿宋" w:hAnsi="仿宋"/>
          <w:sz w:val="28"/>
          <w:szCs w:val="28"/>
          <w:lang w:val="en-GB" w:eastAsia="zh-CN"/>
        </w:rPr>
        <w:t>乙方应无条件返还甲方向其提供的文件、资料并向甲方移交项目资料。</w:t>
      </w:r>
    </w:p>
    <w:p w14:paraId="17D9C5CD"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p>
    <w:p w14:paraId="1885FCBA"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第七条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违约责任</w:t>
      </w:r>
    </w:p>
    <w:p w14:paraId="673D2856"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在本合同履行过程中，双方因违约或造成对方经济、社会效益等损失的应当赔偿。</w:t>
      </w:r>
    </w:p>
    <w:p w14:paraId="304150FF"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1、</w:t>
      </w:r>
      <w:r>
        <w:rPr>
          <w:rFonts w:ascii="仿宋" w:eastAsia="仿宋" w:hAnsi="仿宋" w:hint="eastAsia"/>
          <w:sz w:val="28"/>
          <w:szCs w:val="28"/>
          <w:lang w:val="en-GB" w:eastAsia="zh-CN"/>
        </w:rPr>
        <w:t>若乙方不按照本合同约定履行义务或提交的工作成果未通过甲方验收，甲方有权解除本合同，要求乙方退还合同费用并向甲方支付合同总金额【</w:t>
      </w:r>
      <w:r>
        <w:rPr>
          <w:rFonts w:ascii="仿宋" w:eastAsia="仿宋" w:hAnsi="仿宋" w:hint="eastAsia"/>
          <w:sz w:val="28"/>
          <w:szCs w:val="28"/>
          <w:lang w:eastAsia="zh-CN"/>
        </w:rPr>
        <w:t>3</w:t>
      </w:r>
      <w:r>
        <w:rPr>
          <w:rFonts w:ascii="仿宋" w:eastAsia="仿宋" w:hAnsi="仿宋" w:hint="eastAsia"/>
          <w:sz w:val="28"/>
          <w:szCs w:val="28"/>
          <w:lang w:val="en-GB" w:eastAsia="zh-CN"/>
        </w:rPr>
        <w:t>】%的违约金，如违约金不足以弥补甲方的损失，乙方应赔偿由此给甲方造成的损失。</w:t>
      </w:r>
    </w:p>
    <w:p w14:paraId="54CD13BD"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val="en-GB" w:eastAsia="zh-CN"/>
        </w:rPr>
        <w:t>2</w:t>
      </w:r>
      <w:r>
        <w:rPr>
          <w:rFonts w:ascii="仿宋" w:eastAsia="仿宋" w:hAnsi="仿宋"/>
          <w:sz w:val="28"/>
          <w:szCs w:val="28"/>
          <w:lang w:val="en-GB" w:eastAsia="zh-CN"/>
        </w:rPr>
        <w:t>、</w:t>
      </w:r>
      <w:r>
        <w:rPr>
          <w:rFonts w:ascii="仿宋" w:eastAsia="仿宋" w:hAnsi="仿宋" w:hint="eastAsia"/>
          <w:sz w:val="28"/>
          <w:szCs w:val="28"/>
          <w:lang w:val="en-GB" w:eastAsia="zh-CN"/>
        </w:rPr>
        <w:t>乙方未按照本合同约定的时间交付阶段性/最终工作成果，每延期交付一日，乙方应向甲方支付合同总金额【</w:t>
      </w:r>
      <w:r>
        <w:rPr>
          <w:rFonts w:ascii="仿宋" w:eastAsia="仿宋" w:hAnsi="仿宋" w:hint="eastAsia"/>
          <w:sz w:val="28"/>
          <w:szCs w:val="28"/>
          <w:lang w:eastAsia="zh-CN"/>
        </w:rPr>
        <w:t>3</w:t>
      </w:r>
      <w:r>
        <w:rPr>
          <w:rFonts w:ascii="仿宋" w:eastAsia="仿宋" w:hAnsi="仿宋" w:hint="eastAsia"/>
          <w:sz w:val="28"/>
          <w:szCs w:val="28"/>
          <w:lang w:val="en-GB" w:eastAsia="zh-CN"/>
        </w:rPr>
        <w:t>】%的违约金，延期交付超过【</w:t>
      </w:r>
      <w:r>
        <w:rPr>
          <w:rFonts w:ascii="仿宋" w:eastAsia="仿宋" w:hAnsi="仿宋" w:hint="eastAsia"/>
          <w:sz w:val="28"/>
          <w:szCs w:val="28"/>
          <w:lang w:eastAsia="zh-CN"/>
        </w:rPr>
        <w:t>15</w:t>
      </w:r>
      <w:r>
        <w:rPr>
          <w:rFonts w:ascii="仿宋" w:eastAsia="仿宋" w:hAnsi="仿宋" w:hint="eastAsia"/>
          <w:sz w:val="28"/>
          <w:szCs w:val="28"/>
          <w:lang w:val="en-GB" w:eastAsia="zh-CN"/>
        </w:rPr>
        <w:t>】日，甲方有权解除合同并要求乙方支付合同总金额【</w:t>
      </w:r>
      <w:r>
        <w:rPr>
          <w:rFonts w:ascii="仿宋" w:eastAsia="仿宋" w:hAnsi="仿宋" w:hint="eastAsia"/>
          <w:sz w:val="28"/>
          <w:szCs w:val="28"/>
          <w:lang w:eastAsia="zh-CN"/>
        </w:rPr>
        <w:t>5</w:t>
      </w:r>
      <w:r>
        <w:rPr>
          <w:rFonts w:ascii="仿宋" w:eastAsia="仿宋" w:hAnsi="仿宋" w:hint="eastAsia"/>
          <w:sz w:val="28"/>
          <w:szCs w:val="28"/>
          <w:lang w:val="en-GB" w:eastAsia="zh-CN"/>
        </w:rPr>
        <w:t>】%的违约金，如违约金不足以弥补甲方的损失，乙方应赔偿由此给甲方造成的损失。</w:t>
      </w:r>
    </w:p>
    <w:p w14:paraId="5A7B0FFA"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3</w:t>
      </w:r>
      <w:r>
        <w:rPr>
          <w:rFonts w:ascii="仿宋" w:eastAsia="仿宋" w:hAnsi="仿宋" w:hint="eastAsia"/>
          <w:sz w:val="28"/>
          <w:szCs w:val="28"/>
          <w:lang w:val="en-GB" w:eastAsia="zh-CN"/>
        </w:rPr>
        <w:t>.乙方未经甲方同意，擅自将委托事项全部或部分转委托给其他人实施的，甲方有权解除合同，并要求乙方支付合同总金额【</w:t>
      </w:r>
      <w:r>
        <w:rPr>
          <w:rFonts w:ascii="仿宋" w:eastAsia="仿宋" w:hAnsi="仿宋" w:hint="eastAsia"/>
          <w:sz w:val="28"/>
          <w:szCs w:val="28"/>
          <w:lang w:eastAsia="zh-CN"/>
        </w:rPr>
        <w:t>3</w:t>
      </w:r>
      <w:r>
        <w:rPr>
          <w:rFonts w:ascii="仿宋" w:eastAsia="仿宋" w:hAnsi="仿宋" w:hint="eastAsia"/>
          <w:sz w:val="28"/>
          <w:szCs w:val="28"/>
          <w:lang w:val="en-GB" w:eastAsia="zh-CN"/>
        </w:rPr>
        <w:t>】%作为违约金。由此造成的经济损失由乙方承担。</w:t>
      </w:r>
    </w:p>
    <w:p w14:paraId="3E20CD40"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eastAsia="zh-CN"/>
        </w:rPr>
      </w:pPr>
      <w:r>
        <w:rPr>
          <w:rFonts w:ascii="仿宋" w:eastAsia="仿宋" w:hAnsi="仿宋"/>
          <w:sz w:val="28"/>
          <w:szCs w:val="28"/>
          <w:lang w:val="en-GB" w:eastAsia="zh-CN"/>
        </w:rPr>
        <w:lastRenderedPageBreak/>
        <w:t>4</w:t>
      </w:r>
      <w:r>
        <w:rPr>
          <w:rFonts w:ascii="仿宋" w:eastAsia="仿宋" w:hAnsi="仿宋" w:hint="eastAsia"/>
          <w:sz w:val="28"/>
          <w:szCs w:val="28"/>
          <w:lang w:val="en-GB" w:eastAsia="zh-CN"/>
        </w:rPr>
        <w:t>、甲方未按照约定支付费用的，乙方有权解除合同。</w:t>
      </w:r>
      <w:r>
        <w:rPr>
          <w:rFonts w:ascii="仿宋" w:eastAsia="仿宋" w:hAnsi="仿宋" w:hint="eastAsia"/>
          <w:sz w:val="28"/>
          <w:szCs w:val="28"/>
          <w:lang w:eastAsia="zh-CN"/>
        </w:rPr>
        <w:t>财政拨付原因导致甲方延期付款，甲方不承担任何违约责任，乙方予以充分理解。</w:t>
      </w:r>
    </w:p>
    <w:p w14:paraId="0B6EEB84"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p>
    <w:p w14:paraId="394DE392"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第八条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保密条款</w:t>
      </w:r>
    </w:p>
    <w:p w14:paraId="7C202FDA"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本项目</w:t>
      </w:r>
      <w:r>
        <w:rPr>
          <w:rFonts w:ascii="仿宋" w:eastAsia="仿宋" w:hAnsi="仿宋" w:hint="eastAsia"/>
          <w:sz w:val="28"/>
          <w:szCs w:val="28"/>
          <w:lang w:val="en-GB" w:eastAsia="zh-CN"/>
        </w:rPr>
        <w:t>严格遵守</w:t>
      </w:r>
      <w:r>
        <w:rPr>
          <w:rFonts w:ascii="仿宋" w:eastAsia="仿宋" w:hAnsi="仿宋"/>
          <w:sz w:val="28"/>
          <w:szCs w:val="28"/>
          <w:lang w:val="en-GB" w:eastAsia="zh-CN"/>
        </w:rPr>
        <w:t>《中华人民共和国保守国家秘密法》《中华人民共和国保守国家秘密法实施条例》等有关法律法规规定。</w:t>
      </w:r>
    </w:p>
    <w:p w14:paraId="79D8B9E6"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第九条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争议的解决</w:t>
      </w:r>
    </w:p>
    <w:p w14:paraId="0A60A891"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val="en-GB" w:eastAsia="zh-CN"/>
        </w:rPr>
        <w:t>1、</w:t>
      </w:r>
      <w:r>
        <w:rPr>
          <w:rFonts w:ascii="仿宋" w:eastAsia="仿宋" w:hAnsi="仿宋"/>
          <w:sz w:val="28"/>
          <w:szCs w:val="28"/>
          <w:lang w:val="en-GB" w:eastAsia="zh-CN"/>
        </w:rPr>
        <w:t>双方本着友好合作的态度，对合同履行过程中发生的违约行为进行及时的协商解决，协商解决不了的，可选择下列</w:t>
      </w:r>
      <w:r>
        <w:rPr>
          <w:rFonts w:ascii="仿宋" w:eastAsia="仿宋" w:hAnsi="仿宋" w:hint="eastAsia"/>
          <w:sz w:val="28"/>
          <w:szCs w:val="28"/>
          <w:lang w:eastAsia="zh-CN"/>
        </w:rPr>
        <w:t>第</w:t>
      </w:r>
      <w:r>
        <w:rPr>
          <w:rFonts w:ascii="仿宋" w:eastAsia="仿宋" w:hAnsi="仿宋"/>
          <w:sz w:val="28"/>
          <w:szCs w:val="28"/>
          <w:u w:val="single"/>
          <w:lang w:val="en-GB" w:eastAsia="zh-CN"/>
        </w:rPr>
        <w:t xml:space="preserve"> </w:t>
      </w:r>
      <w:r>
        <w:rPr>
          <w:rFonts w:ascii="仿宋" w:eastAsia="仿宋" w:hAnsi="仿宋" w:hint="eastAsia"/>
          <w:sz w:val="28"/>
          <w:szCs w:val="28"/>
          <w:u w:val="single"/>
          <w:lang w:val="en-GB" w:eastAsia="zh-CN"/>
        </w:rPr>
        <w:t>（</w:t>
      </w:r>
      <w:r>
        <w:rPr>
          <w:rFonts w:ascii="仿宋" w:eastAsia="仿宋" w:hAnsi="仿宋" w:hint="eastAsia"/>
          <w:sz w:val="28"/>
          <w:szCs w:val="28"/>
          <w:u w:val="single"/>
          <w:lang w:eastAsia="zh-CN"/>
        </w:rPr>
        <w:t>1</w:t>
      </w:r>
      <w:r>
        <w:rPr>
          <w:rFonts w:ascii="仿宋" w:eastAsia="仿宋" w:hAnsi="仿宋" w:hint="eastAsia"/>
          <w:sz w:val="28"/>
          <w:szCs w:val="28"/>
          <w:u w:val="single"/>
          <w:lang w:val="en-GB" w:eastAsia="zh-CN"/>
        </w:rPr>
        <w:t>）</w:t>
      </w:r>
      <w:r>
        <w:rPr>
          <w:rFonts w:ascii="仿宋" w:eastAsia="仿宋" w:hAnsi="仿宋"/>
          <w:sz w:val="28"/>
          <w:szCs w:val="28"/>
          <w:u w:val="single"/>
          <w:lang w:val="en-GB" w:eastAsia="zh-CN"/>
        </w:rPr>
        <w:t xml:space="preserve"> </w:t>
      </w:r>
      <w:r>
        <w:rPr>
          <w:rFonts w:ascii="仿宋" w:eastAsia="仿宋" w:hAnsi="仿宋"/>
          <w:sz w:val="28"/>
          <w:szCs w:val="28"/>
          <w:lang w:val="en-GB" w:eastAsia="zh-CN"/>
        </w:rPr>
        <w:t>种方式解决：</w:t>
      </w:r>
    </w:p>
    <w:p w14:paraId="392F6777"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1）向甲方所在地有管辖权的法院提起诉讼；</w:t>
      </w:r>
    </w:p>
    <w:p w14:paraId="6AA1212F"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2）向</w:t>
      </w:r>
      <w:r>
        <w:rPr>
          <w:rFonts w:ascii="仿宋" w:eastAsia="仿宋" w:hAnsi="仿宋" w:hint="eastAsia"/>
          <w:sz w:val="28"/>
          <w:szCs w:val="28"/>
          <w:lang w:val="en-GB" w:eastAsia="zh-CN"/>
        </w:rPr>
        <w:t>北京</w:t>
      </w:r>
      <w:r>
        <w:rPr>
          <w:rFonts w:ascii="仿宋" w:eastAsia="仿宋" w:hAnsi="仿宋"/>
          <w:sz w:val="28"/>
          <w:szCs w:val="28"/>
          <w:lang w:val="en-GB" w:eastAsia="zh-CN"/>
        </w:rPr>
        <w:t>仲裁委员会申请仲裁。</w:t>
      </w:r>
    </w:p>
    <w:p w14:paraId="428309ED"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val="en-GB" w:eastAsia="zh-CN"/>
        </w:rPr>
        <w:t>2</w:t>
      </w:r>
      <w:r>
        <w:rPr>
          <w:rFonts w:ascii="仿宋" w:eastAsia="仿宋" w:hAnsi="仿宋"/>
          <w:sz w:val="28"/>
          <w:szCs w:val="28"/>
          <w:lang w:val="en-GB" w:eastAsia="zh-CN"/>
        </w:rPr>
        <w:t>、在协商、法院审理或仲裁期间，除有争议部分外，本合同期其他部分可以履行的仍应按合同条款继续履行。</w:t>
      </w:r>
    </w:p>
    <w:p w14:paraId="38209A9F" w14:textId="77777777" w:rsidR="002C2448" w:rsidRDefault="002C2448" w:rsidP="002C2448">
      <w:pPr>
        <w:pStyle w:val="af"/>
        <w:spacing w:before="0" w:beforeAutospacing="0" w:after="0" w:afterAutospacing="0" w:line="588" w:lineRule="atLeast"/>
        <w:jc w:val="both"/>
        <w:rPr>
          <w:rFonts w:ascii="仿宋" w:eastAsia="仿宋" w:hAnsi="仿宋" w:hint="eastAsia"/>
          <w:b/>
          <w:bCs/>
          <w:sz w:val="28"/>
          <w:szCs w:val="28"/>
          <w:lang w:val="en-GB" w:eastAsia="zh-CN"/>
        </w:rPr>
      </w:pPr>
    </w:p>
    <w:p w14:paraId="55D89137"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第十条 知识产权</w:t>
      </w:r>
    </w:p>
    <w:p w14:paraId="7047C172"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1、乙方同意并保证尊重任何其他第三方的知识产权及其他合法权益，承诺对其所提供的服务均拥有完全的合法的权利，不会侵犯其他第三方的知识产权及其他合法权益，若因本合同所提供的服务或因履行本合同导致侵犯其他第三方的知识产权及其他合法权益，所引起的全部责任由乙方承担，如因此而造成甲方损失时，亦由乙方负责赔偿。</w:t>
      </w:r>
    </w:p>
    <w:p w14:paraId="0BD523C9"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lastRenderedPageBreak/>
        <w:t>2、乙方提供</w:t>
      </w:r>
      <w:r>
        <w:rPr>
          <w:rFonts w:ascii="仿宋" w:eastAsia="仿宋" w:hAnsi="仿宋" w:hint="eastAsia"/>
          <w:sz w:val="28"/>
          <w:szCs w:val="28"/>
          <w:lang w:val="en-GB" w:eastAsia="zh-CN"/>
        </w:rPr>
        <w:t>本合同</w:t>
      </w:r>
      <w:r>
        <w:rPr>
          <w:rFonts w:ascii="仿宋" w:eastAsia="仿宋" w:hAnsi="仿宋"/>
          <w:sz w:val="28"/>
          <w:szCs w:val="28"/>
          <w:lang w:val="en-GB" w:eastAsia="zh-CN"/>
        </w:rPr>
        <w:t>服务</w:t>
      </w:r>
      <w:r>
        <w:rPr>
          <w:rFonts w:ascii="仿宋" w:eastAsia="仿宋" w:hAnsi="仿宋" w:hint="eastAsia"/>
          <w:sz w:val="28"/>
          <w:szCs w:val="28"/>
          <w:lang w:val="en-GB" w:eastAsia="zh-CN"/>
        </w:rPr>
        <w:t>所</w:t>
      </w:r>
      <w:r>
        <w:rPr>
          <w:rFonts w:ascii="仿宋" w:eastAsia="仿宋" w:hAnsi="仿宋"/>
          <w:sz w:val="28"/>
          <w:szCs w:val="28"/>
          <w:lang w:val="en-GB" w:eastAsia="zh-CN"/>
        </w:rPr>
        <w:t>产生的知识产权归甲方享有。未经甲方同意，乙方不得使用同时也不得允许第三方使用。</w:t>
      </w:r>
    </w:p>
    <w:p w14:paraId="0ACA82C1"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p>
    <w:p w14:paraId="1606EA73"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第十一条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合同的变更与解除</w:t>
      </w:r>
    </w:p>
    <w:p w14:paraId="225D0A6E" w14:textId="77777777" w:rsidR="002C2448" w:rsidRDefault="002C2448" w:rsidP="002C2448">
      <w:pPr>
        <w:pStyle w:val="a8"/>
        <w:tabs>
          <w:tab w:val="right" w:leader="dot" w:pos="8301"/>
        </w:tabs>
        <w:spacing w:beforeLines="50" w:before="120"/>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1、本合同生效后，任何一方都不得擅自变更或解除。如确需变更或解除，应经双方协商一致并达成书面协议。书面协议达成之前，本合同继续有效。</w:t>
      </w:r>
    </w:p>
    <w:p w14:paraId="6665F0D4" w14:textId="77777777" w:rsidR="002C2448" w:rsidRDefault="002C2448" w:rsidP="002C2448">
      <w:pPr>
        <w:pStyle w:val="a8"/>
        <w:tabs>
          <w:tab w:val="right" w:leader="dot" w:pos="8301"/>
        </w:tabs>
        <w:spacing w:beforeLines="50" w:before="120"/>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2、乙方不得擅自转让其应履行的合同义务。</w:t>
      </w:r>
    </w:p>
    <w:p w14:paraId="6FD4F12B" w14:textId="77777777" w:rsidR="002C2448" w:rsidRDefault="002C2448" w:rsidP="002C2448">
      <w:pPr>
        <w:pStyle w:val="a8"/>
        <w:tabs>
          <w:tab w:val="right" w:leader="dot" w:pos="8301"/>
        </w:tabs>
        <w:spacing w:beforeLines="50" w:before="120"/>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3、发生下列情况之一的，本合同可解除：</w:t>
      </w:r>
    </w:p>
    <w:p w14:paraId="5734FE00" w14:textId="77777777" w:rsidR="002C2448" w:rsidRDefault="002C2448" w:rsidP="002C2448">
      <w:pPr>
        <w:pStyle w:val="a8"/>
        <w:tabs>
          <w:tab w:val="right" w:leader="dot" w:pos="8301"/>
        </w:tabs>
        <w:spacing w:beforeLines="50" w:before="120"/>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1）乙方丧失实际履约能力，甲方有权以书面通知方式解除本合同。</w:t>
      </w:r>
    </w:p>
    <w:p w14:paraId="270117C0" w14:textId="77777777" w:rsidR="002C2448" w:rsidRDefault="002C2448" w:rsidP="002C2448">
      <w:pPr>
        <w:pStyle w:val="a8"/>
        <w:tabs>
          <w:tab w:val="right" w:leader="dot" w:pos="8301"/>
        </w:tabs>
        <w:spacing w:beforeLines="50" w:before="120"/>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2）由于乙方违约，严重影响了甲方的利益而使合同履行丧失订立时的基础或成为不必要或不可能时，甲方有权以书面通知方式解除本合同。</w:t>
      </w:r>
    </w:p>
    <w:p w14:paraId="6FF8DABE" w14:textId="77777777" w:rsidR="002C2448" w:rsidRDefault="002C2448" w:rsidP="002C2448">
      <w:pPr>
        <w:pStyle w:val="a8"/>
        <w:tabs>
          <w:tab w:val="right" w:leader="dot" w:pos="8301"/>
        </w:tabs>
        <w:spacing w:beforeLines="50" w:before="120"/>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3）因情况发生变化，双方经过协商同意解除。</w:t>
      </w:r>
    </w:p>
    <w:p w14:paraId="38EC9B7E" w14:textId="77777777" w:rsidR="002C2448" w:rsidRDefault="002C2448" w:rsidP="002C2448">
      <w:pPr>
        <w:pStyle w:val="a8"/>
        <w:tabs>
          <w:tab w:val="right" w:leader="dot" w:pos="8301"/>
        </w:tabs>
        <w:spacing w:beforeLines="50" w:before="120"/>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4）法律规定的及本合同约定的其他解除合同的情况出现。</w:t>
      </w:r>
    </w:p>
    <w:p w14:paraId="6815FCF9" w14:textId="77777777" w:rsidR="002C2448" w:rsidRDefault="002C2448" w:rsidP="002C2448">
      <w:pPr>
        <w:pStyle w:val="a8"/>
        <w:tabs>
          <w:tab w:val="right" w:leader="dot" w:pos="8301"/>
        </w:tabs>
        <w:spacing w:beforeLines="50" w:before="120"/>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4、以书面通知方式解除本合同的，书面通知送达日期为合同正式解除之日。以协商方式解除本合同的，以双方达成书面协议之日为本合同正式解除之日。</w:t>
      </w:r>
    </w:p>
    <w:p w14:paraId="2E96D23F" w14:textId="77777777" w:rsidR="002C2448" w:rsidRDefault="002C2448" w:rsidP="002C2448">
      <w:pPr>
        <w:pStyle w:val="a8"/>
        <w:tabs>
          <w:tab w:val="right" w:leader="dot" w:pos="8301"/>
        </w:tabs>
        <w:spacing w:beforeLines="50" w:before="120" w:line="588" w:lineRule="exact"/>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5、本合同的解除，不影响一方向另一方请求赔偿损失的权利。</w:t>
      </w:r>
    </w:p>
    <w:p w14:paraId="6B0C830A" w14:textId="77777777" w:rsidR="002C2448" w:rsidRDefault="002C2448" w:rsidP="002C2448">
      <w:pPr>
        <w:pStyle w:val="af"/>
        <w:spacing w:before="0" w:beforeAutospacing="0" w:after="0" w:afterAutospacing="0" w:line="588" w:lineRule="exact"/>
        <w:ind w:firstLineChars="200" w:firstLine="562"/>
        <w:jc w:val="both"/>
        <w:rPr>
          <w:rFonts w:ascii="仿宋" w:eastAsia="仿宋" w:hAnsi="仿宋" w:hint="eastAsia"/>
          <w:b/>
          <w:bCs/>
          <w:sz w:val="28"/>
          <w:szCs w:val="28"/>
          <w:lang w:val="en-GB" w:eastAsia="zh-CN"/>
        </w:rPr>
      </w:pPr>
    </w:p>
    <w:p w14:paraId="5A0C13C3" w14:textId="77777777" w:rsidR="002C2448" w:rsidRDefault="002C2448" w:rsidP="002C2448">
      <w:pPr>
        <w:pStyle w:val="af"/>
        <w:spacing w:before="0" w:beforeAutospacing="0" w:after="0" w:afterAutospacing="0" w:line="588" w:lineRule="exac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第十二条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不可抗力</w:t>
      </w:r>
    </w:p>
    <w:p w14:paraId="1C5F06DE" w14:textId="77777777" w:rsidR="002C2448" w:rsidRDefault="002C2448" w:rsidP="002C2448">
      <w:pPr>
        <w:pStyle w:val="a8"/>
        <w:tabs>
          <w:tab w:val="right" w:leader="dot" w:pos="8301"/>
        </w:tabs>
        <w:spacing w:beforeLines="50" w:before="120" w:line="588" w:lineRule="exact"/>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lastRenderedPageBreak/>
        <w:t>1、不可抗力是指双方不能预见、不能避免并不能克服的客观情况，该不可抗力事件妨碍、影响或延误任何一方根据本合同履行其全部或部分义务。该事件包括但不限于地震、台风、洪水、火灾、战争、骚乱、罢工或其他类似事件、新法律</w:t>
      </w:r>
      <w:r>
        <w:rPr>
          <w:rFonts w:ascii="仿宋" w:eastAsia="仿宋" w:hAnsi="仿宋" w:hint="eastAsia"/>
          <w:sz w:val="28"/>
          <w:szCs w:val="28"/>
          <w:lang w:val="en-GB" w:eastAsia="zh-CN"/>
        </w:rPr>
        <w:t>政策</w:t>
      </w:r>
      <w:r>
        <w:rPr>
          <w:rFonts w:ascii="仿宋" w:eastAsia="仿宋" w:hAnsi="仿宋"/>
          <w:sz w:val="28"/>
          <w:szCs w:val="28"/>
          <w:lang w:val="en-GB" w:eastAsia="zh-CN"/>
        </w:rPr>
        <w:t>颁布或对原法律</w:t>
      </w:r>
      <w:r>
        <w:rPr>
          <w:rFonts w:ascii="仿宋" w:eastAsia="仿宋" w:hAnsi="仿宋" w:hint="eastAsia"/>
          <w:sz w:val="28"/>
          <w:szCs w:val="28"/>
          <w:lang w:val="en-GB" w:eastAsia="zh-CN"/>
        </w:rPr>
        <w:t>政策</w:t>
      </w:r>
      <w:r>
        <w:rPr>
          <w:rFonts w:ascii="仿宋" w:eastAsia="仿宋" w:hAnsi="仿宋"/>
          <w:sz w:val="28"/>
          <w:szCs w:val="28"/>
          <w:lang w:val="en-GB" w:eastAsia="zh-CN"/>
        </w:rPr>
        <w:t>的修改等因素。</w:t>
      </w:r>
    </w:p>
    <w:p w14:paraId="04974320" w14:textId="77777777" w:rsidR="002C2448" w:rsidRDefault="002C2448" w:rsidP="002C2448">
      <w:pPr>
        <w:pStyle w:val="a8"/>
        <w:tabs>
          <w:tab w:val="right" w:leader="dot" w:pos="8301"/>
        </w:tabs>
        <w:spacing w:beforeLines="50" w:before="120" w:line="588" w:lineRule="exact"/>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2、如果双方中任何一方遭遇法律规定的不可抗力，致使合同履行受阻时，履行合同的期限应予延长，延长的期限应相当于不可抗力所影响的时间。</w:t>
      </w:r>
    </w:p>
    <w:p w14:paraId="39F6D940" w14:textId="77777777" w:rsidR="002C2448" w:rsidRDefault="002C2448" w:rsidP="002C2448">
      <w:pPr>
        <w:pStyle w:val="a8"/>
        <w:tabs>
          <w:tab w:val="right" w:leader="dot" w:pos="8301"/>
        </w:tabs>
        <w:spacing w:beforeLines="50" w:before="120" w:line="588" w:lineRule="exact"/>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3、甲、乙双方中任何一方，因不可抗力不能按时或完全履行合同的，应及时通知对方，并在</w:t>
      </w:r>
      <w:r>
        <w:rPr>
          <w:rFonts w:ascii="仿宋" w:eastAsia="仿宋" w:hAnsi="仿宋" w:hint="eastAsia"/>
          <w:sz w:val="28"/>
          <w:szCs w:val="28"/>
          <w:lang w:val="en-GB" w:eastAsia="zh-CN"/>
        </w:rPr>
        <w:t>30</w:t>
      </w:r>
      <w:r>
        <w:rPr>
          <w:rFonts w:ascii="仿宋" w:eastAsia="仿宋" w:hAnsi="仿宋"/>
          <w:sz w:val="28"/>
          <w:szCs w:val="28"/>
          <w:lang w:val="en-GB" w:eastAsia="zh-CN"/>
        </w:rPr>
        <w:t>个工作日内提供相应证明，结算服务费用。未履行的部分是否继续履行，如何履行等问题，可由双方初步协商，并向主管部门和政府采购管理部门报告，确定为不可抗力原因造成的损失，免于承担责任。</w:t>
      </w:r>
    </w:p>
    <w:p w14:paraId="4DF92FAF" w14:textId="77777777" w:rsidR="002C2448" w:rsidRDefault="002C2448" w:rsidP="002C2448">
      <w:pPr>
        <w:pStyle w:val="a8"/>
        <w:tabs>
          <w:tab w:val="right" w:leader="dot" w:pos="8301"/>
        </w:tabs>
        <w:spacing w:beforeLines="50" w:before="120" w:line="588" w:lineRule="exact"/>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4、不可抗力使合同的某些内容有变更必要的，双方应通过协商在</w:t>
      </w:r>
      <w:r>
        <w:rPr>
          <w:rFonts w:ascii="仿宋" w:eastAsia="仿宋" w:hAnsi="仿宋" w:hint="eastAsia"/>
          <w:sz w:val="28"/>
          <w:szCs w:val="28"/>
          <w:lang w:val="en-GB" w:eastAsia="zh-CN"/>
        </w:rPr>
        <w:t>30</w:t>
      </w:r>
      <w:r>
        <w:rPr>
          <w:rFonts w:ascii="仿宋" w:eastAsia="仿宋" w:hAnsi="仿宋"/>
          <w:sz w:val="28"/>
          <w:szCs w:val="28"/>
          <w:lang w:val="en-GB" w:eastAsia="zh-CN"/>
        </w:rPr>
        <w:t>日内达成进一步履行合同的协议，因不可抗力致使合同不能履行的，合同终止。</w:t>
      </w:r>
    </w:p>
    <w:p w14:paraId="6BA738B2" w14:textId="77777777" w:rsidR="002C2448" w:rsidRDefault="002C2448" w:rsidP="002C2448">
      <w:pPr>
        <w:pStyle w:val="a8"/>
        <w:tabs>
          <w:tab w:val="right" w:leader="dot" w:pos="8301"/>
        </w:tabs>
        <w:spacing w:beforeLines="50" w:before="120" w:line="588" w:lineRule="exact"/>
        <w:ind w:firstLineChars="200" w:firstLine="560"/>
        <w:rPr>
          <w:rFonts w:ascii="仿宋" w:eastAsia="仿宋" w:hAnsi="仿宋" w:hint="eastAsia"/>
          <w:sz w:val="28"/>
          <w:szCs w:val="28"/>
          <w:lang w:val="en-GB" w:eastAsia="zh-CN"/>
        </w:rPr>
      </w:pPr>
      <w:r>
        <w:rPr>
          <w:rFonts w:ascii="仿宋" w:eastAsia="仿宋" w:hAnsi="仿宋"/>
          <w:sz w:val="28"/>
          <w:szCs w:val="28"/>
          <w:lang w:val="en-GB" w:eastAsia="zh-CN"/>
        </w:rPr>
        <w:t>5、如发生不可抗力事件，遭受该事件的一方应立即采取适当的措施防止损失的扩大；没有采取适当措施致使损失扩大的，不得在损失扩大的范围内主张权利或者要求部分或全部免除责任。</w:t>
      </w:r>
    </w:p>
    <w:p w14:paraId="0936E2A1" w14:textId="77777777" w:rsidR="002C2448" w:rsidRDefault="002C2448" w:rsidP="002C2448">
      <w:pPr>
        <w:pStyle w:val="a8"/>
        <w:tabs>
          <w:tab w:val="right" w:leader="dot" w:pos="8301"/>
        </w:tabs>
        <w:spacing w:beforeLines="50" w:before="120" w:line="588" w:lineRule="exact"/>
        <w:ind w:firstLineChars="200" w:firstLine="560"/>
        <w:rPr>
          <w:rFonts w:ascii="仿宋" w:eastAsia="仿宋" w:hAnsi="仿宋" w:hint="eastAsia"/>
          <w:sz w:val="28"/>
          <w:szCs w:val="28"/>
          <w:lang w:val="en-GB" w:eastAsia="zh-CN"/>
        </w:rPr>
      </w:pPr>
    </w:p>
    <w:p w14:paraId="19A0E593"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第十三条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税费发生与履行</w:t>
      </w:r>
    </w:p>
    <w:p w14:paraId="4C93FCE3"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本合同有关的税费均按规定由乙方负担。</w:t>
      </w:r>
    </w:p>
    <w:p w14:paraId="64596B0D"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p>
    <w:p w14:paraId="556CC2B7"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第十四条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其他</w:t>
      </w:r>
    </w:p>
    <w:p w14:paraId="4876BD06"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1、本合同所有附件均为本合同的有效组成部分，若合同附件与本合同存在不一致的，则以本合同为准。</w:t>
      </w:r>
    </w:p>
    <w:p w14:paraId="0E3E6128"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2、在履行本合同过程中，所有经双方签署确认的文件（包括会议纪要、补充协议、往来信函）即成为本合同的有效组成部分。</w:t>
      </w:r>
    </w:p>
    <w:p w14:paraId="0A21E412"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sz w:val="28"/>
          <w:szCs w:val="28"/>
          <w:lang w:val="en-GB" w:eastAsia="zh-CN"/>
        </w:rPr>
        <w:t>3、如一方地址、电话、</w:t>
      </w:r>
      <w:r>
        <w:rPr>
          <w:rFonts w:ascii="仿宋" w:eastAsia="仿宋" w:hAnsi="仿宋" w:hint="eastAsia"/>
          <w:sz w:val="28"/>
          <w:szCs w:val="28"/>
          <w:lang w:val="en-GB" w:eastAsia="zh-CN"/>
        </w:rPr>
        <w:t>电子邮件</w:t>
      </w:r>
      <w:r>
        <w:rPr>
          <w:rFonts w:ascii="仿宋" w:eastAsia="仿宋" w:hAnsi="仿宋"/>
          <w:sz w:val="28"/>
          <w:szCs w:val="28"/>
          <w:lang w:val="en-GB" w:eastAsia="zh-CN"/>
        </w:rPr>
        <w:t>及乙方银行账户信息有变更，应在变更当日书面通知对方，否则，应承担相应责任。</w:t>
      </w:r>
    </w:p>
    <w:p w14:paraId="51374447" w14:textId="77777777" w:rsidR="002C2448" w:rsidRDefault="002C2448" w:rsidP="002C2448">
      <w:pPr>
        <w:pStyle w:val="af"/>
        <w:spacing w:before="0" w:beforeAutospacing="0" w:after="0" w:afterAutospacing="0" w:line="588" w:lineRule="atLeast"/>
        <w:ind w:firstLineChars="200" w:firstLine="562"/>
        <w:jc w:val="both"/>
        <w:rPr>
          <w:rFonts w:ascii="仿宋" w:eastAsia="仿宋" w:hAnsi="仿宋" w:hint="eastAsia"/>
          <w:b/>
          <w:bCs/>
          <w:sz w:val="28"/>
          <w:szCs w:val="28"/>
          <w:lang w:val="en-GB" w:eastAsia="zh-CN"/>
        </w:rPr>
      </w:pPr>
      <w:r>
        <w:rPr>
          <w:rFonts w:ascii="仿宋" w:eastAsia="仿宋" w:hAnsi="仿宋"/>
          <w:b/>
          <w:bCs/>
          <w:sz w:val="28"/>
          <w:szCs w:val="28"/>
          <w:lang w:val="en-GB" w:eastAsia="zh-CN"/>
        </w:rPr>
        <w:t>第十</w:t>
      </w:r>
      <w:r>
        <w:rPr>
          <w:rFonts w:ascii="仿宋" w:eastAsia="仿宋" w:hAnsi="仿宋" w:hint="eastAsia"/>
          <w:b/>
          <w:bCs/>
          <w:sz w:val="28"/>
          <w:szCs w:val="28"/>
          <w:lang w:val="en-GB" w:eastAsia="zh-CN"/>
        </w:rPr>
        <w:t>五</w:t>
      </w:r>
      <w:r>
        <w:rPr>
          <w:rFonts w:ascii="仿宋" w:eastAsia="仿宋" w:hAnsi="仿宋"/>
          <w:b/>
          <w:bCs/>
          <w:sz w:val="28"/>
          <w:szCs w:val="28"/>
          <w:lang w:val="en-GB" w:eastAsia="zh-CN"/>
        </w:rPr>
        <w:t>条</w:t>
      </w:r>
      <w:r>
        <w:rPr>
          <w:rFonts w:ascii="Calibri" w:eastAsia="仿宋" w:hAnsi="Calibri" w:cs="Calibri"/>
          <w:b/>
          <w:bCs/>
          <w:sz w:val="28"/>
          <w:szCs w:val="28"/>
          <w:lang w:val="en-GB" w:eastAsia="zh-CN"/>
        </w:rPr>
        <w:t> </w:t>
      </w:r>
      <w:r>
        <w:rPr>
          <w:rFonts w:ascii="仿宋" w:eastAsia="仿宋" w:hAnsi="仿宋"/>
          <w:b/>
          <w:bCs/>
          <w:sz w:val="28"/>
          <w:szCs w:val="28"/>
          <w:lang w:val="en-GB" w:eastAsia="zh-CN"/>
        </w:rPr>
        <w:t>合同生效</w:t>
      </w:r>
      <w:r>
        <w:rPr>
          <w:rFonts w:ascii="仿宋" w:eastAsia="仿宋" w:hAnsi="仿宋"/>
          <w:sz w:val="28"/>
          <w:szCs w:val="28"/>
          <w:lang w:val="en-GB" w:eastAsia="zh-CN"/>
        </w:rPr>
        <w:t xml:space="preserve">         </w:t>
      </w:r>
    </w:p>
    <w:p w14:paraId="50434B68"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val="en-GB" w:eastAsia="zh-CN"/>
        </w:rPr>
        <w:t>1</w:t>
      </w:r>
      <w:r>
        <w:rPr>
          <w:rFonts w:ascii="仿宋" w:eastAsia="仿宋" w:hAnsi="仿宋"/>
          <w:sz w:val="28"/>
          <w:szCs w:val="28"/>
          <w:lang w:val="en-GB" w:eastAsia="zh-CN"/>
        </w:rPr>
        <w:t>、本合同在甲、乙双方法人代表或其授权代表签章</w:t>
      </w:r>
      <w:r>
        <w:rPr>
          <w:rFonts w:ascii="仿宋" w:eastAsia="仿宋" w:hAnsi="仿宋" w:hint="eastAsia"/>
          <w:sz w:val="28"/>
          <w:szCs w:val="28"/>
          <w:lang w:val="en-GB" w:eastAsia="zh-CN"/>
        </w:rPr>
        <w:t>并加盖公章</w:t>
      </w:r>
      <w:r>
        <w:rPr>
          <w:rFonts w:ascii="仿宋" w:eastAsia="仿宋" w:hAnsi="仿宋"/>
          <w:sz w:val="28"/>
          <w:szCs w:val="28"/>
          <w:lang w:val="en-GB" w:eastAsia="zh-CN"/>
        </w:rPr>
        <w:t>之日起生效。</w:t>
      </w:r>
    </w:p>
    <w:p w14:paraId="40B0B909" w14:textId="77777777" w:rsidR="002C2448" w:rsidRDefault="002C2448" w:rsidP="002C2448">
      <w:pPr>
        <w:pStyle w:val="af"/>
        <w:spacing w:before="0" w:beforeAutospacing="0" w:after="0" w:afterAutospacing="0" w:line="588" w:lineRule="atLeast"/>
        <w:ind w:firstLineChars="200" w:firstLine="560"/>
        <w:jc w:val="both"/>
        <w:rPr>
          <w:rFonts w:ascii="仿宋" w:eastAsia="仿宋" w:hAnsi="仿宋" w:hint="eastAsia"/>
          <w:sz w:val="28"/>
          <w:szCs w:val="28"/>
          <w:lang w:val="en-GB" w:eastAsia="zh-CN"/>
        </w:rPr>
      </w:pPr>
      <w:r>
        <w:rPr>
          <w:rFonts w:ascii="仿宋" w:eastAsia="仿宋" w:hAnsi="仿宋" w:hint="eastAsia"/>
          <w:sz w:val="28"/>
          <w:szCs w:val="28"/>
          <w:lang w:val="en-GB" w:eastAsia="zh-CN"/>
        </w:rPr>
        <w:t>2</w:t>
      </w:r>
      <w:r>
        <w:rPr>
          <w:rFonts w:ascii="仿宋" w:eastAsia="仿宋" w:hAnsi="仿宋"/>
          <w:sz w:val="28"/>
          <w:szCs w:val="28"/>
          <w:lang w:val="en-GB" w:eastAsia="zh-CN"/>
        </w:rPr>
        <w:t>、本合同一式</w:t>
      </w:r>
      <w:r>
        <w:rPr>
          <w:rFonts w:ascii="仿宋" w:eastAsia="仿宋" w:hAnsi="仿宋" w:hint="eastAsia"/>
          <w:sz w:val="28"/>
          <w:szCs w:val="28"/>
          <w:lang w:val="en-GB" w:eastAsia="zh-CN"/>
        </w:rPr>
        <w:t>肆</w:t>
      </w:r>
      <w:r>
        <w:rPr>
          <w:rFonts w:ascii="仿宋" w:eastAsia="仿宋" w:hAnsi="仿宋"/>
          <w:sz w:val="28"/>
          <w:szCs w:val="28"/>
          <w:lang w:val="en-GB" w:eastAsia="zh-CN"/>
        </w:rPr>
        <w:t>份，具有同等法律效力，甲乙双方各执</w:t>
      </w:r>
      <w:r>
        <w:rPr>
          <w:rFonts w:ascii="仿宋" w:eastAsia="仿宋" w:hAnsi="仿宋" w:hint="eastAsia"/>
          <w:sz w:val="28"/>
          <w:szCs w:val="28"/>
          <w:lang w:val="en-GB" w:eastAsia="zh-CN"/>
        </w:rPr>
        <w:t>贰</w:t>
      </w:r>
      <w:r>
        <w:rPr>
          <w:rFonts w:ascii="仿宋" w:eastAsia="仿宋" w:hAnsi="仿宋"/>
          <w:sz w:val="28"/>
          <w:szCs w:val="28"/>
          <w:lang w:val="en-GB" w:eastAsia="zh-CN"/>
        </w:rPr>
        <w:t>份。</w:t>
      </w:r>
    </w:p>
    <w:p w14:paraId="56B76975" w14:textId="77777777" w:rsidR="002C2448" w:rsidRDefault="002C2448" w:rsidP="002C2448">
      <w:pPr>
        <w:pStyle w:val="af"/>
        <w:spacing w:before="0" w:beforeAutospacing="0" w:after="0" w:afterAutospacing="0" w:line="588" w:lineRule="atLeast"/>
        <w:jc w:val="both"/>
        <w:rPr>
          <w:rFonts w:ascii="仿宋" w:eastAsia="仿宋" w:hAnsi="仿宋" w:hint="eastAsia"/>
          <w:sz w:val="28"/>
          <w:szCs w:val="28"/>
          <w:lang w:val="en-GB" w:eastAsia="zh-CN"/>
        </w:rPr>
      </w:pPr>
    </w:p>
    <w:p w14:paraId="55558984" w14:textId="77777777" w:rsidR="002C2448" w:rsidRDefault="002C2448" w:rsidP="002C2448">
      <w:pPr>
        <w:pStyle w:val="af"/>
        <w:spacing w:before="0" w:beforeAutospacing="0" w:after="0" w:afterAutospacing="0" w:line="588" w:lineRule="atLeast"/>
        <w:jc w:val="both"/>
        <w:rPr>
          <w:rFonts w:ascii="仿宋" w:eastAsia="仿宋" w:hAnsi="仿宋" w:hint="eastAsia"/>
          <w:sz w:val="28"/>
          <w:szCs w:val="28"/>
          <w:lang w:val="en-GB" w:eastAsia="zh-CN"/>
        </w:rPr>
      </w:pPr>
    </w:p>
    <w:p w14:paraId="5FC2B633" w14:textId="77777777" w:rsidR="002C2448" w:rsidRDefault="002C2448" w:rsidP="002C2448">
      <w:pPr>
        <w:pStyle w:val="af"/>
        <w:spacing w:before="0" w:beforeAutospacing="0" w:after="0" w:afterAutospacing="0" w:line="588" w:lineRule="atLeast"/>
        <w:jc w:val="both"/>
        <w:rPr>
          <w:rFonts w:ascii="仿宋" w:eastAsia="仿宋" w:hAnsi="仿宋" w:hint="eastAsia"/>
          <w:sz w:val="28"/>
          <w:szCs w:val="28"/>
          <w:lang w:val="en-GB" w:eastAsia="zh-CN"/>
        </w:rPr>
      </w:pPr>
    </w:p>
    <w:p w14:paraId="4BD49B3E" w14:textId="77777777" w:rsidR="002C2448" w:rsidRDefault="002C2448" w:rsidP="002C2448">
      <w:pPr>
        <w:spacing w:line="360" w:lineRule="auto"/>
        <w:ind w:firstLineChars="200" w:firstLine="560"/>
        <w:rPr>
          <w:rFonts w:ascii="仿宋" w:eastAsia="仿宋" w:hAnsi="仿宋" w:hint="eastAsia"/>
          <w:sz w:val="28"/>
          <w:szCs w:val="28"/>
        </w:rPr>
      </w:pPr>
      <w:r>
        <w:rPr>
          <w:rFonts w:ascii="仿宋" w:eastAsia="仿宋" w:hAnsi="仿宋"/>
          <w:sz w:val="28"/>
          <w:szCs w:val="28"/>
        </w:rPr>
        <w:t xml:space="preserve">甲    </w:t>
      </w:r>
      <w:proofErr w:type="spellStart"/>
      <w:r>
        <w:rPr>
          <w:rFonts w:ascii="仿宋" w:eastAsia="仿宋" w:hAnsi="仿宋"/>
          <w:sz w:val="28"/>
          <w:szCs w:val="28"/>
        </w:rPr>
        <w:t>方</w:t>
      </w:r>
      <w:r>
        <w:rPr>
          <w:rFonts w:ascii="仿宋" w:eastAsia="仿宋" w:hAnsi="仿宋" w:hint="eastAsia"/>
          <w:sz w:val="28"/>
          <w:szCs w:val="28"/>
        </w:rPr>
        <w:t>（公章</w:t>
      </w:r>
      <w:proofErr w:type="spellEnd"/>
      <w:r>
        <w:rPr>
          <w:rFonts w:ascii="仿宋" w:eastAsia="仿宋" w:hAnsi="仿宋" w:hint="eastAsia"/>
          <w:sz w:val="28"/>
          <w:szCs w:val="28"/>
        </w:rPr>
        <w:t>/</w:t>
      </w:r>
      <w:proofErr w:type="spellStart"/>
      <w:r>
        <w:rPr>
          <w:rFonts w:ascii="仿宋" w:eastAsia="仿宋" w:hAnsi="仿宋" w:hint="eastAsia"/>
          <w:sz w:val="28"/>
          <w:szCs w:val="28"/>
        </w:rPr>
        <w:t>合同章</w:t>
      </w:r>
      <w:proofErr w:type="spellEnd"/>
      <w:r>
        <w:rPr>
          <w:rFonts w:ascii="仿宋" w:eastAsia="仿宋" w:hAnsi="仿宋" w:hint="eastAsia"/>
          <w:sz w:val="28"/>
          <w:szCs w:val="28"/>
        </w:rPr>
        <w:t>）</w:t>
      </w:r>
      <w:r>
        <w:rPr>
          <w:rFonts w:ascii="仿宋" w:eastAsia="仿宋" w:hAnsi="仿宋"/>
          <w:sz w:val="28"/>
          <w:szCs w:val="28"/>
        </w:rPr>
        <w:t>：</w:t>
      </w:r>
      <w:r>
        <w:rPr>
          <w:rFonts w:ascii="仿宋" w:eastAsia="仿宋" w:hAnsi="仿宋" w:hint="eastAsia"/>
          <w:sz w:val="28"/>
          <w:szCs w:val="28"/>
        </w:rPr>
        <w:t xml:space="preserve"> </w:t>
      </w:r>
      <w:r>
        <w:rPr>
          <w:rFonts w:ascii="仿宋" w:eastAsia="仿宋" w:hAnsi="仿宋"/>
          <w:sz w:val="28"/>
          <w:szCs w:val="28"/>
        </w:rPr>
        <w:t xml:space="preserve">      </w:t>
      </w:r>
    </w:p>
    <w:p w14:paraId="365475C3" w14:textId="77777777" w:rsidR="002C2448" w:rsidRDefault="002C2448" w:rsidP="002C2448">
      <w:pPr>
        <w:spacing w:line="360" w:lineRule="auto"/>
        <w:ind w:firstLineChars="200" w:firstLine="560"/>
        <w:rPr>
          <w:rFonts w:ascii="仿宋" w:eastAsia="仿宋" w:hAnsi="仿宋" w:hint="eastAsia"/>
          <w:sz w:val="28"/>
          <w:szCs w:val="28"/>
        </w:rPr>
      </w:pPr>
    </w:p>
    <w:p w14:paraId="61368451" w14:textId="77777777" w:rsidR="002C2448" w:rsidRDefault="002C2448" w:rsidP="002C2448">
      <w:pPr>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法定代表（签章）</w:t>
      </w:r>
      <w:r>
        <w:rPr>
          <w:rFonts w:ascii="仿宋" w:eastAsia="仿宋" w:hAnsi="仿宋"/>
          <w:sz w:val="28"/>
          <w:szCs w:val="28"/>
          <w:lang w:eastAsia="zh-CN"/>
        </w:rPr>
        <w:t xml:space="preserve">：                </w:t>
      </w:r>
    </w:p>
    <w:p w14:paraId="037F0666" w14:textId="77777777" w:rsidR="002C2448" w:rsidRDefault="002C2448" w:rsidP="002C2448">
      <w:pPr>
        <w:spacing w:line="360" w:lineRule="auto"/>
        <w:ind w:firstLineChars="200" w:firstLine="560"/>
        <w:rPr>
          <w:rFonts w:ascii="仿宋" w:eastAsia="仿宋" w:hAnsi="仿宋" w:hint="eastAsia"/>
          <w:sz w:val="28"/>
          <w:szCs w:val="28"/>
          <w:lang w:eastAsia="zh-CN"/>
        </w:rPr>
      </w:pPr>
    </w:p>
    <w:p w14:paraId="3B252AE8" w14:textId="77777777" w:rsidR="002C2448" w:rsidRDefault="002C2448" w:rsidP="002C2448">
      <w:pPr>
        <w:spacing w:line="360" w:lineRule="auto"/>
        <w:jc w:val="right"/>
        <w:rPr>
          <w:rFonts w:ascii="仿宋" w:eastAsia="仿宋" w:hAnsi="仿宋" w:hint="eastAsia"/>
          <w:sz w:val="28"/>
          <w:szCs w:val="28"/>
          <w:lang w:eastAsia="zh-CN"/>
        </w:rPr>
      </w:pPr>
      <w:r>
        <w:rPr>
          <w:rFonts w:ascii="仿宋" w:eastAsia="仿宋" w:hAnsi="仿宋"/>
          <w:sz w:val="28"/>
          <w:szCs w:val="28"/>
          <w:lang w:eastAsia="zh-CN"/>
        </w:rPr>
        <w:t xml:space="preserve">  </w:t>
      </w:r>
    </w:p>
    <w:p w14:paraId="1BEBD46F" w14:textId="77777777" w:rsidR="002C2448" w:rsidRDefault="002C2448" w:rsidP="002C2448">
      <w:pPr>
        <w:spacing w:line="360" w:lineRule="auto"/>
        <w:ind w:firstLineChars="200" w:firstLine="560"/>
        <w:rPr>
          <w:rFonts w:ascii="仿宋" w:eastAsia="仿宋" w:hAnsi="仿宋" w:hint="eastAsia"/>
          <w:sz w:val="28"/>
          <w:szCs w:val="28"/>
          <w:lang w:eastAsia="zh-CN"/>
        </w:rPr>
      </w:pPr>
    </w:p>
    <w:p w14:paraId="41416B1C" w14:textId="77777777" w:rsidR="002C2448" w:rsidRDefault="002C2448" w:rsidP="002C2448">
      <w:pPr>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乙    方</w:t>
      </w:r>
      <w:r>
        <w:rPr>
          <w:rFonts w:ascii="仿宋" w:eastAsia="仿宋" w:hAnsi="仿宋" w:hint="eastAsia"/>
          <w:sz w:val="28"/>
          <w:szCs w:val="28"/>
          <w:lang w:eastAsia="zh-CN"/>
        </w:rPr>
        <w:t>（公章/合同章）</w:t>
      </w:r>
      <w:r>
        <w:rPr>
          <w:rFonts w:ascii="仿宋" w:eastAsia="仿宋" w:hAnsi="仿宋"/>
          <w:sz w:val="28"/>
          <w:szCs w:val="28"/>
          <w:lang w:eastAsia="zh-CN"/>
        </w:rPr>
        <w:t>：</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p>
    <w:p w14:paraId="05B6E146" w14:textId="77777777" w:rsidR="002C2448" w:rsidRDefault="002C2448" w:rsidP="002C2448">
      <w:pPr>
        <w:spacing w:line="360" w:lineRule="auto"/>
        <w:ind w:firstLineChars="200" w:firstLine="560"/>
        <w:rPr>
          <w:rFonts w:ascii="仿宋" w:eastAsia="仿宋" w:hAnsi="仿宋" w:hint="eastAsia"/>
          <w:sz w:val="28"/>
          <w:szCs w:val="28"/>
          <w:lang w:eastAsia="zh-CN"/>
        </w:rPr>
      </w:pPr>
    </w:p>
    <w:p w14:paraId="094F3EE1" w14:textId="53ECF493" w:rsidR="00D9610F" w:rsidRDefault="002C2448" w:rsidP="002C2448">
      <w:pPr>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法定代表（签章）</w:t>
      </w:r>
      <w:r>
        <w:rPr>
          <w:rFonts w:ascii="仿宋" w:eastAsia="仿宋" w:hAnsi="仿宋"/>
          <w:sz w:val="28"/>
          <w:szCs w:val="28"/>
          <w:lang w:eastAsia="zh-CN"/>
        </w:rPr>
        <w:t>：</w:t>
      </w:r>
    </w:p>
    <w:p w14:paraId="5B3D6A95" w14:textId="77777777" w:rsidR="00D9610F" w:rsidRDefault="00000000" w:rsidP="002C2448">
      <w:pPr>
        <w:spacing w:line="360" w:lineRule="auto"/>
        <w:ind w:firstLineChars="600" w:firstLine="2192"/>
        <w:rPr>
          <w:rFonts w:ascii="宋体" w:eastAsia="宋体" w:hAnsi="宋体" w:cs="宋体" w:hint="eastAsia"/>
          <w:b/>
          <w:bCs/>
          <w:spacing w:val="7"/>
          <w:sz w:val="35"/>
          <w:szCs w:val="35"/>
          <w:lang w:eastAsia="zh-CN"/>
        </w:rPr>
      </w:pPr>
      <w:bookmarkStart w:id="40" w:name="_Toc207286460"/>
      <w:r>
        <w:rPr>
          <w:rFonts w:ascii="宋体" w:eastAsia="宋体" w:hAnsi="宋体" w:cs="宋体" w:hint="eastAsia"/>
          <w:b/>
          <w:bCs/>
          <w:spacing w:val="7"/>
          <w:sz w:val="35"/>
          <w:szCs w:val="35"/>
          <w:lang w:eastAsia="zh-CN"/>
        </w:rPr>
        <w:lastRenderedPageBreak/>
        <w:t>第六章响应文件格式</w:t>
      </w:r>
      <w:bookmarkEnd w:id="40"/>
    </w:p>
    <w:p w14:paraId="5E2EC6E5" w14:textId="77777777" w:rsidR="00D9610F" w:rsidRDefault="00D9610F">
      <w:pPr>
        <w:pStyle w:val="a6"/>
        <w:spacing w:line="280" w:lineRule="auto"/>
        <w:rPr>
          <w:rFonts w:ascii="宋体" w:eastAsia="宋体" w:hAnsi="宋体" w:cs="宋体" w:hint="eastAsia"/>
          <w:lang w:eastAsia="zh-CN"/>
        </w:rPr>
      </w:pPr>
    </w:p>
    <w:p w14:paraId="43912731" w14:textId="77777777" w:rsidR="00D9610F" w:rsidRDefault="00D9610F">
      <w:pPr>
        <w:pStyle w:val="a6"/>
        <w:spacing w:line="281" w:lineRule="auto"/>
        <w:rPr>
          <w:rFonts w:ascii="宋体" w:eastAsia="宋体" w:hAnsi="宋体" w:cs="宋体" w:hint="eastAsia"/>
          <w:lang w:eastAsia="zh-CN"/>
        </w:rPr>
      </w:pPr>
    </w:p>
    <w:p w14:paraId="32996123" w14:textId="77777777" w:rsidR="00D9610F" w:rsidRDefault="00000000">
      <w:pPr>
        <w:spacing w:line="360" w:lineRule="auto"/>
        <w:ind w:firstLineChars="200" w:firstLine="482"/>
        <w:jc w:val="both"/>
        <w:rPr>
          <w:rFonts w:ascii="宋体" w:eastAsia="宋体" w:hAnsi="宋体" w:cs="宋体" w:hint="eastAsia"/>
          <w:sz w:val="24"/>
          <w:szCs w:val="24"/>
          <w:lang w:eastAsia="zh-CN"/>
        </w:rPr>
      </w:pPr>
      <w:r>
        <w:rPr>
          <w:rFonts w:ascii="宋体" w:eastAsia="宋体" w:hAnsi="宋体" w:cs="宋体" w:hint="eastAsia"/>
          <w:b/>
          <w:bCs/>
          <w:sz w:val="24"/>
          <w:szCs w:val="24"/>
          <w:lang w:eastAsia="zh-CN"/>
        </w:rPr>
        <w:t>供应商编制文件须知</w:t>
      </w:r>
    </w:p>
    <w:p w14:paraId="4130497E" w14:textId="77777777" w:rsidR="00D9610F" w:rsidRDefault="00000000">
      <w:pPr>
        <w:pStyle w:val="a6"/>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1、供应商按照本部分的顺序编制响应文件，编制中涉及格式资料的，应按照本部分提</w:t>
      </w:r>
      <w:r>
        <w:rPr>
          <w:rFonts w:ascii="宋体" w:eastAsia="宋体" w:hAnsi="宋体" w:cs="宋体" w:hint="eastAsia"/>
          <w:sz w:val="24"/>
          <w:szCs w:val="24"/>
          <w:lang w:eastAsia="zh-CN"/>
        </w:rPr>
        <w:t>供的内容和格式（所有表格的格式可扩展）</w:t>
      </w:r>
      <w:r>
        <w:rPr>
          <w:rFonts w:ascii="宋体" w:eastAsia="宋体" w:hAnsi="宋体" w:cs="宋体" w:hint="eastAsia"/>
          <w:spacing w:val="-1"/>
          <w:sz w:val="24"/>
          <w:szCs w:val="24"/>
          <w:lang w:eastAsia="zh-CN"/>
        </w:rPr>
        <w:t>填写提交。</w:t>
      </w:r>
    </w:p>
    <w:p w14:paraId="74802F14" w14:textId="77777777" w:rsidR="00D9610F" w:rsidRDefault="00000000">
      <w:pPr>
        <w:pStyle w:val="a6"/>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2、对于竞争性磋商文件中标记了“实质性格式”文件的，供应商不得改变格式中给定的</w:t>
      </w:r>
      <w:r>
        <w:rPr>
          <w:rFonts w:ascii="宋体" w:eastAsia="宋体" w:hAnsi="宋体" w:cs="宋体" w:hint="eastAsia"/>
          <w:spacing w:val="1"/>
          <w:sz w:val="24"/>
          <w:szCs w:val="24"/>
          <w:lang w:eastAsia="zh-CN"/>
        </w:rPr>
        <w:t>文字所表达的含义，不得删减格式中的实质性内容，不得自行添加与格式中给定的文</w:t>
      </w:r>
      <w:r>
        <w:rPr>
          <w:rFonts w:ascii="宋体" w:eastAsia="宋体" w:hAnsi="宋体" w:cs="宋体" w:hint="eastAsia"/>
          <w:spacing w:val="-3"/>
          <w:sz w:val="24"/>
          <w:szCs w:val="24"/>
          <w:lang w:eastAsia="zh-CN"/>
        </w:rPr>
        <w:t>字内容相矛盾的内容，不得对应当填写的空格不填写或不实质性响应，</w:t>
      </w:r>
      <w:r>
        <w:rPr>
          <w:rFonts w:ascii="宋体" w:eastAsia="宋体" w:hAnsi="宋体" w:cs="宋体" w:hint="eastAsia"/>
          <w:b/>
          <w:bCs/>
          <w:spacing w:val="-3"/>
          <w:sz w:val="24"/>
          <w:szCs w:val="24"/>
          <w:lang w:eastAsia="zh-CN"/>
        </w:rPr>
        <w:t>否则响应无效</w:t>
      </w:r>
      <w:r>
        <w:rPr>
          <w:rFonts w:ascii="宋体" w:eastAsia="宋体" w:hAnsi="宋体" w:cs="宋体" w:hint="eastAsia"/>
          <w:spacing w:val="-3"/>
          <w:sz w:val="24"/>
          <w:szCs w:val="24"/>
          <w:lang w:eastAsia="zh-CN"/>
        </w:rPr>
        <w:t>。</w:t>
      </w:r>
      <w:r>
        <w:rPr>
          <w:rFonts w:ascii="宋体" w:eastAsia="宋体" w:hAnsi="宋体" w:cs="宋体" w:hint="eastAsia"/>
          <w:sz w:val="24"/>
          <w:szCs w:val="24"/>
          <w:lang w:eastAsia="zh-CN"/>
        </w:rPr>
        <w:t>未标记“实质性格式”的文件和竞争性磋商文件未提供格式的内容，可由供应商自行编</w:t>
      </w:r>
      <w:r>
        <w:rPr>
          <w:rFonts w:ascii="宋体" w:eastAsia="宋体" w:hAnsi="宋体" w:cs="宋体" w:hint="eastAsia"/>
          <w:spacing w:val="-3"/>
          <w:sz w:val="24"/>
          <w:szCs w:val="24"/>
          <w:lang w:eastAsia="zh-CN"/>
        </w:rPr>
        <w:t>写。</w:t>
      </w:r>
    </w:p>
    <w:p w14:paraId="749AF6F7" w14:textId="77777777" w:rsidR="00D9610F"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3、全部声明和问题的回答及所附材料必须是真实的、准确的和完整</w:t>
      </w:r>
      <w:r>
        <w:rPr>
          <w:rFonts w:ascii="宋体" w:eastAsia="宋体" w:hAnsi="宋体" w:cs="宋体" w:hint="eastAsia"/>
          <w:spacing w:val="-1"/>
          <w:sz w:val="24"/>
          <w:szCs w:val="24"/>
          <w:lang w:eastAsia="zh-CN"/>
        </w:rPr>
        <w:t>的。</w:t>
      </w:r>
    </w:p>
    <w:p w14:paraId="780166BA" w14:textId="77777777" w:rsidR="00D9610F" w:rsidRDefault="00D9610F">
      <w:pPr>
        <w:spacing w:line="360" w:lineRule="auto"/>
        <w:ind w:firstLineChars="200" w:firstLine="480"/>
        <w:jc w:val="both"/>
        <w:rPr>
          <w:rFonts w:ascii="宋体" w:eastAsia="宋体" w:hAnsi="宋体" w:cs="宋体" w:hint="eastAsia"/>
          <w:sz w:val="24"/>
          <w:szCs w:val="24"/>
          <w:lang w:eastAsia="zh-CN"/>
        </w:rPr>
        <w:sectPr w:rsidR="00D9610F">
          <w:headerReference w:type="default" r:id="rId28"/>
          <w:pgSz w:w="11907" w:h="16840"/>
          <w:pgMar w:top="1440" w:right="1800" w:bottom="1440" w:left="1800" w:header="875" w:footer="886" w:gutter="0"/>
          <w:cols w:space="720"/>
          <w:docGrid w:linePitch="286"/>
        </w:sectPr>
      </w:pPr>
    </w:p>
    <w:p w14:paraId="68CED74B" w14:textId="77777777" w:rsidR="00D9610F" w:rsidRDefault="00D9610F">
      <w:pPr>
        <w:pStyle w:val="a6"/>
        <w:spacing w:line="447" w:lineRule="auto"/>
        <w:rPr>
          <w:rFonts w:ascii="宋体" w:eastAsia="宋体" w:hAnsi="宋体" w:cs="宋体" w:hint="eastAsia"/>
          <w:lang w:eastAsia="zh-CN"/>
        </w:rPr>
      </w:pPr>
    </w:p>
    <w:p w14:paraId="62263D79" w14:textId="77777777" w:rsidR="00D9610F" w:rsidRDefault="00000000">
      <w:pPr>
        <w:spacing w:before="103" w:line="196" w:lineRule="auto"/>
        <w:ind w:left="19"/>
        <w:rPr>
          <w:rFonts w:ascii="宋体" w:eastAsia="宋体" w:hAnsi="宋体" w:cs="宋体" w:hint="eastAsia"/>
          <w:b/>
          <w:bCs/>
          <w:spacing w:val="-2"/>
          <w:sz w:val="24"/>
          <w:szCs w:val="24"/>
          <w:lang w:eastAsia="zh-CN"/>
        </w:rPr>
      </w:pPr>
      <w:r>
        <w:rPr>
          <w:rFonts w:ascii="宋体" w:eastAsia="宋体" w:hAnsi="宋体" w:cs="宋体" w:hint="eastAsia"/>
          <w:b/>
          <w:bCs/>
          <w:spacing w:val="-2"/>
          <w:sz w:val="24"/>
          <w:szCs w:val="24"/>
          <w:lang w:eastAsia="zh-CN"/>
        </w:rPr>
        <w:br w:type="page"/>
      </w:r>
    </w:p>
    <w:p w14:paraId="70113401" w14:textId="77777777" w:rsidR="00D9610F" w:rsidRDefault="00000000">
      <w:pPr>
        <w:spacing w:before="103" w:line="196" w:lineRule="auto"/>
        <w:ind w:left="19"/>
        <w:rPr>
          <w:rFonts w:ascii="宋体" w:eastAsia="宋体" w:hAnsi="宋体" w:cs="宋体" w:hint="eastAsia"/>
          <w:sz w:val="24"/>
          <w:szCs w:val="24"/>
          <w:lang w:eastAsia="zh-CN"/>
        </w:rPr>
      </w:pPr>
      <w:r>
        <w:rPr>
          <w:rFonts w:ascii="宋体" w:eastAsia="宋体" w:hAnsi="宋体" w:cs="宋体" w:hint="eastAsia"/>
          <w:b/>
          <w:bCs/>
          <w:spacing w:val="-2"/>
          <w:sz w:val="24"/>
          <w:szCs w:val="24"/>
          <w:lang w:eastAsia="zh-CN"/>
        </w:rPr>
        <w:lastRenderedPageBreak/>
        <w:t>响应文件封面（非实质性格式）</w:t>
      </w:r>
    </w:p>
    <w:p w14:paraId="5F04FD87" w14:textId="77777777" w:rsidR="00D9610F" w:rsidRDefault="00D9610F">
      <w:pPr>
        <w:spacing w:before="352" w:line="203" w:lineRule="auto"/>
        <w:ind w:left="1866"/>
        <w:rPr>
          <w:rFonts w:ascii="宋体" w:eastAsia="宋体" w:hAnsi="宋体" w:cs="宋体" w:hint="eastAsia"/>
          <w:b/>
          <w:bCs/>
          <w:spacing w:val="-19"/>
          <w:sz w:val="83"/>
          <w:szCs w:val="83"/>
          <w:lang w:eastAsia="zh-CN"/>
        </w:rPr>
      </w:pPr>
    </w:p>
    <w:p w14:paraId="5D7F04EC" w14:textId="77777777" w:rsidR="00D9610F" w:rsidRDefault="00D9610F">
      <w:pPr>
        <w:spacing w:before="352" w:line="203" w:lineRule="auto"/>
        <w:ind w:left="1866"/>
        <w:rPr>
          <w:rFonts w:ascii="宋体" w:eastAsia="宋体" w:hAnsi="宋体" w:cs="宋体" w:hint="eastAsia"/>
          <w:b/>
          <w:bCs/>
          <w:spacing w:val="-19"/>
          <w:sz w:val="83"/>
          <w:szCs w:val="83"/>
          <w:lang w:eastAsia="zh-CN"/>
        </w:rPr>
      </w:pPr>
    </w:p>
    <w:p w14:paraId="6CECCC9D" w14:textId="77777777" w:rsidR="00D9610F" w:rsidRDefault="00000000">
      <w:pPr>
        <w:spacing w:before="352" w:line="203" w:lineRule="auto"/>
        <w:ind w:left="1866"/>
        <w:rPr>
          <w:rFonts w:ascii="宋体" w:eastAsia="宋体" w:hAnsi="宋体" w:cs="宋体" w:hint="eastAsia"/>
          <w:sz w:val="83"/>
          <w:szCs w:val="83"/>
          <w:lang w:eastAsia="zh-CN"/>
        </w:rPr>
      </w:pPr>
      <w:r>
        <w:rPr>
          <w:rFonts w:ascii="宋体" w:eastAsia="宋体" w:hAnsi="宋体" w:cs="宋体" w:hint="eastAsia"/>
          <w:b/>
          <w:bCs/>
          <w:spacing w:val="-19"/>
          <w:sz w:val="83"/>
          <w:szCs w:val="83"/>
          <w:lang w:eastAsia="zh-CN"/>
        </w:rPr>
        <w:t>响应文件</w:t>
      </w:r>
    </w:p>
    <w:p w14:paraId="53729F0A" w14:textId="77777777" w:rsidR="00D9610F" w:rsidRDefault="00D9610F">
      <w:pPr>
        <w:pStyle w:val="a6"/>
        <w:spacing w:line="285" w:lineRule="auto"/>
        <w:rPr>
          <w:rFonts w:ascii="宋体" w:eastAsia="宋体" w:hAnsi="宋体" w:cs="宋体" w:hint="eastAsia"/>
          <w:lang w:eastAsia="zh-CN"/>
        </w:rPr>
      </w:pPr>
    </w:p>
    <w:p w14:paraId="6F4C3426" w14:textId="77777777" w:rsidR="00D9610F" w:rsidRDefault="00D9610F">
      <w:pPr>
        <w:pStyle w:val="a6"/>
        <w:spacing w:line="285" w:lineRule="auto"/>
        <w:rPr>
          <w:rFonts w:ascii="宋体" w:eastAsia="宋体" w:hAnsi="宋体" w:cs="宋体" w:hint="eastAsia"/>
          <w:lang w:eastAsia="zh-CN"/>
        </w:rPr>
      </w:pPr>
    </w:p>
    <w:p w14:paraId="597976C3" w14:textId="77777777" w:rsidR="00D9610F" w:rsidRDefault="00D9610F">
      <w:pPr>
        <w:pStyle w:val="a6"/>
        <w:spacing w:line="285" w:lineRule="auto"/>
        <w:rPr>
          <w:rFonts w:ascii="宋体" w:eastAsia="宋体" w:hAnsi="宋体" w:cs="宋体" w:hint="eastAsia"/>
          <w:lang w:eastAsia="zh-CN"/>
        </w:rPr>
      </w:pPr>
    </w:p>
    <w:p w14:paraId="23CDF27B" w14:textId="77777777" w:rsidR="00D9610F" w:rsidRDefault="00D9610F">
      <w:pPr>
        <w:pStyle w:val="a6"/>
        <w:spacing w:line="286" w:lineRule="auto"/>
        <w:rPr>
          <w:rFonts w:ascii="宋体" w:eastAsia="宋体" w:hAnsi="宋体" w:cs="宋体" w:hint="eastAsia"/>
          <w:lang w:eastAsia="zh-CN"/>
        </w:rPr>
      </w:pPr>
    </w:p>
    <w:p w14:paraId="2EDC11C8" w14:textId="77777777" w:rsidR="00D9610F" w:rsidRDefault="00000000">
      <w:pPr>
        <w:pStyle w:val="a6"/>
        <w:spacing w:before="133" w:line="205" w:lineRule="auto"/>
        <w:ind w:left="546"/>
        <w:rPr>
          <w:rFonts w:ascii="宋体" w:eastAsia="宋体" w:hAnsi="宋体" w:cs="宋体" w:hint="eastAsia"/>
          <w:sz w:val="31"/>
          <w:szCs w:val="31"/>
          <w:lang w:eastAsia="zh-CN"/>
        </w:rPr>
      </w:pPr>
      <w:r>
        <w:rPr>
          <w:rFonts w:ascii="宋体" w:eastAsia="宋体" w:hAnsi="宋体" w:cs="宋体" w:hint="eastAsia"/>
          <w:b/>
          <w:bCs/>
          <w:spacing w:val="-11"/>
          <w:sz w:val="31"/>
          <w:szCs w:val="31"/>
          <w:lang w:eastAsia="zh-CN"/>
        </w:rPr>
        <w:t>项目名称:</w:t>
      </w:r>
    </w:p>
    <w:p w14:paraId="4BA2E8DE" w14:textId="77777777" w:rsidR="00D9610F" w:rsidRDefault="00D9610F">
      <w:pPr>
        <w:pStyle w:val="a6"/>
        <w:spacing w:before="8" w:line="205" w:lineRule="auto"/>
        <w:ind w:left="546"/>
        <w:rPr>
          <w:rFonts w:ascii="宋体" w:eastAsia="宋体" w:hAnsi="宋体" w:cs="宋体" w:hint="eastAsia"/>
          <w:b/>
          <w:bCs/>
          <w:spacing w:val="1"/>
          <w:sz w:val="31"/>
          <w:szCs w:val="31"/>
          <w:lang w:eastAsia="zh-CN"/>
        </w:rPr>
      </w:pPr>
    </w:p>
    <w:p w14:paraId="43CC63DD" w14:textId="77777777" w:rsidR="00D9610F" w:rsidRDefault="00000000">
      <w:pPr>
        <w:pStyle w:val="a6"/>
        <w:spacing w:before="8" w:line="205" w:lineRule="auto"/>
        <w:ind w:left="546"/>
        <w:rPr>
          <w:rFonts w:ascii="宋体" w:eastAsia="宋体" w:hAnsi="宋体" w:cs="宋体" w:hint="eastAsia"/>
          <w:sz w:val="31"/>
          <w:szCs w:val="31"/>
          <w:lang w:eastAsia="zh-CN"/>
        </w:rPr>
      </w:pPr>
      <w:r>
        <w:rPr>
          <w:rFonts w:ascii="宋体" w:eastAsia="宋体" w:hAnsi="宋体" w:cs="宋体" w:hint="eastAsia"/>
          <w:b/>
          <w:bCs/>
          <w:spacing w:val="1"/>
          <w:sz w:val="31"/>
          <w:szCs w:val="31"/>
          <w:lang w:eastAsia="zh-CN"/>
        </w:rPr>
        <w:t>项目编号/包号：</w:t>
      </w:r>
    </w:p>
    <w:p w14:paraId="131FFF9D" w14:textId="77777777" w:rsidR="00D9610F" w:rsidRDefault="00D9610F">
      <w:pPr>
        <w:pStyle w:val="a6"/>
        <w:spacing w:line="257" w:lineRule="auto"/>
        <w:rPr>
          <w:rFonts w:ascii="宋体" w:eastAsia="宋体" w:hAnsi="宋体" w:cs="宋体" w:hint="eastAsia"/>
          <w:lang w:eastAsia="zh-CN"/>
        </w:rPr>
      </w:pPr>
    </w:p>
    <w:p w14:paraId="4D9DD3D8" w14:textId="77777777" w:rsidR="00D9610F" w:rsidRDefault="00D9610F">
      <w:pPr>
        <w:pStyle w:val="a6"/>
        <w:spacing w:line="258" w:lineRule="auto"/>
        <w:rPr>
          <w:rFonts w:ascii="宋体" w:eastAsia="宋体" w:hAnsi="宋体" w:cs="宋体" w:hint="eastAsia"/>
          <w:lang w:eastAsia="zh-CN"/>
        </w:rPr>
      </w:pPr>
    </w:p>
    <w:p w14:paraId="3AD4ECF2" w14:textId="77777777" w:rsidR="00D9610F" w:rsidRDefault="00D9610F">
      <w:pPr>
        <w:pStyle w:val="a6"/>
        <w:spacing w:line="258" w:lineRule="auto"/>
        <w:rPr>
          <w:rFonts w:ascii="宋体" w:eastAsia="宋体" w:hAnsi="宋体" w:cs="宋体" w:hint="eastAsia"/>
          <w:lang w:eastAsia="zh-CN"/>
        </w:rPr>
      </w:pPr>
    </w:p>
    <w:p w14:paraId="1592D3D6" w14:textId="77777777" w:rsidR="00D9610F" w:rsidRDefault="00D9610F">
      <w:pPr>
        <w:pStyle w:val="a6"/>
        <w:spacing w:line="258" w:lineRule="auto"/>
        <w:rPr>
          <w:rFonts w:ascii="宋体" w:eastAsia="宋体" w:hAnsi="宋体" w:cs="宋体" w:hint="eastAsia"/>
          <w:lang w:eastAsia="zh-CN"/>
        </w:rPr>
      </w:pPr>
    </w:p>
    <w:p w14:paraId="3CD57D01" w14:textId="77777777" w:rsidR="00D9610F" w:rsidRDefault="00D9610F">
      <w:pPr>
        <w:pStyle w:val="a6"/>
        <w:spacing w:line="258" w:lineRule="auto"/>
        <w:rPr>
          <w:rFonts w:ascii="宋体" w:eastAsia="宋体" w:hAnsi="宋体" w:cs="宋体" w:hint="eastAsia"/>
          <w:lang w:eastAsia="zh-CN"/>
        </w:rPr>
      </w:pPr>
    </w:p>
    <w:p w14:paraId="6529550B" w14:textId="77777777" w:rsidR="00D9610F" w:rsidRDefault="00D9610F">
      <w:pPr>
        <w:pStyle w:val="a6"/>
        <w:spacing w:line="258" w:lineRule="auto"/>
        <w:rPr>
          <w:rFonts w:ascii="宋体" w:eastAsia="宋体" w:hAnsi="宋体" w:cs="宋体" w:hint="eastAsia"/>
          <w:lang w:eastAsia="zh-CN"/>
        </w:rPr>
      </w:pPr>
    </w:p>
    <w:p w14:paraId="7DB08459" w14:textId="77777777" w:rsidR="00D9610F" w:rsidRDefault="00D9610F">
      <w:pPr>
        <w:pStyle w:val="a6"/>
        <w:spacing w:line="258" w:lineRule="auto"/>
        <w:rPr>
          <w:rFonts w:ascii="宋体" w:eastAsia="宋体" w:hAnsi="宋体" w:cs="宋体" w:hint="eastAsia"/>
          <w:lang w:eastAsia="zh-CN"/>
        </w:rPr>
      </w:pPr>
    </w:p>
    <w:p w14:paraId="77D2461C" w14:textId="77777777" w:rsidR="00D9610F" w:rsidRDefault="00D9610F">
      <w:pPr>
        <w:pStyle w:val="a6"/>
        <w:spacing w:line="258" w:lineRule="auto"/>
        <w:rPr>
          <w:rFonts w:ascii="宋体" w:eastAsia="宋体" w:hAnsi="宋体" w:cs="宋体" w:hint="eastAsia"/>
          <w:lang w:eastAsia="zh-CN"/>
        </w:rPr>
      </w:pPr>
    </w:p>
    <w:p w14:paraId="58D8A312" w14:textId="77777777" w:rsidR="00D9610F" w:rsidRDefault="00D9610F">
      <w:pPr>
        <w:pStyle w:val="a6"/>
        <w:spacing w:line="258" w:lineRule="auto"/>
        <w:rPr>
          <w:rFonts w:ascii="宋体" w:eastAsia="宋体" w:hAnsi="宋体" w:cs="宋体" w:hint="eastAsia"/>
          <w:lang w:eastAsia="zh-CN"/>
        </w:rPr>
      </w:pPr>
    </w:p>
    <w:p w14:paraId="09F4CFF8" w14:textId="77777777" w:rsidR="00D9610F" w:rsidRDefault="00D9610F">
      <w:pPr>
        <w:pStyle w:val="a6"/>
        <w:spacing w:line="258" w:lineRule="auto"/>
        <w:rPr>
          <w:rFonts w:ascii="宋体" w:eastAsia="宋体" w:hAnsi="宋体" w:cs="宋体" w:hint="eastAsia"/>
          <w:lang w:eastAsia="zh-CN"/>
        </w:rPr>
      </w:pPr>
    </w:p>
    <w:p w14:paraId="0FDB1C30" w14:textId="77777777" w:rsidR="00D9610F" w:rsidRDefault="00D9610F">
      <w:pPr>
        <w:pStyle w:val="a6"/>
        <w:spacing w:line="258" w:lineRule="auto"/>
        <w:rPr>
          <w:rFonts w:ascii="宋体" w:eastAsia="宋体" w:hAnsi="宋体" w:cs="宋体" w:hint="eastAsia"/>
          <w:lang w:eastAsia="zh-CN"/>
        </w:rPr>
      </w:pPr>
    </w:p>
    <w:p w14:paraId="63D50EAA" w14:textId="77777777" w:rsidR="00D9610F" w:rsidRDefault="00000000">
      <w:pPr>
        <w:spacing w:before="133" w:line="205" w:lineRule="auto"/>
        <w:ind w:left="1445"/>
        <w:rPr>
          <w:rFonts w:ascii="宋体" w:eastAsia="宋体" w:hAnsi="宋体" w:cs="宋体" w:hint="eastAsia"/>
          <w:b/>
          <w:bCs/>
          <w:spacing w:val="34"/>
          <w:sz w:val="31"/>
          <w:szCs w:val="31"/>
          <w:lang w:eastAsia="zh-CN"/>
        </w:rPr>
      </w:pPr>
      <w:r>
        <w:rPr>
          <w:rFonts w:ascii="宋体" w:eastAsia="宋体" w:hAnsi="宋体" w:cs="宋体" w:hint="eastAsia"/>
          <w:b/>
          <w:bCs/>
          <w:spacing w:val="34"/>
          <w:sz w:val="31"/>
          <w:szCs w:val="31"/>
          <w:lang w:eastAsia="zh-CN"/>
        </w:rPr>
        <w:t>供应商名称：</w:t>
      </w:r>
    </w:p>
    <w:p w14:paraId="7FA0768E" w14:textId="77777777" w:rsidR="00D9610F" w:rsidRDefault="00D9610F">
      <w:pPr>
        <w:pStyle w:val="21"/>
        <w:ind w:firstLineChars="0" w:firstLine="0"/>
        <w:rPr>
          <w:lang w:eastAsia="zh-CN"/>
        </w:rPr>
        <w:sectPr w:rsidR="00D9610F">
          <w:type w:val="continuous"/>
          <w:pgSz w:w="11907" w:h="16840"/>
          <w:pgMar w:top="1440" w:right="1800" w:bottom="1440" w:left="1800" w:header="875" w:footer="886" w:gutter="0"/>
          <w:cols w:space="720"/>
          <w:docGrid w:linePitch="286"/>
        </w:sectPr>
      </w:pPr>
    </w:p>
    <w:p w14:paraId="49F12DE1" w14:textId="77777777" w:rsidR="00D9610F" w:rsidRDefault="00D9610F">
      <w:pPr>
        <w:pStyle w:val="a6"/>
        <w:spacing w:before="307" w:line="201" w:lineRule="auto"/>
        <w:outlineLvl w:val="1"/>
        <w:rPr>
          <w:rFonts w:ascii="宋体" w:eastAsia="宋体" w:hAnsi="宋体" w:cs="宋体" w:hint="eastAsia"/>
          <w:sz w:val="24"/>
          <w:szCs w:val="24"/>
          <w:lang w:eastAsia="zh-CN"/>
        </w:rPr>
      </w:pPr>
    </w:p>
    <w:p w14:paraId="4479FA2A" w14:textId="77777777" w:rsidR="00D9610F" w:rsidRDefault="00D9610F">
      <w:pPr>
        <w:spacing w:before="141" w:line="204" w:lineRule="auto"/>
        <w:ind w:left="3097"/>
        <w:rPr>
          <w:rFonts w:ascii="宋体" w:eastAsia="宋体" w:hAnsi="宋体" w:cs="宋体" w:hint="eastAsia"/>
          <w:b/>
          <w:bCs/>
          <w:spacing w:val="10"/>
          <w:sz w:val="35"/>
          <w:szCs w:val="35"/>
          <w:lang w:eastAsia="zh-CN"/>
        </w:rPr>
      </w:pPr>
    </w:p>
    <w:p w14:paraId="167EE68A" w14:textId="77777777" w:rsidR="00D9610F" w:rsidRDefault="00D9610F">
      <w:pPr>
        <w:spacing w:before="141" w:line="204" w:lineRule="auto"/>
        <w:ind w:left="3097"/>
        <w:rPr>
          <w:rFonts w:ascii="宋体" w:eastAsia="宋体" w:hAnsi="宋体" w:cs="宋体" w:hint="eastAsia"/>
          <w:b/>
          <w:bCs/>
          <w:spacing w:val="10"/>
          <w:sz w:val="35"/>
          <w:szCs w:val="35"/>
          <w:lang w:eastAsia="zh-CN"/>
        </w:rPr>
      </w:pPr>
    </w:p>
    <w:p w14:paraId="1D5F0856" w14:textId="77777777" w:rsidR="00D9610F" w:rsidRDefault="00D9610F">
      <w:pPr>
        <w:spacing w:before="141" w:line="204" w:lineRule="auto"/>
        <w:ind w:left="3097"/>
        <w:rPr>
          <w:rFonts w:ascii="宋体" w:eastAsia="宋体" w:hAnsi="宋体" w:cs="宋体" w:hint="eastAsia"/>
          <w:b/>
          <w:bCs/>
          <w:spacing w:val="10"/>
          <w:sz w:val="35"/>
          <w:szCs w:val="35"/>
          <w:lang w:eastAsia="zh-CN"/>
        </w:rPr>
      </w:pPr>
    </w:p>
    <w:p w14:paraId="61CF9AAA" w14:textId="77777777" w:rsidR="00D9610F" w:rsidRDefault="00D9610F">
      <w:pPr>
        <w:spacing w:before="141" w:line="204" w:lineRule="auto"/>
        <w:ind w:left="3097"/>
        <w:rPr>
          <w:rFonts w:ascii="宋体" w:eastAsia="宋体" w:hAnsi="宋体" w:cs="宋体" w:hint="eastAsia"/>
          <w:b/>
          <w:bCs/>
          <w:spacing w:val="10"/>
          <w:sz w:val="35"/>
          <w:szCs w:val="35"/>
          <w:lang w:eastAsia="zh-CN"/>
        </w:rPr>
      </w:pPr>
    </w:p>
    <w:p w14:paraId="746D5A46" w14:textId="77777777" w:rsidR="00D9610F" w:rsidRDefault="00D9610F">
      <w:pPr>
        <w:spacing w:before="141" w:line="204" w:lineRule="auto"/>
        <w:ind w:left="3097"/>
        <w:rPr>
          <w:rFonts w:ascii="宋体" w:eastAsia="宋体" w:hAnsi="宋体" w:cs="宋体" w:hint="eastAsia"/>
          <w:b/>
          <w:bCs/>
          <w:spacing w:val="10"/>
          <w:sz w:val="35"/>
          <w:szCs w:val="35"/>
          <w:lang w:eastAsia="zh-CN"/>
        </w:rPr>
      </w:pPr>
    </w:p>
    <w:p w14:paraId="222D2C90" w14:textId="77777777" w:rsidR="00D9610F" w:rsidRDefault="00D9610F">
      <w:pPr>
        <w:spacing w:before="141" w:line="204" w:lineRule="auto"/>
        <w:ind w:left="3097"/>
        <w:rPr>
          <w:rFonts w:ascii="宋体" w:eastAsia="宋体" w:hAnsi="宋体" w:cs="宋体" w:hint="eastAsia"/>
          <w:b/>
          <w:bCs/>
          <w:spacing w:val="10"/>
          <w:sz w:val="35"/>
          <w:szCs w:val="35"/>
          <w:lang w:eastAsia="zh-CN"/>
        </w:rPr>
      </w:pPr>
    </w:p>
    <w:p w14:paraId="3A1350FA" w14:textId="77777777" w:rsidR="00D9610F" w:rsidRDefault="00000000">
      <w:pPr>
        <w:spacing w:before="141" w:line="204" w:lineRule="auto"/>
        <w:ind w:left="3097"/>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供应商资格声明书</w:t>
      </w:r>
    </w:p>
    <w:p w14:paraId="1216574C" w14:textId="77777777" w:rsidR="00D9610F" w:rsidRDefault="00D9610F">
      <w:pPr>
        <w:pStyle w:val="a6"/>
        <w:spacing w:line="306" w:lineRule="auto"/>
        <w:rPr>
          <w:rFonts w:ascii="宋体" w:eastAsia="宋体" w:hAnsi="宋体" w:cs="宋体" w:hint="eastAsia"/>
          <w:lang w:eastAsia="zh-CN"/>
        </w:rPr>
      </w:pPr>
    </w:p>
    <w:p w14:paraId="7E1FB53B" w14:textId="77777777" w:rsidR="00D9610F" w:rsidRDefault="00000000">
      <w:pPr>
        <w:spacing w:line="360" w:lineRule="auto"/>
        <w:ind w:left="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致：</w:t>
      </w:r>
      <w:r>
        <w:rPr>
          <w:rFonts w:ascii="宋体" w:eastAsia="宋体" w:hAnsi="宋体" w:cs="宋体" w:hint="eastAsia"/>
          <w:spacing w:val="-1"/>
          <w:sz w:val="24"/>
          <w:szCs w:val="24"/>
          <w:u w:val="single"/>
          <w:lang w:eastAsia="zh-CN"/>
        </w:rPr>
        <w:t>采购人或采购代理机构</w:t>
      </w:r>
    </w:p>
    <w:p w14:paraId="2178823C" w14:textId="77777777" w:rsidR="00D9610F" w:rsidRDefault="00000000">
      <w:pPr>
        <w:spacing w:line="360" w:lineRule="auto"/>
        <w:ind w:left="48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在参与本次项目磋商中，我单位承诺：</w:t>
      </w:r>
    </w:p>
    <w:p w14:paraId="2728FD8F" w14:textId="77777777" w:rsidR="00D9610F"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（一）具有良好的商业信誉和健全的财务会计制度；</w:t>
      </w:r>
    </w:p>
    <w:p w14:paraId="6A940E8B" w14:textId="77777777" w:rsidR="00D9610F"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（二）具有履行合同所必需的设备和专业技术能力；</w:t>
      </w:r>
    </w:p>
    <w:p w14:paraId="4CFEE228" w14:textId="77777777" w:rsidR="00D9610F"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（三）有依法缴纳税收和社会保障资金的良好记录；</w:t>
      </w:r>
    </w:p>
    <w:p w14:paraId="6936F571" w14:textId="77777777" w:rsidR="00D9610F" w:rsidRDefault="00000000">
      <w:pPr>
        <w:spacing w:line="360" w:lineRule="auto"/>
        <w:ind w:left="1140" w:right="2" w:hanging="73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（四）参加政府采购活动前三年内，在经营活动中没有重大违法记录（重大违法记</w:t>
      </w:r>
      <w:r>
        <w:rPr>
          <w:rFonts w:ascii="宋体" w:eastAsia="宋体" w:hAnsi="宋体" w:cs="宋体" w:hint="eastAsia"/>
          <w:sz w:val="24"/>
          <w:szCs w:val="24"/>
          <w:lang w:eastAsia="zh-CN"/>
        </w:rPr>
        <w:t>录指因违法经营受到刑事处罚或者责令停产停业、吊销许可证或者执照、较</w:t>
      </w:r>
      <w:r>
        <w:rPr>
          <w:rFonts w:ascii="宋体" w:eastAsia="宋体" w:hAnsi="宋体" w:cs="宋体" w:hint="eastAsia"/>
          <w:spacing w:val="-1"/>
          <w:sz w:val="24"/>
          <w:szCs w:val="24"/>
          <w:lang w:eastAsia="zh-CN"/>
        </w:rPr>
        <w:t>大数额罚款等行政处罚，不包括因违法经营被禁止在一定期限内参加政府采购活动，但期限已经届满的情形</w:t>
      </w:r>
      <w:r>
        <w:rPr>
          <w:rFonts w:ascii="宋体" w:eastAsia="宋体" w:hAnsi="宋体" w:cs="宋体" w:hint="eastAsia"/>
          <w:spacing w:val="-53"/>
          <w:sz w:val="24"/>
          <w:szCs w:val="24"/>
          <w:lang w:eastAsia="zh-CN"/>
        </w:rPr>
        <w:t>）；</w:t>
      </w:r>
    </w:p>
    <w:p w14:paraId="7C72D2E1" w14:textId="77777777" w:rsidR="00D9610F" w:rsidRDefault="00000000">
      <w:pPr>
        <w:spacing w:line="360" w:lineRule="auto"/>
        <w:ind w:left="1136" w:right="2" w:hanging="72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（五）我单位不属于政府采购法律、行政法规规定的公益一类事</w:t>
      </w:r>
      <w:r>
        <w:rPr>
          <w:rFonts w:ascii="宋体" w:eastAsia="宋体" w:hAnsi="宋体" w:cs="宋体" w:hint="eastAsia"/>
          <w:spacing w:val="-1"/>
          <w:sz w:val="24"/>
          <w:szCs w:val="24"/>
          <w:lang w:eastAsia="zh-CN"/>
        </w:rPr>
        <w:t>业单位、或使用事</w:t>
      </w:r>
      <w:r>
        <w:rPr>
          <w:rFonts w:ascii="宋体" w:eastAsia="宋体" w:hAnsi="宋体" w:cs="宋体" w:hint="eastAsia"/>
          <w:sz w:val="24"/>
          <w:szCs w:val="24"/>
          <w:lang w:eastAsia="zh-CN"/>
        </w:rPr>
        <w:t>业编制且由财政拨款保障的群团组织（仅适用于政府购买</w:t>
      </w:r>
      <w:r>
        <w:rPr>
          <w:rFonts w:ascii="宋体" w:eastAsia="宋体" w:hAnsi="宋体" w:cs="宋体" w:hint="eastAsia"/>
          <w:spacing w:val="-1"/>
          <w:sz w:val="24"/>
          <w:szCs w:val="24"/>
          <w:lang w:eastAsia="zh-CN"/>
        </w:rPr>
        <w:t>服务项目</w:t>
      </w:r>
      <w:r>
        <w:rPr>
          <w:rFonts w:ascii="宋体" w:eastAsia="宋体" w:hAnsi="宋体" w:cs="宋体" w:hint="eastAsia"/>
          <w:spacing w:val="-40"/>
          <w:sz w:val="24"/>
          <w:szCs w:val="24"/>
          <w:lang w:eastAsia="zh-CN"/>
        </w:rPr>
        <w:t>）；</w:t>
      </w:r>
    </w:p>
    <w:p w14:paraId="5C10F1FB" w14:textId="77777777" w:rsidR="00D9610F" w:rsidRDefault="00000000">
      <w:pPr>
        <w:spacing w:line="360" w:lineRule="auto"/>
        <w:ind w:left="1138" w:right="2" w:hanging="73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（六）我单位不存在为采购项目提供整体设计、规范编制或者项</w:t>
      </w:r>
      <w:r>
        <w:rPr>
          <w:rFonts w:ascii="宋体" w:eastAsia="宋体" w:hAnsi="宋体" w:cs="宋体" w:hint="eastAsia"/>
          <w:spacing w:val="-1"/>
          <w:sz w:val="24"/>
          <w:szCs w:val="24"/>
          <w:lang w:eastAsia="zh-CN"/>
        </w:rPr>
        <w:t>目管理、监理、检</w:t>
      </w:r>
      <w:r>
        <w:rPr>
          <w:rFonts w:ascii="宋体" w:eastAsia="宋体" w:hAnsi="宋体" w:cs="宋体" w:hint="eastAsia"/>
          <w:sz w:val="24"/>
          <w:szCs w:val="24"/>
          <w:lang w:eastAsia="zh-CN"/>
        </w:rPr>
        <w:t>测等服务后，再参加该采购项目的其他采购活动的情形（单一来源采购项目</w:t>
      </w:r>
      <w:r>
        <w:rPr>
          <w:rFonts w:ascii="宋体" w:eastAsia="宋体" w:hAnsi="宋体" w:cs="宋体" w:hint="eastAsia"/>
          <w:spacing w:val="-2"/>
          <w:w w:val="99"/>
          <w:sz w:val="24"/>
          <w:szCs w:val="24"/>
          <w:lang w:eastAsia="zh-CN"/>
        </w:rPr>
        <w:t>除外</w:t>
      </w:r>
      <w:r>
        <w:rPr>
          <w:rFonts w:ascii="宋体" w:eastAsia="宋体" w:hAnsi="宋体" w:cs="宋体" w:hint="eastAsia"/>
          <w:spacing w:val="-54"/>
          <w:sz w:val="24"/>
          <w:szCs w:val="24"/>
          <w:lang w:eastAsia="zh-CN"/>
        </w:rPr>
        <w:t>）；</w:t>
      </w:r>
    </w:p>
    <w:p w14:paraId="112007EC" w14:textId="77777777" w:rsidR="00D9610F" w:rsidRDefault="00000000">
      <w:pPr>
        <w:pStyle w:val="a6"/>
        <w:spacing w:line="360" w:lineRule="auto"/>
        <w:ind w:left="1137" w:right="2" w:hanging="729"/>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（七）与我单位存在“单位负责人为同一人或者存在直接控股、管理关系”的其他法</w:t>
      </w:r>
      <w:r>
        <w:rPr>
          <w:rFonts w:ascii="宋体" w:eastAsia="宋体" w:hAnsi="宋体" w:cs="宋体" w:hint="eastAsia"/>
          <w:spacing w:val="-1"/>
          <w:sz w:val="24"/>
          <w:szCs w:val="24"/>
          <w:lang w:eastAsia="zh-CN"/>
        </w:rPr>
        <w:t>人单位信息如下（如有，不论其是否参加同一合同项下的政府采购活动均须</w:t>
      </w:r>
      <w:r>
        <w:rPr>
          <w:rFonts w:ascii="宋体" w:eastAsia="宋体" w:hAnsi="宋体" w:cs="宋体" w:hint="eastAsia"/>
          <w:spacing w:val="-2"/>
          <w:sz w:val="24"/>
          <w:szCs w:val="24"/>
          <w:lang w:eastAsia="zh-CN"/>
        </w:rPr>
        <w:t>填写</w:t>
      </w:r>
      <w:r>
        <w:rPr>
          <w:rFonts w:ascii="宋体" w:eastAsia="宋体" w:hAnsi="宋体" w:cs="宋体" w:hint="eastAsia"/>
          <w:spacing w:val="-55"/>
          <w:sz w:val="24"/>
          <w:szCs w:val="24"/>
          <w:lang w:eastAsia="zh-CN"/>
        </w:rPr>
        <w:t>）：</w:t>
      </w:r>
    </w:p>
    <w:p w14:paraId="14DCA521" w14:textId="77777777" w:rsidR="00D9610F" w:rsidRDefault="00D9610F">
      <w:pPr>
        <w:spacing w:line="146" w:lineRule="exact"/>
        <w:rPr>
          <w:rFonts w:ascii="宋体" w:eastAsia="宋体" w:hAnsi="宋体" w:cs="宋体" w:hint="eastAsia"/>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D9610F" w14:paraId="31CDADC5" w14:textId="77777777">
        <w:trPr>
          <w:trHeight w:val="438"/>
        </w:trPr>
        <w:tc>
          <w:tcPr>
            <w:tcW w:w="954" w:type="dxa"/>
          </w:tcPr>
          <w:p w14:paraId="6FB7A5E6" w14:textId="77777777" w:rsidR="00D9610F" w:rsidRDefault="00000000">
            <w:pPr>
              <w:spacing w:before="86" w:line="199" w:lineRule="auto"/>
              <w:ind w:left="240"/>
              <w:rPr>
                <w:rFonts w:ascii="宋体" w:eastAsia="宋体" w:hAnsi="宋体" w:cs="宋体" w:hint="eastAsia"/>
                <w:sz w:val="24"/>
                <w:szCs w:val="24"/>
              </w:rPr>
            </w:pPr>
            <w:proofErr w:type="spellStart"/>
            <w:r>
              <w:rPr>
                <w:rFonts w:ascii="宋体" w:eastAsia="宋体" w:hAnsi="宋体" w:cs="宋体" w:hint="eastAsia"/>
                <w:spacing w:val="-3"/>
                <w:sz w:val="24"/>
                <w:szCs w:val="24"/>
              </w:rPr>
              <w:t>序号</w:t>
            </w:r>
            <w:proofErr w:type="spellEnd"/>
          </w:p>
        </w:tc>
        <w:tc>
          <w:tcPr>
            <w:tcW w:w="4571" w:type="dxa"/>
          </w:tcPr>
          <w:p w14:paraId="73644A42" w14:textId="77777777" w:rsidR="00D9610F" w:rsidRDefault="00000000">
            <w:pPr>
              <w:spacing w:before="86" w:line="199" w:lineRule="auto"/>
              <w:ind w:left="1807"/>
              <w:rPr>
                <w:rFonts w:ascii="宋体" w:eastAsia="宋体" w:hAnsi="宋体" w:cs="宋体" w:hint="eastAsia"/>
                <w:sz w:val="24"/>
                <w:szCs w:val="24"/>
              </w:rPr>
            </w:pPr>
            <w:proofErr w:type="spellStart"/>
            <w:r>
              <w:rPr>
                <w:rFonts w:ascii="宋体" w:eastAsia="宋体" w:hAnsi="宋体" w:cs="宋体" w:hint="eastAsia"/>
                <w:spacing w:val="-1"/>
                <w:sz w:val="24"/>
                <w:szCs w:val="24"/>
              </w:rPr>
              <w:t>单位名称</w:t>
            </w:r>
            <w:proofErr w:type="spellEnd"/>
          </w:p>
        </w:tc>
        <w:tc>
          <w:tcPr>
            <w:tcW w:w="2979" w:type="dxa"/>
          </w:tcPr>
          <w:p w14:paraId="6981C0C8" w14:textId="77777777" w:rsidR="00D9610F" w:rsidRDefault="00000000">
            <w:pPr>
              <w:spacing w:before="86" w:line="199" w:lineRule="auto"/>
              <w:ind w:left="1013"/>
              <w:rPr>
                <w:rFonts w:ascii="宋体" w:eastAsia="宋体" w:hAnsi="宋体" w:cs="宋体" w:hint="eastAsia"/>
                <w:sz w:val="24"/>
                <w:szCs w:val="24"/>
              </w:rPr>
            </w:pPr>
            <w:proofErr w:type="spellStart"/>
            <w:r>
              <w:rPr>
                <w:rFonts w:ascii="宋体" w:eastAsia="宋体" w:hAnsi="宋体" w:cs="宋体" w:hint="eastAsia"/>
                <w:spacing w:val="-2"/>
                <w:sz w:val="24"/>
                <w:szCs w:val="24"/>
              </w:rPr>
              <w:t>相互关系</w:t>
            </w:r>
            <w:proofErr w:type="spellEnd"/>
          </w:p>
        </w:tc>
      </w:tr>
      <w:tr w:rsidR="00D9610F" w14:paraId="632C3BB2" w14:textId="77777777">
        <w:trPr>
          <w:trHeight w:val="434"/>
        </w:trPr>
        <w:tc>
          <w:tcPr>
            <w:tcW w:w="954" w:type="dxa"/>
          </w:tcPr>
          <w:p w14:paraId="3A9034BC" w14:textId="77777777" w:rsidR="00D9610F" w:rsidRDefault="00000000">
            <w:pPr>
              <w:pStyle w:val="TableText"/>
              <w:spacing w:before="120" w:line="199" w:lineRule="auto"/>
              <w:ind w:left="424"/>
              <w:rPr>
                <w:rFonts w:ascii="宋体" w:eastAsia="宋体" w:hAnsi="宋体" w:cs="宋体" w:hint="eastAsia"/>
                <w:sz w:val="24"/>
                <w:szCs w:val="24"/>
              </w:rPr>
            </w:pPr>
            <w:r>
              <w:rPr>
                <w:rFonts w:ascii="宋体" w:eastAsia="宋体" w:hAnsi="宋体" w:cs="宋体" w:hint="eastAsia"/>
                <w:sz w:val="24"/>
                <w:szCs w:val="24"/>
              </w:rPr>
              <w:t>1</w:t>
            </w:r>
          </w:p>
        </w:tc>
        <w:tc>
          <w:tcPr>
            <w:tcW w:w="4571" w:type="dxa"/>
          </w:tcPr>
          <w:p w14:paraId="4943E5CA" w14:textId="77777777" w:rsidR="00D9610F" w:rsidRDefault="00D9610F">
            <w:pPr>
              <w:pStyle w:val="TableText"/>
              <w:rPr>
                <w:rFonts w:ascii="宋体" w:eastAsia="宋体" w:hAnsi="宋体" w:cs="宋体" w:hint="eastAsia"/>
              </w:rPr>
            </w:pPr>
          </w:p>
        </w:tc>
        <w:tc>
          <w:tcPr>
            <w:tcW w:w="2979" w:type="dxa"/>
          </w:tcPr>
          <w:p w14:paraId="4CD359E3" w14:textId="77777777" w:rsidR="00D9610F" w:rsidRDefault="00D9610F">
            <w:pPr>
              <w:pStyle w:val="TableText"/>
              <w:rPr>
                <w:rFonts w:ascii="宋体" w:eastAsia="宋体" w:hAnsi="宋体" w:cs="宋体" w:hint="eastAsia"/>
              </w:rPr>
            </w:pPr>
          </w:p>
        </w:tc>
      </w:tr>
      <w:tr w:rsidR="00D9610F" w14:paraId="272CCCB5" w14:textId="77777777">
        <w:trPr>
          <w:trHeight w:val="434"/>
        </w:trPr>
        <w:tc>
          <w:tcPr>
            <w:tcW w:w="954" w:type="dxa"/>
          </w:tcPr>
          <w:p w14:paraId="32FAFA86" w14:textId="77777777" w:rsidR="00D9610F" w:rsidRDefault="00000000">
            <w:pPr>
              <w:pStyle w:val="TableText"/>
              <w:spacing w:before="118" w:line="201" w:lineRule="auto"/>
              <w:ind w:left="415"/>
              <w:rPr>
                <w:rFonts w:ascii="宋体" w:eastAsia="宋体" w:hAnsi="宋体" w:cs="宋体" w:hint="eastAsia"/>
                <w:sz w:val="24"/>
                <w:szCs w:val="24"/>
              </w:rPr>
            </w:pPr>
            <w:r>
              <w:rPr>
                <w:rFonts w:ascii="宋体" w:eastAsia="宋体" w:hAnsi="宋体" w:cs="宋体" w:hint="eastAsia"/>
                <w:spacing w:val="1"/>
                <w:sz w:val="24"/>
                <w:szCs w:val="24"/>
              </w:rPr>
              <w:t>2</w:t>
            </w:r>
          </w:p>
        </w:tc>
        <w:tc>
          <w:tcPr>
            <w:tcW w:w="4571" w:type="dxa"/>
          </w:tcPr>
          <w:p w14:paraId="6169BEDE" w14:textId="77777777" w:rsidR="00D9610F" w:rsidRDefault="00D9610F">
            <w:pPr>
              <w:pStyle w:val="TableText"/>
              <w:rPr>
                <w:rFonts w:ascii="宋体" w:eastAsia="宋体" w:hAnsi="宋体" w:cs="宋体" w:hint="eastAsia"/>
              </w:rPr>
            </w:pPr>
          </w:p>
        </w:tc>
        <w:tc>
          <w:tcPr>
            <w:tcW w:w="2979" w:type="dxa"/>
          </w:tcPr>
          <w:p w14:paraId="30CC42D6" w14:textId="77777777" w:rsidR="00D9610F" w:rsidRDefault="00D9610F">
            <w:pPr>
              <w:pStyle w:val="TableText"/>
              <w:rPr>
                <w:rFonts w:ascii="宋体" w:eastAsia="宋体" w:hAnsi="宋体" w:cs="宋体" w:hint="eastAsia"/>
              </w:rPr>
            </w:pPr>
          </w:p>
        </w:tc>
      </w:tr>
      <w:tr w:rsidR="00D9610F" w14:paraId="08E641C9" w14:textId="77777777">
        <w:trPr>
          <w:trHeight w:val="438"/>
        </w:trPr>
        <w:tc>
          <w:tcPr>
            <w:tcW w:w="954" w:type="dxa"/>
          </w:tcPr>
          <w:p w14:paraId="7CB601BC" w14:textId="77777777" w:rsidR="00D9610F" w:rsidRDefault="00000000">
            <w:pPr>
              <w:pStyle w:val="TableText"/>
              <w:spacing w:before="269" w:line="80" w:lineRule="exact"/>
              <w:ind w:left="382"/>
              <w:rPr>
                <w:rFonts w:ascii="宋体" w:eastAsia="宋体" w:hAnsi="宋体" w:cs="宋体" w:hint="eastAsia"/>
                <w:sz w:val="24"/>
                <w:szCs w:val="24"/>
              </w:rPr>
            </w:pPr>
            <w:r>
              <w:rPr>
                <w:rFonts w:ascii="宋体" w:eastAsia="宋体" w:hAnsi="宋体" w:cs="宋体" w:hint="eastAsia"/>
                <w:position w:val="1"/>
                <w:sz w:val="24"/>
                <w:szCs w:val="24"/>
              </w:rPr>
              <w:t>…</w:t>
            </w:r>
          </w:p>
        </w:tc>
        <w:tc>
          <w:tcPr>
            <w:tcW w:w="4571" w:type="dxa"/>
          </w:tcPr>
          <w:p w14:paraId="6D6D7C29" w14:textId="77777777" w:rsidR="00D9610F" w:rsidRDefault="00D9610F">
            <w:pPr>
              <w:pStyle w:val="TableText"/>
              <w:rPr>
                <w:rFonts w:ascii="宋体" w:eastAsia="宋体" w:hAnsi="宋体" w:cs="宋体" w:hint="eastAsia"/>
              </w:rPr>
            </w:pPr>
          </w:p>
        </w:tc>
        <w:tc>
          <w:tcPr>
            <w:tcW w:w="2979" w:type="dxa"/>
          </w:tcPr>
          <w:p w14:paraId="1C411C45" w14:textId="77777777" w:rsidR="00D9610F" w:rsidRDefault="00D9610F">
            <w:pPr>
              <w:pStyle w:val="TableText"/>
              <w:rPr>
                <w:rFonts w:ascii="宋体" w:eastAsia="宋体" w:hAnsi="宋体" w:cs="宋体" w:hint="eastAsia"/>
              </w:rPr>
            </w:pPr>
          </w:p>
        </w:tc>
      </w:tr>
    </w:tbl>
    <w:p w14:paraId="047670C6" w14:textId="77777777" w:rsidR="00D9610F" w:rsidRDefault="00000000">
      <w:pPr>
        <w:spacing w:before="286" w:line="200" w:lineRule="auto"/>
        <w:ind w:left="486"/>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上述声明真实有效，否则我方负全部责任。</w:t>
      </w:r>
    </w:p>
    <w:p w14:paraId="4ED10A9C" w14:textId="77777777" w:rsidR="00D9610F" w:rsidRDefault="00D9610F">
      <w:pPr>
        <w:pStyle w:val="a6"/>
        <w:spacing w:line="342" w:lineRule="auto"/>
        <w:rPr>
          <w:rFonts w:ascii="宋体" w:eastAsia="宋体" w:hAnsi="宋体" w:cs="宋体" w:hint="eastAsia"/>
          <w:lang w:eastAsia="zh-CN"/>
        </w:rPr>
      </w:pPr>
    </w:p>
    <w:p w14:paraId="4490E2BB" w14:textId="77777777" w:rsidR="00D9610F" w:rsidRDefault="00000000">
      <w:pPr>
        <w:spacing w:before="103" w:line="314" w:lineRule="auto"/>
        <w:ind w:left="5888" w:right="360" w:hanging="652"/>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0556F488" w14:textId="77777777" w:rsidR="00D9610F" w:rsidRDefault="00000000">
      <w:pPr>
        <w:spacing w:before="103" w:line="314" w:lineRule="auto"/>
        <w:ind w:left="5888" w:right="360" w:hanging="65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73EFBBA7" w14:textId="77777777" w:rsidR="00D9610F" w:rsidRDefault="00000000">
      <w:pPr>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说明：供应商承诺不实的，依据《政府采购法》</w:t>
      </w:r>
      <w:r>
        <w:rPr>
          <w:rFonts w:ascii="宋体" w:eastAsia="宋体" w:hAnsi="宋体" w:cs="宋体" w:hint="eastAsia"/>
          <w:spacing w:val="1"/>
          <w:sz w:val="24"/>
          <w:szCs w:val="24"/>
          <w:lang w:eastAsia="zh-CN"/>
        </w:rPr>
        <w:t>第七十七条“提供虚假材料谋取中标、成交的”有关规定予以处理。</w:t>
      </w:r>
    </w:p>
    <w:p w14:paraId="4EFEE2FD" w14:textId="77777777" w:rsidR="00D9610F" w:rsidRDefault="00D9610F">
      <w:pPr>
        <w:spacing w:line="360" w:lineRule="auto"/>
        <w:ind w:firstLineChars="200" w:firstLine="480"/>
        <w:rPr>
          <w:rFonts w:ascii="宋体" w:eastAsia="宋体" w:hAnsi="宋体" w:cs="宋体" w:hint="eastAsia"/>
          <w:sz w:val="24"/>
          <w:szCs w:val="24"/>
          <w:lang w:eastAsia="zh-CN"/>
        </w:rPr>
        <w:sectPr w:rsidR="00D9610F">
          <w:type w:val="continuous"/>
          <w:pgSz w:w="11907" w:h="16840"/>
          <w:pgMar w:top="1440" w:right="1800" w:bottom="1440" w:left="1800" w:header="875" w:footer="886" w:gutter="0"/>
          <w:cols w:space="720"/>
          <w:docGrid w:linePitch="286"/>
        </w:sectPr>
      </w:pPr>
    </w:p>
    <w:p w14:paraId="2356DE5A" w14:textId="77777777" w:rsidR="00D9610F" w:rsidRDefault="00000000">
      <w:pPr>
        <w:pStyle w:val="a6"/>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2落实政府采购政策需满足的资格要求（如</w:t>
      </w:r>
      <w:r>
        <w:rPr>
          <w:rFonts w:ascii="宋体" w:eastAsia="宋体" w:hAnsi="宋体" w:cs="宋体" w:hint="eastAsia"/>
          <w:spacing w:val="-1"/>
          <w:sz w:val="24"/>
          <w:szCs w:val="24"/>
          <w:lang w:eastAsia="zh-CN"/>
        </w:rPr>
        <w:t>有）</w:t>
      </w:r>
    </w:p>
    <w:p w14:paraId="569CDF63" w14:textId="77777777" w:rsidR="00D9610F" w:rsidRDefault="00000000">
      <w:pPr>
        <w:pStyle w:val="a6"/>
        <w:spacing w:before="184" w:line="201" w:lineRule="auto"/>
        <w:ind w:left="22"/>
        <w:outlineLvl w:val="2"/>
        <w:rPr>
          <w:rFonts w:ascii="宋体" w:eastAsia="宋体" w:hAnsi="宋体" w:cs="宋体" w:hint="eastAsia"/>
          <w:sz w:val="24"/>
          <w:szCs w:val="24"/>
          <w:lang w:eastAsia="zh-CN"/>
        </w:rPr>
      </w:pPr>
      <w:r>
        <w:rPr>
          <w:rFonts w:ascii="宋体" w:eastAsia="宋体" w:hAnsi="宋体" w:cs="宋体" w:hint="eastAsia"/>
          <w:sz w:val="24"/>
          <w:szCs w:val="24"/>
          <w:lang w:eastAsia="zh-CN"/>
        </w:rPr>
        <w:t>2-1中小企业政策证明文件</w:t>
      </w:r>
    </w:p>
    <w:p w14:paraId="5B32B7BF" w14:textId="77777777" w:rsidR="00D9610F"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43C011F9" w14:textId="77777777" w:rsidR="00D9610F"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（1）如本项目（包）不专门面向中小企业预留采购</w:t>
      </w:r>
      <w:r>
        <w:rPr>
          <w:rFonts w:ascii="宋体" w:eastAsia="宋体" w:hAnsi="宋体" w:cs="宋体" w:hint="eastAsia"/>
          <w:spacing w:val="-2"/>
          <w:sz w:val="24"/>
          <w:szCs w:val="24"/>
          <w:lang w:eastAsia="zh-CN"/>
        </w:rPr>
        <w:t>份额，供应商无须提供《中小企业</w:t>
      </w:r>
      <w:r>
        <w:rPr>
          <w:rFonts w:ascii="宋体" w:eastAsia="宋体" w:hAnsi="宋体" w:cs="宋体" w:hint="eastAsia"/>
          <w:spacing w:val="-1"/>
          <w:sz w:val="24"/>
          <w:szCs w:val="24"/>
          <w:lang w:eastAsia="zh-CN"/>
        </w:rPr>
        <w:t>声明函》或《残疾人福利性单位声明函》或由省级以上监</w:t>
      </w:r>
      <w:r>
        <w:rPr>
          <w:rFonts w:ascii="宋体" w:eastAsia="宋体" w:hAnsi="宋体" w:cs="宋体" w:hint="eastAsia"/>
          <w:spacing w:val="-2"/>
          <w:sz w:val="24"/>
          <w:szCs w:val="24"/>
          <w:lang w:eastAsia="zh-CN"/>
        </w:rPr>
        <w:t>狱管理局、戒毒管理局（含新</w:t>
      </w:r>
      <w:r>
        <w:rPr>
          <w:rFonts w:ascii="宋体" w:eastAsia="宋体" w:hAnsi="宋体" w:cs="宋体" w:hint="eastAsia"/>
          <w:spacing w:val="-1"/>
          <w:sz w:val="24"/>
          <w:szCs w:val="24"/>
          <w:lang w:eastAsia="zh-CN"/>
        </w:rPr>
        <w:t>疆生产建设兵团）出具的属于监狱企业的证明文件；当供</w:t>
      </w:r>
      <w:r>
        <w:rPr>
          <w:rFonts w:ascii="宋体" w:eastAsia="宋体" w:hAnsi="宋体" w:cs="宋体" w:hint="eastAsia"/>
          <w:spacing w:val="-2"/>
          <w:sz w:val="24"/>
          <w:szCs w:val="24"/>
          <w:lang w:eastAsia="zh-CN"/>
        </w:rPr>
        <w:t>应商拟享受中小企业扶持政策时，仍应提供上述证明文件，否则不享受相关中小企业扶持政策。</w:t>
      </w:r>
    </w:p>
    <w:p w14:paraId="3A7E5367" w14:textId="77777777" w:rsidR="00D9610F" w:rsidRDefault="00000000">
      <w:pPr>
        <w:pStyle w:val="a6"/>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（2）如本项目（包）专门面向中小企业采购，响应文件中须提供《中小企业声</w:t>
      </w:r>
      <w:r>
        <w:rPr>
          <w:rFonts w:ascii="宋体" w:eastAsia="宋体" w:hAnsi="宋体" w:cs="宋体" w:hint="eastAsia"/>
          <w:spacing w:val="-3"/>
          <w:sz w:val="24"/>
          <w:szCs w:val="24"/>
          <w:lang w:eastAsia="zh-CN"/>
        </w:rPr>
        <w:t>明函》</w:t>
      </w:r>
      <w:r>
        <w:rPr>
          <w:rFonts w:ascii="宋体" w:eastAsia="宋体" w:hAnsi="宋体" w:cs="宋体" w:hint="eastAsia"/>
          <w:spacing w:val="-1"/>
          <w:sz w:val="24"/>
          <w:szCs w:val="24"/>
          <w:lang w:eastAsia="zh-CN"/>
        </w:rPr>
        <w:t>或《残疾人福利性单位声明函》，或提供由</w:t>
      </w:r>
      <w:r>
        <w:rPr>
          <w:rFonts w:ascii="宋体" w:eastAsia="宋体" w:hAnsi="宋体" w:cs="宋体" w:hint="eastAsia"/>
          <w:spacing w:val="-2"/>
          <w:sz w:val="24"/>
          <w:szCs w:val="24"/>
          <w:lang w:eastAsia="zh-CN"/>
        </w:rPr>
        <w:t>省级以上监狱管理局、戒毒管理局（含新疆</w:t>
      </w:r>
      <w:r>
        <w:rPr>
          <w:rFonts w:ascii="宋体" w:eastAsia="宋体" w:hAnsi="宋体" w:cs="宋体" w:hint="eastAsia"/>
          <w:spacing w:val="-1"/>
          <w:sz w:val="24"/>
          <w:szCs w:val="24"/>
          <w:lang w:eastAsia="zh-CN"/>
        </w:rPr>
        <w:t>生产建设兵团）出具的属于监狱企业的证明文件。</w:t>
      </w:r>
    </w:p>
    <w:p w14:paraId="1B525702" w14:textId="77777777" w:rsidR="00D9610F" w:rsidRDefault="00000000">
      <w:pPr>
        <w:pStyle w:val="a6"/>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（3）如本项目（包）预留部分采购项目预算专门面向</w:t>
      </w:r>
      <w:r>
        <w:rPr>
          <w:rFonts w:ascii="宋体" w:eastAsia="宋体" w:hAnsi="宋体" w:cs="宋体" w:hint="eastAsia"/>
          <w:spacing w:val="1"/>
          <w:sz w:val="24"/>
          <w:szCs w:val="24"/>
          <w:lang w:eastAsia="zh-CN"/>
        </w:rPr>
        <w:t>中小企业采购，且要求获得采购</w:t>
      </w:r>
      <w:r>
        <w:rPr>
          <w:rFonts w:ascii="宋体" w:eastAsia="宋体" w:hAnsi="宋体" w:cs="宋体" w:hint="eastAsia"/>
          <w:spacing w:val="5"/>
          <w:sz w:val="24"/>
          <w:szCs w:val="24"/>
          <w:lang w:eastAsia="zh-CN"/>
        </w:rPr>
        <w:t>合同的供应商将采购项目中的一定比例分包给一家或者多家中小企业或要求供应商以</w:t>
      </w:r>
      <w:r>
        <w:rPr>
          <w:rFonts w:ascii="宋体" w:eastAsia="宋体" w:hAnsi="宋体" w:cs="宋体" w:hint="eastAsia"/>
          <w:spacing w:val="-3"/>
          <w:sz w:val="24"/>
          <w:szCs w:val="24"/>
          <w:lang w:eastAsia="zh-CN"/>
        </w:rPr>
        <w:t>联合体形式参加采购活动，响应文件中须提供《中小企业声明函》或《残疾人福利性单</w:t>
      </w:r>
      <w:r>
        <w:rPr>
          <w:rFonts w:ascii="宋体" w:eastAsia="宋体" w:hAnsi="宋体" w:cs="宋体" w:hint="eastAsia"/>
          <w:spacing w:val="-1"/>
          <w:sz w:val="24"/>
          <w:szCs w:val="24"/>
          <w:lang w:eastAsia="zh-CN"/>
        </w:rPr>
        <w:t>位声明函》或由省级以上监狱管理局、戒毒管理局（</w:t>
      </w:r>
      <w:r>
        <w:rPr>
          <w:rFonts w:ascii="宋体" w:eastAsia="宋体" w:hAnsi="宋体" w:cs="宋体" w:hint="eastAsia"/>
          <w:spacing w:val="-2"/>
          <w:sz w:val="24"/>
          <w:szCs w:val="24"/>
          <w:lang w:eastAsia="zh-CN"/>
        </w:rPr>
        <w:t>含新疆生产建设兵团）出具的属于</w:t>
      </w:r>
      <w:r>
        <w:rPr>
          <w:rFonts w:ascii="宋体" w:eastAsia="宋体" w:hAnsi="宋体" w:cs="宋体" w:hint="eastAsia"/>
          <w:spacing w:val="-1"/>
          <w:sz w:val="24"/>
          <w:szCs w:val="24"/>
          <w:lang w:eastAsia="zh-CN"/>
        </w:rPr>
        <w:t>监狱企业的证明文件。</w:t>
      </w:r>
    </w:p>
    <w:p w14:paraId="40E0B13B" w14:textId="77777777" w:rsidR="00D9610F" w:rsidRDefault="00000000">
      <w:pPr>
        <w:pStyle w:val="a6"/>
        <w:spacing w:line="360" w:lineRule="auto"/>
        <w:ind w:firstLineChars="200" w:firstLine="48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（4）中小企业声明函填写注意事项</w:t>
      </w:r>
    </w:p>
    <w:p w14:paraId="06FC058B" w14:textId="77777777" w:rsidR="00D9610F" w:rsidRDefault="00000000">
      <w:pPr>
        <w:pStyle w:val="a6"/>
        <w:spacing w:line="360" w:lineRule="auto"/>
        <w:ind w:firstLineChars="200" w:firstLine="452"/>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1）《中小企业声明函》由参加政府采购活动的供应商出具。联合体参与的，《中小</w:t>
      </w:r>
      <w:r>
        <w:rPr>
          <w:rFonts w:ascii="宋体" w:eastAsia="宋体" w:hAnsi="宋体" w:cs="宋体" w:hint="eastAsia"/>
          <w:spacing w:val="-8"/>
          <w:sz w:val="24"/>
          <w:szCs w:val="24"/>
          <w:lang w:eastAsia="zh-CN"/>
        </w:rPr>
        <w:t>企业</w:t>
      </w:r>
      <w:r>
        <w:rPr>
          <w:rFonts w:ascii="宋体" w:eastAsia="宋体" w:hAnsi="宋体" w:cs="宋体" w:hint="eastAsia"/>
          <w:spacing w:val="-1"/>
          <w:sz w:val="24"/>
          <w:szCs w:val="24"/>
          <w:lang w:eastAsia="zh-CN"/>
        </w:rPr>
        <w:t>声明函》可由牵头人出具。</w:t>
      </w:r>
    </w:p>
    <w:p w14:paraId="0D6D688F" w14:textId="77777777" w:rsidR="00D9610F"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2）对于联合体中由中小企业承担的部分，或者分包给中小</w:t>
      </w:r>
      <w:r>
        <w:rPr>
          <w:rFonts w:ascii="宋体" w:eastAsia="宋体" w:hAnsi="宋体" w:cs="宋体" w:hint="eastAsia"/>
          <w:spacing w:val="-2"/>
          <w:sz w:val="24"/>
          <w:szCs w:val="24"/>
          <w:lang w:eastAsia="zh-CN"/>
        </w:rPr>
        <w:t>企业的部分，必须全部由中</w:t>
      </w:r>
      <w:r>
        <w:rPr>
          <w:rFonts w:ascii="宋体" w:eastAsia="宋体" w:hAnsi="宋体" w:cs="宋体" w:hint="eastAsia"/>
          <w:sz w:val="24"/>
          <w:szCs w:val="24"/>
          <w:lang w:eastAsia="zh-CN"/>
        </w:rPr>
        <w:t>小企业制造、承建或者承接。供应商应当在声明函“标的名</w:t>
      </w:r>
      <w:r>
        <w:rPr>
          <w:rFonts w:ascii="宋体" w:eastAsia="宋体" w:hAnsi="宋体" w:cs="宋体" w:hint="eastAsia"/>
          <w:spacing w:val="-1"/>
          <w:sz w:val="24"/>
          <w:szCs w:val="24"/>
          <w:lang w:eastAsia="zh-CN"/>
        </w:rPr>
        <w:t>称”部分标明联合体中中小企业承担的具体内容或者中小企业的具体分包内容。</w:t>
      </w:r>
    </w:p>
    <w:p w14:paraId="3950FF3B" w14:textId="77777777" w:rsidR="00D9610F"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3）对于多标的采购项目，供应商应充分、准确地了解所提供货物的制造企业、提供服</w:t>
      </w:r>
      <w:r>
        <w:rPr>
          <w:rFonts w:ascii="宋体" w:eastAsia="宋体" w:hAnsi="宋体" w:cs="宋体" w:hint="eastAsia"/>
          <w:sz w:val="24"/>
          <w:szCs w:val="24"/>
          <w:lang w:eastAsia="zh-CN"/>
        </w:rPr>
        <w:t>务的承接企业信息。对相关情况了解不清楚的，不建议填</w:t>
      </w:r>
      <w:r>
        <w:rPr>
          <w:rFonts w:ascii="宋体" w:eastAsia="宋体" w:hAnsi="宋体" w:cs="宋体" w:hint="eastAsia"/>
          <w:spacing w:val="-1"/>
          <w:sz w:val="24"/>
          <w:szCs w:val="24"/>
          <w:lang w:eastAsia="zh-CN"/>
        </w:rPr>
        <w:t>报本声明函。</w:t>
      </w:r>
    </w:p>
    <w:p w14:paraId="735C46A2" w14:textId="77777777" w:rsidR="00D9610F"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（5）温馨提示：为方便广大中小企业识别企业规模类型，工业和信息化部组织开发了中小企业规模类型自测小程序，在国务院客户端和工</w:t>
      </w:r>
      <w:r>
        <w:rPr>
          <w:rFonts w:ascii="宋体" w:eastAsia="宋体" w:hAnsi="宋体" w:cs="宋体" w:hint="eastAsia"/>
          <w:spacing w:val="-2"/>
          <w:sz w:val="24"/>
          <w:szCs w:val="24"/>
          <w:lang w:eastAsia="zh-CN"/>
        </w:rPr>
        <w:t>业和信息化部网站上均有链接，供</w:t>
      </w:r>
      <w:r>
        <w:rPr>
          <w:rFonts w:ascii="宋体" w:eastAsia="宋体" w:hAnsi="宋体" w:cs="宋体" w:hint="eastAsia"/>
          <w:spacing w:val="-1"/>
          <w:sz w:val="24"/>
          <w:szCs w:val="24"/>
          <w:lang w:eastAsia="zh-CN"/>
        </w:rPr>
        <w:t>应商填写所属的行业和指标数据可自动生成企业规模</w:t>
      </w:r>
      <w:r>
        <w:rPr>
          <w:rFonts w:ascii="宋体" w:eastAsia="宋体" w:hAnsi="宋体" w:cs="宋体" w:hint="eastAsia"/>
          <w:spacing w:val="-2"/>
          <w:sz w:val="24"/>
          <w:szCs w:val="24"/>
          <w:lang w:eastAsia="zh-CN"/>
        </w:rPr>
        <w:t>类型测试结果。本项目中小企业划</w:t>
      </w:r>
      <w:r>
        <w:rPr>
          <w:rFonts w:ascii="宋体" w:eastAsia="宋体" w:hAnsi="宋体" w:cs="宋体" w:hint="eastAsia"/>
          <w:spacing w:val="-1"/>
          <w:sz w:val="24"/>
          <w:szCs w:val="24"/>
          <w:lang w:eastAsia="zh-CN"/>
        </w:rPr>
        <w:t>分标准所属行业详见第二章《供应商须知资料</w:t>
      </w:r>
      <w:r>
        <w:rPr>
          <w:rFonts w:ascii="宋体" w:eastAsia="宋体" w:hAnsi="宋体" w:cs="宋体" w:hint="eastAsia"/>
          <w:spacing w:val="-2"/>
          <w:sz w:val="24"/>
          <w:szCs w:val="24"/>
          <w:lang w:eastAsia="zh-CN"/>
        </w:rPr>
        <w:t>表》，如在该程序中未找到本项目文件规</w:t>
      </w:r>
      <w:r>
        <w:rPr>
          <w:rFonts w:ascii="宋体" w:eastAsia="宋体" w:hAnsi="宋体" w:cs="宋体" w:hint="eastAsia"/>
          <w:spacing w:val="-1"/>
          <w:sz w:val="24"/>
          <w:szCs w:val="24"/>
          <w:lang w:eastAsia="zh-CN"/>
        </w:rPr>
        <w:t>定的中小企业划分标准所属行业，则按照《关</w:t>
      </w:r>
      <w:r>
        <w:rPr>
          <w:rFonts w:ascii="宋体" w:eastAsia="宋体" w:hAnsi="宋体" w:cs="宋体" w:hint="eastAsia"/>
          <w:spacing w:val="-1"/>
          <w:sz w:val="24"/>
          <w:szCs w:val="24"/>
          <w:lang w:eastAsia="zh-CN"/>
        </w:rPr>
        <w:lastRenderedPageBreak/>
        <w:t>于印发</w:t>
      </w:r>
      <w:r>
        <w:rPr>
          <w:rFonts w:ascii="宋体" w:eastAsia="宋体" w:hAnsi="宋体" w:cs="宋体" w:hint="eastAsia"/>
          <w:spacing w:val="-2"/>
          <w:sz w:val="24"/>
          <w:szCs w:val="24"/>
          <w:lang w:eastAsia="zh-CN"/>
        </w:rPr>
        <w:t>中小企业划型标准规定的通知（工</w:t>
      </w:r>
      <w:r>
        <w:rPr>
          <w:rFonts w:ascii="宋体" w:eastAsia="宋体" w:hAnsi="宋体" w:cs="宋体" w:hint="eastAsia"/>
          <w:spacing w:val="-5"/>
          <w:sz w:val="24"/>
          <w:szCs w:val="24"/>
          <w:lang w:eastAsia="zh-CN"/>
        </w:rPr>
        <w:t>信部联企业﹝2011﹞300号）》及《金融业企业划型标准规定》（〔2015〕309号）等</w:t>
      </w:r>
      <w:r>
        <w:rPr>
          <w:rFonts w:ascii="宋体" w:eastAsia="宋体" w:hAnsi="宋体" w:cs="宋体" w:hint="eastAsia"/>
          <w:spacing w:val="-1"/>
          <w:sz w:val="24"/>
          <w:szCs w:val="24"/>
          <w:lang w:eastAsia="zh-CN"/>
        </w:rPr>
        <w:t>国务院批准的中小企业划分标准执行。</w:t>
      </w:r>
    </w:p>
    <w:p w14:paraId="360EAAA4" w14:textId="77777777" w:rsidR="00D9610F" w:rsidRDefault="00D9610F">
      <w:pPr>
        <w:spacing w:line="302" w:lineRule="auto"/>
        <w:rPr>
          <w:rFonts w:ascii="宋体" w:eastAsia="宋体" w:hAnsi="宋体" w:cs="宋体" w:hint="eastAsia"/>
          <w:sz w:val="24"/>
          <w:szCs w:val="24"/>
          <w:lang w:eastAsia="zh-CN"/>
        </w:rPr>
        <w:sectPr w:rsidR="00D9610F">
          <w:headerReference w:type="default" r:id="rId29"/>
          <w:type w:val="continuous"/>
          <w:pgSz w:w="11907" w:h="16840"/>
          <w:pgMar w:top="1440" w:right="1800" w:bottom="1440" w:left="1800" w:header="875" w:footer="886" w:gutter="0"/>
          <w:cols w:space="720"/>
          <w:docGrid w:linePitch="286"/>
        </w:sectPr>
      </w:pPr>
    </w:p>
    <w:p w14:paraId="6BB51DBB" w14:textId="77777777" w:rsidR="00D9610F" w:rsidRDefault="00D9610F">
      <w:pPr>
        <w:pStyle w:val="a6"/>
        <w:spacing w:before="336" w:line="200" w:lineRule="auto"/>
        <w:ind w:left="127"/>
        <w:outlineLvl w:val="3"/>
        <w:rPr>
          <w:rFonts w:ascii="宋体" w:eastAsia="宋体" w:hAnsi="宋体" w:cs="宋体" w:hint="eastAsia"/>
          <w:b/>
          <w:bCs/>
          <w:spacing w:val="7"/>
          <w:sz w:val="24"/>
          <w:szCs w:val="24"/>
          <w:lang w:eastAsia="zh-CN"/>
        </w:rPr>
        <w:sectPr w:rsidR="00D9610F">
          <w:headerReference w:type="default" r:id="rId30"/>
          <w:type w:val="continuous"/>
          <w:pgSz w:w="11907" w:h="16840"/>
          <w:pgMar w:top="1440" w:right="1800" w:bottom="1440" w:left="1800" w:header="875" w:footer="886" w:gutter="0"/>
          <w:cols w:space="720"/>
          <w:docGrid w:linePitch="286"/>
        </w:sectPr>
      </w:pPr>
    </w:p>
    <w:p w14:paraId="1E428C11" w14:textId="77777777" w:rsidR="00D9610F" w:rsidRDefault="00000000">
      <w:pPr>
        <w:pStyle w:val="a6"/>
        <w:spacing w:before="336" w:line="200" w:lineRule="auto"/>
        <w:ind w:left="127"/>
        <w:outlineLvl w:val="3"/>
        <w:rPr>
          <w:rFonts w:ascii="宋体" w:eastAsia="宋体" w:hAnsi="宋体" w:cs="宋体" w:hint="eastAsia"/>
          <w:sz w:val="24"/>
          <w:szCs w:val="24"/>
          <w:lang w:eastAsia="zh-CN"/>
        </w:rPr>
      </w:pPr>
      <w:r>
        <w:rPr>
          <w:rFonts w:ascii="宋体" w:eastAsia="宋体" w:hAnsi="宋体" w:cs="宋体" w:hint="eastAsia"/>
          <w:b/>
          <w:bCs/>
          <w:spacing w:val="7"/>
          <w:sz w:val="24"/>
          <w:szCs w:val="24"/>
          <w:lang w:eastAsia="zh-CN"/>
        </w:rPr>
        <w:lastRenderedPageBreak/>
        <w:t>2-1-1中小企业证明文件</w:t>
      </w:r>
    </w:p>
    <w:p w14:paraId="7A0428D6" w14:textId="77777777" w:rsidR="00D9610F" w:rsidRDefault="00D9610F">
      <w:pPr>
        <w:spacing w:line="360" w:lineRule="auto"/>
        <w:ind w:left="7316" w:right="432" w:hanging="1251"/>
        <w:jc w:val="both"/>
        <w:rPr>
          <w:rFonts w:ascii="宋体" w:eastAsia="宋体" w:hAnsi="宋体" w:cs="宋体" w:hint="eastAsia"/>
          <w:sz w:val="24"/>
          <w:szCs w:val="24"/>
          <w:lang w:eastAsia="zh-CN"/>
        </w:rPr>
      </w:pPr>
    </w:p>
    <w:p w14:paraId="0C9F9095" w14:textId="77777777" w:rsidR="00D9610F" w:rsidRDefault="00D9610F">
      <w:pPr>
        <w:spacing w:line="207" w:lineRule="auto"/>
        <w:rPr>
          <w:rFonts w:ascii="宋体" w:eastAsia="宋体" w:hAnsi="宋体" w:cs="宋体" w:hint="eastAsia"/>
          <w:sz w:val="20"/>
          <w:szCs w:val="20"/>
          <w:lang w:eastAsia="zh-CN"/>
        </w:rPr>
        <w:sectPr w:rsidR="00D9610F">
          <w:pgSz w:w="11907" w:h="16840"/>
          <w:pgMar w:top="1440" w:right="1800" w:bottom="1440" w:left="1800" w:header="875" w:footer="886" w:gutter="0"/>
          <w:cols w:space="720"/>
          <w:docGrid w:linePitch="286"/>
        </w:sectPr>
      </w:pPr>
    </w:p>
    <w:p w14:paraId="607A5AE6" w14:textId="77777777" w:rsidR="00D9610F" w:rsidRDefault="00000000">
      <w:pPr>
        <w:spacing w:before="150" w:line="202" w:lineRule="auto"/>
        <w:jc w:val="center"/>
        <w:rPr>
          <w:rFonts w:ascii="宋体" w:eastAsia="宋体" w:hAnsi="宋体" w:cs="宋体" w:hint="eastAsia"/>
          <w:b/>
          <w:bCs/>
          <w:spacing w:val="8"/>
          <w:sz w:val="35"/>
          <w:szCs w:val="35"/>
          <w:lang w:eastAsia="zh-CN"/>
        </w:rPr>
      </w:pPr>
      <w:r>
        <w:rPr>
          <w:rFonts w:ascii="宋体" w:eastAsia="宋体" w:hAnsi="宋体" w:cs="宋体" w:hint="eastAsia"/>
          <w:b/>
          <w:bCs/>
          <w:spacing w:val="8"/>
          <w:sz w:val="35"/>
          <w:szCs w:val="35"/>
          <w:lang w:eastAsia="zh-CN"/>
        </w:rPr>
        <w:t>中小企业声明函（工程、服务）格式</w:t>
      </w:r>
    </w:p>
    <w:p w14:paraId="50FE214A" w14:textId="77777777" w:rsidR="00D9610F" w:rsidRDefault="00D9610F">
      <w:pPr>
        <w:pStyle w:val="a6"/>
        <w:spacing w:line="394" w:lineRule="auto"/>
        <w:rPr>
          <w:rFonts w:ascii="宋体" w:eastAsia="宋体" w:hAnsi="宋体" w:cs="宋体" w:hint="eastAsia"/>
          <w:lang w:eastAsia="zh-CN"/>
        </w:rPr>
      </w:pPr>
    </w:p>
    <w:p w14:paraId="404FF7C3" w14:textId="77777777" w:rsidR="00D9610F" w:rsidRDefault="00000000">
      <w:pPr>
        <w:pStyle w:val="a6"/>
        <w:spacing w:line="360" w:lineRule="auto"/>
        <w:ind w:left="110" w:firstLine="505"/>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7"/>
          <w:sz w:val="24"/>
          <w:szCs w:val="24"/>
          <w:lang w:eastAsia="zh-CN"/>
        </w:rPr>
        <w:t>库﹝2020﹞46号）的规定，本公</w:t>
      </w:r>
      <w:r>
        <w:rPr>
          <w:rFonts w:ascii="宋体" w:eastAsia="宋体" w:hAnsi="宋体" w:cs="宋体" w:hint="eastAsia"/>
          <w:spacing w:val="6"/>
          <w:sz w:val="24"/>
          <w:szCs w:val="24"/>
          <w:lang w:eastAsia="zh-CN"/>
        </w:rPr>
        <w:t>司（联合体）参加（单位名称）的（项目名称）</w:t>
      </w:r>
      <w:r>
        <w:rPr>
          <w:rFonts w:ascii="宋体" w:eastAsia="宋体" w:hAnsi="宋体" w:cs="宋体" w:hint="eastAsia"/>
          <w:spacing w:val="8"/>
          <w:sz w:val="24"/>
          <w:szCs w:val="24"/>
          <w:lang w:eastAsia="zh-CN"/>
        </w:rPr>
        <w:t>采购活动，工程的施工单位全部为符合政策要求的中小企业（或者：服务全部由符</w:t>
      </w:r>
      <w:r>
        <w:rPr>
          <w:rFonts w:ascii="宋体" w:eastAsia="宋体" w:hAnsi="宋体" w:cs="宋体" w:hint="eastAsia"/>
          <w:spacing w:val="5"/>
          <w:sz w:val="24"/>
          <w:szCs w:val="24"/>
          <w:lang w:eastAsia="zh-CN"/>
        </w:rPr>
        <w:t>合政策要求的中小企业承接）。相关企业（含联合体中的中小企业</w:t>
      </w:r>
      <w:r>
        <w:rPr>
          <w:rFonts w:ascii="宋体" w:eastAsia="宋体" w:hAnsi="宋体" w:cs="宋体" w:hint="eastAsia"/>
          <w:spacing w:val="4"/>
          <w:sz w:val="24"/>
          <w:szCs w:val="24"/>
          <w:lang w:eastAsia="zh-CN"/>
        </w:rPr>
        <w:t>、签订分包意向协</w:t>
      </w:r>
      <w:r>
        <w:rPr>
          <w:rFonts w:ascii="宋体" w:eastAsia="宋体" w:hAnsi="宋体" w:cs="宋体" w:hint="eastAsia"/>
          <w:spacing w:val="7"/>
          <w:sz w:val="24"/>
          <w:szCs w:val="24"/>
          <w:lang w:eastAsia="zh-CN"/>
        </w:rPr>
        <w:t>议的中小企业）的具体情况如下：</w:t>
      </w:r>
    </w:p>
    <w:p w14:paraId="56E0D28C" w14:textId="77777777" w:rsidR="00D9610F" w:rsidRDefault="00000000">
      <w:pPr>
        <w:pStyle w:val="a6"/>
        <w:spacing w:line="360" w:lineRule="auto"/>
        <w:ind w:left="113" w:right="72" w:firstLine="525"/>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1"/>
          <w:sz w:val="24"/>
          <w:szCs w:val="24"/>
          <w:u w:val="single"/>
          <w:lang w:eastAsia="zh-CN"/>
        </w:rPr>
        <w:t>）</w:t>
      </w:r>
      <w:r>
        <w:rPr>
          <w:rFonts w:ascii="宋体" w:eastAsia="宋体" w:hAnsi="宋体" w:cs="宋体" w:hint="eastAsia"/>
          <w:spacing w:val="-11"/>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w:t>
      </w:r>
      <w:r>
        <w:rPr>
          <w:rFonts w:ascii="宋体" w:eastAsia="宋体" w:hAnsi="宋体" w:cs="宋体" w:hint="eastAsia"/>
          <w:spacing w:val="1"/>
          <w:position w:val="6"/>
          <w:sz w:val="16"/>
          <w:szCs w:val="16"/>
          <w:lang w:eastAsia="zh-CN"/>
        </w:rPr>
        <w:t>1</w:t>
      </w:r>
      <w:r>
        <w:rPr>
          <w:rFonts w:ascii="宋体" w:eastAsia="宋体" w:hAnsi="宋体" w:cs="宋体" w:hint="eastAsia"/>
          <w:spacing w:val="1"/>
          <w:sz w:val="24"/>
          <w:szCs w:val="24"/>
          <w:lang w:eastAsia="zh-CN"/>
        </w:rPr>
        <w:t>，属于（中型企业、小型企业、微型企业</w:t>
      </w:r>
      <w:r>
        <w:rPr>
          <w:rFonts w:ascii="宋体" w:eastAsia="宋体" w:hAnsi="宋体" w:cs="宋体" w:hint="eastAsia"/>
          <w:spacing w:val="-49"/>
          <w:sz w:val="24"/>
          <w:szCs w:val="24"/>
          <w:lang w:eastAsia="zh-CN"/>
        </w:rPr>
        <w:t>）；</w:t>
      </w:r>
    </w:p>
    <w:p w14:paraId="09FA357B" w14:textId="77777777" w:rsidR="00D9610F" w:rsidRDefault="00000000">
      <w:pPr>
        <w:pStyle w:val="a6"/>
        <w:spacing w:line="360" w:lineRule="auto"/>
        <w:ind w:left="113" w:right="72" w:firstLine="516"/>
        <w:rPr>
          <w:rFonts w:ascii="宋体" w:eastAsia="宋体" w:hAnsi="宋体" w:cs="宋体" w:hint="eastAsia"/>
          <w:lang w:eastAsia="zh-CN"/>
        </w:rPr>
      </w:pPr>
      <w:r>
        <w:rPr>
          <w:rFonts w:ascii="宋体" w:eastAsia="宋体" w:hAnsi="宋体" w:cs="宋体" w:hint="eastAsia"/>
          <w:spacing w:val="8"/>
          <w:sz w:val="24"/>
          <w:szCs w:val="24"/>
          <w:lang w:eastAsia="zh-CN"/>
        </w:rPr>
        <w:t>2.</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9"/>
          <w:sz w:val="24"/>
          <w:szCs w:val="24"/>
          <w:u w:val="single"/>
          <w:lang w:eastAsia="zh-CN"/>
        </w:rPr>
        <w:t>）</w:t>
      </w:r>
      <w:r>
        <w:rPr>
          <w:rFonts w:ascii="宋体" w:eastAsia="宋体" w:hAnsi="宋体" w:cs="宋体" w:hint="eastAsia"/>
          <w:spacing w:val="-49"/>
          <w:sz w:val="24"/>
          <w:szCs w:val="24"/>
          <w:lang w:eastAsia="zh-CN"/>
        </w:rPr>
        <w:t>；</w:t>
      </w:r>
    </w:p>
    <w:p w14:paraId="5EE26362" w14:textId="77777777" w:rsidR="00D9610F" w:rsidRDefault="00000000">
      <w:pPr>
        <w:pStyle w:val="a6"/>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2E0B8D2E" w14:textId="77777777" w:rsidR="00D9610F"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0C33EABE" w14:textId="77777777" w:rsidR="00D9610F" w:rsidRDefault="00000000">
      <w:pPr>
        <w:spacing w:line="360" w:lineRule="auto"/>
        <w:ind w:left="616"/>
        <w:rPr>
          <w:rFonts w:ascii="宋体" w:eastAsia="宋体" w:hAnsi="宋体" w:cs="宋体" w:hint="eastAsia"/>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3EC12402" w14:textId="77777777" w:rsidR="00D9610F" w:rsidRDefault="00D9610F">
      <w:pPr>
        <w:pStyle w:val="a6"/>
        <w:spacing w:line="360" w:lineRule="auto"/>
        <w:rPr>
          <w:rFonts w:ascii="宋体" w:eastAsia="宋体" w:hAnsi="宋体" w:cs="宋体" w:hint="eastAsia"/>
          <w:lang w:eastAsia="zh-CN"/>
        </w:rPr>
      </w:pPr>
    </w:p>
    <w:p w14:paraId="128F4848" w14:textId="77777777" w:rsidR="00D9610F"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t>企业名称（盖章</w:t>
      </w:r>
      <w:r>
        <w:rPr>
          <w:rFonts w:ascii="宋体" w:eastAsia="宋体" w:hAnsi="宋体" w:cs="宋体" w:hint="eastAsia"/>
          <w:spacing w:val="-61"/>
          <w:sz w:val="24"/>
          <w:szCs w:val="24"/>
          <w:lang w:eastAsia="zh-CN"/>
        </w:rPr>
        <w:t>）：</w:t>
      </w:r>
    </w:p>
    <w:p w14:paraId="1DD4A6AF" w14:textId="77777777" w:rsidR="00D9610F"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020B47B8" w14:textId="77777777" w:rsidR="00D9610F" w:rsidRDefault="00D9610F">
      <w:pPr>
        <w:pStyle w:val="a6"/>
        <w:spacing w:line="241" w:lineRule="auto"/>
        <w:rPr>
          <w:rFonts w:ascii="宋体" w:eastAsia="宋体" w:hAnsi="宋体" w:cs="宋体" w:hint="eastAsia"/>
          <w:lang w:eastAsia="zh-CN"/>
        </w:rPr>
      </w:pPr>
    </w:p>
    <w:p w14:paraId="05CAFD8B" w14:textId="77777777" w:rsidR="00D9610F" w:rsidRDefault="00000000">
      <w:pPr>
        <w:pStyle w:val="a6"/>
        <w:spacing w:line="242" w:lineRule="auto"/>
        <w:rPr>
          <w:rFonts w:ascii="宋体" w:eastAsia="宋体" w:hAnsi="宋体" w:cs="宋体" w:hint="eastAsia"/>
          <w:lang w:eastAsia="zh-CN"/>
        </w:rPr>
      </w:pPr>
      <w:r>
        <w:rPr>
          <w:rFonts w:ascii="宋体" w:eastAsia="宋体" w:hAnsi="宋体" w:cs="宋体" w:hint="eastAsia"/>
          <w:noProof/>
        </w:rPr>
        <mc:AlternateContent>
          <mc:Choice Requires="wps">
            <w:drawing>
              <wp:anchor distT="0" distB="0" distL="114300" distR="114300" simplePos="0" relativeHeight="251660288" behindDoc="0" locked="0" layoutInCell="1" allowOverlap="1" wp14:anchorId="3205BDC5" wp14:editId="214DF1C7">
                <wp:simplePos x="0" y="0"/>
                <wp:positionH relativeFrom="column">
                  <wp:posOffset>2540</wp:posOffset>
                </wp:positionH>
                <wp:positionV relativeFrom="paragraph">
                  <wp:posOffset>186690</wp:posOffset>
                </wp:positionV>
                <wp:extent cx="5680710" cy="0"/>
                <wp:effectExtent l="0" t="4445" r="0" b="5080"/>
                <wp:wrapNone/>
                <wp:docPr id="2" name="任意多边形 2"/>
                <wp:cNvGraphicFramePr/>
                <a:graphic xmlns:a="http://schemas.openxmlformats.org/drawingml/2006/main">
                  <a:graphicData uri="http://schemas.microsoft.com/office/word/2010/wordprocessingShape">
                    <wps:wsp>
                      <wps:cNvSpPr/>
                      <wps:spPr>
                        <a:xfrm>
                          <a:off x="0" y="0"/>
                          <a:ext cx="5680710" cy="0"/>
                        </a:xfrm>
                        <a:custGeom>
                          <a:avLst/>
                          <a:gdLst/>
                          <a:ahLst/>
                          <a:cxnLst/>
                          <a:rect l="0" t="0" r="0" b="0"/>
                          <a:pathLst>
                            <a:path w="8947" h="10">
                              <a:moveTo>
                                <a:pt x="0" y="0"/>
                              </a:moveTo>
                              <a:lnTo>
                                <a:pt x="8947" y="0"/>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w14:anchorId="391DC4E4" id="任意多边形 2" o:spid="_x0000_s1026" style="position:absolute;margin-left:.2pt;margin-top:14.7pt;width:447.3pt;height:0;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" path="m,l8947,e" filled="f" strokeweight=".48pt">
                <v:stroke joinstyle="bevel"/>
                <v:path arrowok="t" textboxrect="0,0,8947,10"/>
              </v:shape>
            </w:pict>
          </mc:Fallback>
        </mc:AlternateContent>
      </w:r>
    </w:p>
    <w:p w14:paraId="576D6A9B" w14:textId="77777777" w:rsidR="00D9610F" w:rsidRDefault="00000000">
      <w:pPr>
        <w:pStyle w:val="a6"/>
        <w:spacing w:before="86"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1B9F941E" w14:textId="77777777" w:rsidR="00D9610F" w:rsidRDefault="00D9610F">
      <w:pPr>
        <w:spacing w:line="207" w:lineRule="auto"/>
        <w:rPr>
          <w:rFonts w:ascii="宋体" w:eastAsia="宋体" w:hAnsi="宋体" w:cs="宋体" w:hint="eastAsia"/>
          <w:sz w:val="20"/>
          <w:szCs w:val="20"/>
          <w:lang w:eastAsia="zh-CN"/>
        </w:rPr>
        <w:sectPr w:rsidR="00D9610F">
          <w:type w:val="continuous"/>
          <w:pgSz w:w="11907" w:h="16840"/>
          <w:pgMar w:top="1440" w:right="1800" w:bottom="1440" w:left="1800" w:header="875" w:footer="886" w:gutter="0"/>
          <w:cols w:space="720"/>
          <w:docGrid w:linePitch="286"/>
        </w:sectPr>
      </w:pPr>
    </w:p>
    <w:p w14:paraId="540208F5" w14:textId="77777777" w:rsidR="00D9610F" w:rsidRDefault="00D9610F">
      <w:pPr>
        <w:spacing w:before="150" w:line="202" w:lineRule="auto"/>
        <w:jc w:val="center"/>
        <w:rPr>
          <w:rFonts w:ascii="宋体" w:eastAsia="宋体" w:hAnsi="宋体" w:cs="宋体" w:hint="eastAsia"/>
          <w:b/>
          <w:bCs/>
          <w:spacing w:val="8"/>
          <w:sz w:val="35"/>
          <w:szCs w:val="35"/>
          <w:lang w:eastAsia="zh-CN"/>
        </w:rPr>
      </w:pPr>
    </w:p>
    <w:p w14:paraId="6D1E7279" w14:textId="77777777" w:rsidR="00D9610F" w:rsidRDefault="00000000">
      <w:pPr>
        <w:spacing w:before="328" w:line="204" w:lineRule="auto"/>
        <w:ind w:left="2196"/>
        <w:rPr>
          <w:rFonts w:ascii="宋体" w:eastAsia="宋体" w:hAnsi="宋体" w:cs="宋体" w:hint="eastAsia"/>
          <w:b/>
          <w:bCs/>
          <w:spacing w:val="10"/>
          <w:sz w:val="35"/>
          <w:szCs w:val="35"/>
          <w:lang w:eastAsia="zh-CN"/>
        </w:rPr>
      </w:pPr>
      <w:r>
        <w:rPr>
          <w:rFonts w:ascii="宋体" w:eastAsia="宋体" w:hAnsi="宋体" w:cs="宋体" w:hint="eastAsia"/>
          <w:b/>
          <w:bCs/>
          <w:spacing w:val="10"/>
          <w:sz w:val="35"/>
          <w:szCs w:val="35"/>
          <w:lang w:eastAsia="zh-CN"/>
        </w:rPr>
        <w:br w:type="page"/>
      </w:r>
    </w:p>
    <w:p w14:paraId="441A7322" w14:textId="77777777" w:rsidR="00D9610F" w:rsidRDefault="00000000">
      <w:pPr>
        <w:spacing w:before="328" w:line="204" w:lineRule="auto"/>
        <w:ind w:left="2196"/>
        <w:jc w:val="both"/>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残疾人福利性单位声明函格式</w:t>
      </w:r>
    </w:p>
    <w:p w14:paraId="45BFBDD6" w14:textId="77777777" w:rsidR="00D9610F" w:rsidRDefault="00D9610F">
      <w:pPr>
        <w:pStyle w:val="a6"/>
        <w:spacing w:line="300" w:lineRule="auto"/>
        <w:rPr>
          <w:rFonts w:ascii="宋体" w:eastAsia="宋体" w:hAnsi="宋体" w:cs="宋体" w:hint="eastAsia"/>
          <w:lang w:eastAsia="zh-CN"/>
        </w:rPr>
      </w:pPr>
    </w:p>
    <w:p w14:paraId="67E29674" w14:textId="77777777" w:rsidR="00D9610F" w:rsidRDefault="00D9610F">
      <w:pPr>
        <w:pStyle w:val="a6"/>
        <w:spacing w:line="300" w:lineRule="auto"/>
        <w:rPr>
          <w:rFonts w:ascii="宋体" w:eastAsia="宋体" w:hAnsi="宋体" w:cs="宋体" w:hint="eastAsia"/>
          <w:lang w:eastAsia="zh-CN"/>
        </w:rPr>
      </w:pPr>
    </w:p>
    <w:p w14:paraId="7AB2C690" w14:textId="77777777" w:rsidR="00D9610F" w:rsidRDefault="00000000">
      <w:pPr>
        <w:pStyle w:val="a6"/>
        <w:spacing w:before="103" w:line="337" w:lineRule="auto"/>
        <w:ind w:left="3" w:firstLine="504"/>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本单位郑重声明，根据《财政部民政部中国残疾人联合会关于促进</w:t>
      </w:r>
      <w:r>
        <w:rPr>
          <w:rFonts w:ascii="宋体" w:eastAsia="宋体" w:hAnsi="宋体" w:cs="宋体" w:hint="eastAsia"/>
          <w:spacing w:val="7"/>
          <w:sz w:val="24"/>
          <w:szCs w:val="24"/>
          <w:lang w:eastAsia="zh-CN"/>
        </w:rPr>
        <w:t>残疾人就</w:t>
      </w:r>
      <w:r>
        <w:rPr>
          <w:rFonts w:ascii="宋体" w:eastAsia="宋体" w:hAnsi="宋体" w:cs="宋体" w:hint="eastAsia"/>
          <w:spacing w:val="3"/>
          <w:sz w:val="24"/>
          <w:szCs w:val="24"/>
          <w:lang w:eastAsia="zh-CN"/>
        </w:rPr>
        <w:t>业政府采购政策的通知》（财库〔2017〕141号</w:t>
      </w:r>
      <w:r>
        <w:rPr>
          <w:rFonts w:ascii="宋体" w:eastAsia="宋体" w:hAnsi="宋体" w:cs="宋体" w:hint="eastAsia"/>
          <w:spacing w:val="2"/>
          <w:sz w:val="24"/>
          <w:szCs w:val="24"/>
          <w:lang w:eastAsia="zh-CN"/>
        </w:rPr>
        <w:t>）的规定，本单位</w:t>
      </w:r>
      <w:r>
        <w:rPr>
          <w:rFonts w:ascii="宋体" w:eastAsia="宋体" w:hAnsi="宋体" w:cs="宋体" w:hint="eastAsia"/>
          <w:b/>
          <w:bCs/>
          <w:spacing w:val="2"/>
          <w:sz w:val="24"/>
          <w:szCs w:val="24"/>
          <w:lang w:eastAsia="zh-CN"/>
        </w:rPr>
        <w:t>（请进行选择</w:t>
      </w:r>
      <w:r>
        <w:rPr>
          <w:rFonts w:ascii="宋体" w:eastAsia="宋体" w:hAnsi="宋体" w:cs="宋体" w:hint="eastAsia"/>
          <w:b/>
          <w:bCs/>
          <w:spacing w:val="-49"/>
          <w:w w:val="85"/>
          <w:sz w:val="24"/>
          <w:szCs w:val="24"/>
          <w:lang w:eastAsia="zh-CN"/>
        </w:rPr>
        <w:t>）</w:t>
      </w:r>
      <w:r>
        <w:rPr>
          <w:rFonts w:ascii="宋体" w:eastAsia="宋体" w:hAnsi="宋体" w:cs="宋体" w:hint="eastAsia"/>
          <w:spacing w:val="-49"/>
          <w:w w:val="85"/>
          <w:sz w:val="24"/>
          <w:szCs w:val="24"/>
          <w:lang w:eastAsia="zh-CN"/>
        </w:rPr>
        <w:t>：</w:t>
      </w:r>
    </w:p>
    <w:p w14:paraId="37788E21" w14:textId="77777777" w:rsidR="00D9610F" w:rsidRDefault="00000000">
      <w:pPr>
        <w:pStyle w:val="a6"/>
        <w:spacing w:before="20" w:line="200" w:lineRule="auto"/>
        <w:ind w:left="504"/>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□不属于符合条件的残疾人福利性单位。</w:t>
      </w:r>
    </w:p>
    <w:p w14:paraId="26F15FBB" w14:textId="77777777" w:rsidR="00D9610F" w:rsidRDefault="00000000">
      <w:pPr>
        <w:pStyle w:val="a6"/>
        <w:spacing w:before="243" w:line="339" w:lineRule="auto"/>
        <w:ind w:left="4" w:right="61" w:firstLine="500"/>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□属于符合条件的残疾人福利性单位，</w:t>
      </w:r>
      <w:r>
        <w:rPr>
          <w:rFonts w:ascii="宋体" w:eastAsia="宋体" w:hAnsi="宋体" w:cs="宋体" w:hint="eastAsia"/>
          <w:spacing w:val="15"/>
          <w:sz w:val="24"/>
          <w:szCs w:val="24"/>
          <w:lang w:eastAsia="zh-CN"/>
        </w:rPr>
        <w:t>且本单位参加单位的项目</w:t>
      </w:r>
      <w:r>
        <w:rPr>
          <w:rFonts w:ascii="宋体" w:eastAsia="宋体" w:hAnsi="宋体" w:cs="宋体" w:hint="eastAsia"/>
          <w:spacing w:val="10"/>
          <w:sz w:val="24"/>
          <w:szCs w:val="24"/>
          <w:lang w:eastAsia="zh-CN"/>
        </w:rPr>
        <w:t>采购活动提供本单位制造的货物（由本单位承担工程/提供服务</w:t>
      </w:r>
      <w:r>
        <w:rPr>
          <w:rFonts w:ascii="宋体" w:eastAsia="宋体" w:hAnsi="宋体" w:cs="宋体" w:hint="eastAsia"/>
          <w:spacing w:val="-39"/>
          <w:sz w:val="24"/>
          <w:szCs w:val="24"/>
          <w:lang w:eastAsia="zh-CN"/>
        </w:rPr>
        <w:t>），</w:t>
      </w:r>
      <w:r>
        <w:rPr>
          <w:rFonts w:ascii="宋体" w:eastAsia="宋体" w:hAnsi="宋体" w:cs="宋体" w:hint="eastAsia"/>
          <w:spacing w:val="10"/>
          <w:sz w:val="24"/>
          <w:szCs w:val="24"/>
          <w:lang w:eastAsia="zh-CN"/>
        </w:rPr>
        <w:t>或者</w:t>
      </w:r>
      <w:r>
        <w:rPr>
          <w:rFonts w:ascii="宋体" w:eastAsia="宋体" w:hAnsi="宋体" w:cs="宋体" w:hint="eastAsia"/>
          <w:spacing w:val="9"/>
          <w:sz w:val="24"/>
          <w:szCs w:val="24"/>
          <w:lang w:eastAsia="zh-CN"/>
        </w:rPr>
        <w:t>提供其他残疾人福利性单位制造的货物（不包括使用非残疾人福利性单位注</w:t>
      </w:r>
      <w:r>
        <w:rPr>
          <w:rFonts w:ascii="宋体" w:eastAsia="宋体" w:hAnsi="宋体" w:cs="宋体" w:hint="eastAsia"/>
          <w:spacing w:val="8"/>
          <w:sz w:val="24"/>
          <w:szCs w:val="24"/>
          <w:lang w:eastAsia="zh-CN"/>
        </w:rPr>
        <w:t>册商标的货物）。</w:t>
      </w:r>
    </w:p>
    <w:p w14:paraId="14F25750" w14:textId="77777777" w:rsidR="00D9610F" w:rsidRDefault="00000000">
      <w:pPr>
        <w:spacing w:before="19" w:line="200" w:lineRule="auto"/>
        <w:ind w:left="508"/>
        <w:rPr>
          <w:rFonts w:ascii="宋体" w:eastAsia="宋体" w:hAnsi="宋体" w:cs="宋体" w:hint="eastAsia"/>
          <w:sz w:val="24"/>
          <w:szCs w:val="24"/>
          <w:lang w:eastAsia="zh-CN"/>
        </w:rPr>
      </w:pPr>
      <w:r>
        <w:rPr>
          <w:rFonts w:ascii="宋体" w:eastAsia="宋体" w:hAnsi="宋体" w:cs="宋体" w:hint="eastAsia"/>
          <w:b/>
          <w:bCs/>
          <w:spacing w:val="10"/>
          <w:sz w:val="24"/>
          <w:szCs w:val="24"/>
          <w:lang w:eastAsia="zh-CN"/>
        </w:rPr>
        <w:t>本单位对上述声明的真实性负责。如有虚假，将</w:t>
      </w:r>
      <w:r>
        <w:rPr>
          <w:rFonts w:ascii="宋体" w:eastAsia="宋体" w:hAnsi="宋体" w:cs="宋体" w:hint="eastAsia"/>
          <w:b/>
          <w:bCs/>
          <w:spacing w:val="9"/>
          <w:sz w:val="24"/>
          <w:szCs w:val="24"/>
          <w:lang w:eastAsia="zh-CN"/>
        </w:rPr>
        <w:t>依法承担相应责任。</w:t>
      </w:r>
    </w:p>
    <w:p w14:paraId="300C4B64" w14:textId="77777777" w:rsidR="00D9610F" w:rsidRDefault="00D9610F">
      <w:pPr>
        <w:pStyle w:val="a6"/>
        <w:spacing w:line="262" w:lineRule="auto"/>
        <w:rPr>
          <w:rFonts w:ascii="宋体" w:eastAsia="宋体" w:hAnsi="宋体" w:cs="宋体" w:hint="eastAsia"/>
          <w:lang w:eastAsia="zh-CN"/>
        </w:rPr>
      </w:pPr>
    </w:p>
    <w:p w14:paraId="62B4FF10" w14:textId="77777777" w:rsidR="00D9610F" w:rsidRDefault="00D9610F">
      <w:pPr>
        <w:pStyle w:val="a6"/>
        <w:spacing w:line="262" w:lineRule="auto"/>
        <w:rPr>
          <w:rFonts w:ascii="宋体" w:eastAsia="宋体" w:hAnsi="宋体" w:cs="宋体" w:hint="eastAsia"/>
          <w:lang w:eastAsia="zh-CN"/>
        </w:rPr>
      </w:pPr>
    </w:p>
    <w:p w14:paraId="54A9EA71" w14:textId="77777777" w:rsidR="00D9610F" w:rsidRDefault="00D9610F">
      <w:pPr>
        <w:pStyle w:val="a6"/>
        <w:spacing w:line="262" w:lineRule="auto"/>
        <w:rPr>
          <w:rFonts w:ascii="宋体" w:eastAsia="宋体" w:hAnsi="宋体" w:cs="宋体" w:hint="eastAsia"/>
          <w:lang w:eastAsia="zh-CN"/>
        </w:rPr>
      </w:pPr>
    </w:p>
    <w:p w14:paraId="1593E4E5" w14:textId="77777777" w:rsidR="00D9610F" w:rsidRDefault="00D9610F">
      <w:pPr>
        <w:pStyle w:val="a6"/>
        <w:spacing w:line="262" w:lineRule="auto"/>
        <w:rPr>
          <w:rFonts w:ascii="宋体" w:eastAsia="宋体" w:hAnsi="宋体" w:cs="宋体" w:hint="eastAsia"/>
          <w:lang w:eastAsia="zh-CN"/>
        </w:rPr>
      </w:pPr>
    </w:p>
    <w:p w14:paraId="65C0D19F" w14:textId="77777777" w:rsidR="00D9610F" w:rsidRDefault="00D9610F">
      <w:pPr>
        <w:pStyle w:val="a6"/>
        <w:spacing w:line="262" w:lineRule="auto"/>
        <w:rPr>
          <w:rFonts w:ascii="宋体" w:eastAsia="宋体" w:hAnsi="宋体" w:cs="宋体" w:hint="eastAsia"/>
          <w:lang w:eastAsia="zh-CN"/>
        </w:rPr>
      </w:pPr>
    </w:p>
    <w:p w14:paraId="3136B5F3" w14:textId="77777777" w:rsidR="00D9610F" w:rsidRDefault="00000000">
      <w:pPr>
        <w:spacing w:before="104" w:line="339" w:lineRule="auto"/>
        <w:ind w:left="5828" w:right="1623" w:hanging="1175"/>
        <w:rPr>
          <w:rFonts w:ascii="宋体" w:eastAsia="宋体" w:hAnsi="宋体" w:cs="宋体" w:hint="eastAsia"/>
          <w:spacing w:val="-44"/>
          <w:sz w:val="24"/>
          <w:szCs w:val="24"/>
          <w:lang w:eastAsia="zh-CN"/>
        </w:rPr>
      </w:pPr>
      <w:r>
        <w:rPr>
          <w:rFonts w:ascii="宋体" w:eastAsia="宋体" w:hAnsi="宋体" w:cs="宋体" w:hint="eastAsia"/>
          <w:spacing w:val="9"/>
          <w:sz w:val="24"/>
          <w:szCs w:val="24"/>
          <w:lang w:eastAsia="zh-CN"/>
        </w:rPr>
        <w:t>单位名称（盖章</w:t>
      </w:r>
      <w:r>
        <w:rPr>
          <w:rFonts w:ascii="宋体" w:eastAsia="宋体" w:hAnsi="宋体" w:cs="宋体" w:hint="eastAsia"/>
          <w:spacing w:val="-44"/>
          <w:sz w:val="24"/>
          <w:szCs w:val="24"/>
          <w:lang w:eastAsia="zh-CN"/>
        </w:rPr>
        <w:t>）：</w:t>
      </w:r>
    </w:p>
    <w:p w14:paraId="1AEF086A" w14:textId="77777777" w:rsidR="00D9610F" w:rsidRDefault="00000000">
      <w:pPr>
        <w:spacing w:before="104" w:line="339" w:lineRule="auto"/>
        <w:ind w:left="5828" w:right="1623" w:hanging="1175"/>
        <w:rPr>
          <w:rFonts w:ascii="宋体" w:eastAsia="宋体" w:hAnsi="宋体" w:cs="宋体" w:hint="eastAsia"/>
          <w:spacing w:val="9"/>
          <w:sz w:val="24"/>
          <w:szCs w:val="24"/>
          <w:lang w:eastAsia="zh-CN"/>
        </w:rPr>
        <w:sectPr w:rsidR="00D9610F">
          <w:headerReference w:type="default" r:id="rId31"/>
          <w:type w:val="continuous"/>
          <w:pgSz w:w="11907" w:h="16840"/>
          <w:pgMar w:top="1440" w:right="1800" w:bottom="1440" w:left="1800" w:header="875" w:footer="886" w:gutter="0"/>
          <w:cols w:space="720"/>
          <w:docGrid w:linePitch="286"/>
        </w:sectPr>
      </w:pPr>
      <w:r>
        <w:rPr>
          <w:rFonts w:ascii="宋体" w:eastAsia="宋体" w:hAnsi="宋体" w:cs="宋体" w:hint="eastAsia"/>
          <w:spacing w:val="9"/>
          <w:sz w:val="24"/>
          <w:szCs w:val="24"/>
          <w:lang w:eastAsia="zh-CN"/>
        </w:rPr>
        <w:t>日期：</w:t>
      </w:r>
    </w:p>
    <w:p w14:paraId="5F229BE1" w14:textId="77777777" w:rsidR="00D9610F" w:rsidRDefault="00000000">
      <w:pPr>
        <w:spacing w:line="360" w:lineRule="auto"/>
        <w:ind w:firstLineChars="200" w:firstLine="520"/>
        <w:jc w:val="both"/>
        <w:rPr>
          <w:rFonts w:ascii="宋体" w:eastAsia="宋体" w:hAnsi="宋体" w:cs="宋体" w:hint="eastAsia"/>
          <w:color w:val="auto"/>
          <w:sz w:val="24"/>
          <w:szCs w:val="24"/>
          <w:lang w:eastAsia="zh-CN"/>
        </w:rPr>
      </w:pPr>
      <w:r>
        <w:rPr>
          <w:rFonts w:ascii="宋体" w:eastAsia="宋体" w:hAnsi="宋体"/>
          <w:color w:val="auto"/>
          <w:spacing w:val="10"/>
          <w:sz w:val="24"/>
          <w:szCs w:val="24"/>
          <w:lang w:eastAsia="zh-CN"/>
        </w:rPr>
        <w:lastRenderedPageBreak/>
        <w:t>2</w:t>
      </w:r>
      <w:r>
        <w:rPr>
          <w:rFonts w:ascii="宋体" w:eastAsia="宋体" w:hAnsi="宋体"/>
          <w:color w:val="auto"/>
          <w:spacing w:val="7"/>
          <w:sz w:val="24"/>
          <w:szCs w:val="24"/>
          <w:lang w:eastAsia="zh-CN"/>
        </w:rPr>
        <w:t>-</w:t>
      </w:r>
      <w:r>
        <w:rPr>
          <w:rFonts w:ascii="宋体" w:eastAsia="宋体" w:hAnsi="宋体"/>
          <w:color w:val="auto"/>
          <w:spacing w:val="5"/>
          <w:sz w:val="24"/>
          <w:szCs w:val="24"/>
          <w:lang w:eastAsia="zh-CN"/>
        </w:rPr>
        <w:t>1-2</w:t>
      </w:r>
      <w:r>
        <w:rPr>
          <w:rFonts w:ascii="宋体" w:eastAsia="宋体" w:hAnsi="宋体" w:cs="宋体"/>
          <w:color w:val="auto"/>
          <w:spacing w:val="5"/>
          <w:sz w:val="24"/>
          <w:szCs w:val="24"/>
          <w:lang w:eastAsia="zh-CN"/>
        </w:rPr>
        <w:t>拟分包情况说明及分包意向协议</w:t>
      </w:r>
    </w:p>
    <w:p w14:paraId="4DC2EA9E" w14:textId="77777777" w:rsidR="00D9610F" w:rsidRDefault="00000000">
      <w:pPr>
        <w:spacing w:line="360" w:lineRule="auto"/>
        <w:ind w:firstLineChars="200" w:firstLine="420"/>
        <w:jc w:val="both"/>
        <w:rPr>
          <w:rFonts w:ascii="宋体" w:eastAsia="宋体" w:hAnsi="宋体" w:cs="宋体" w:hint="eastAsia"/>
          <w:color w:val="auto"/>
          <w:sz w:val="24"/>
          <w:szCs w:val="24"/>
          <w:lang w:eastAsia="zh-CN"/>
        </w:rPr>
      </w:pPr>
      <w:r>
        <w:rPr>
          <w:rFonts w:ascii="宋体" w:eastAsia="宋体" w:hAnsi="宋体" w:cs="宋体"/>
          <w:color w:val="auto"/>
          <w:spacing w:val="-15"/>
          <w:sz w:val="24"/>
          <w:szCs w:val="24"/>
          <w:lang w:eastAsia="zh-CN"/>
        </w:rPr>
        <w:t>说明：</w:t>
      </w:r>
    </w:p>
    <w:p w14:paraId="49AF8E1C" w14:textId="77777777" w:rsidR="00D9610F" w:rsidRDefault="00000000">
      <w:pPr>
        <w:spacing w:line="360" w:lineRule="auto"/>
        <w:ind w:firstLineChars="200" w:firstLine="536"/>
        <w:jc w:val="both"/>
        <w:rPr>
          <w:rFonts w:ascii="宋体" w:eastAsia="宋体" w:hAnsi="宋体" w:cs="宋体" w:hint="eastAsia"/>
          <w:color w:val="auto"/>
          <w:sz w:val="24"/>
          <w:szCs w:val="24"/>
          <w:lang w:eastAsia="zh-CN"/>
        </w:rPr>
      </w:pPr>
      <w:r>
        <w:rPr>
          <w:rFonts w:ascii="宋体" w:eastAsia="宋体" w:hAnsi="宋体" w:cs="宋体"/>
          <w:color w:val="auto"/>
          <w:spacing w:val="14"/>
          <w:position w:val="17"/>
          <w:sz w:val="24"/>
          <w:szCs w:val="24"/>
          <w:lang w:eastAsia="zh-CN"/>
        </w:rPr>
        <w:t>如本</w:t>
      </w:r>
      <w:r>
        <w:rPr>
          <w:rFonts w:ascii="宋体" w:eastAsia="宋体" w:hAnsi="宋体" w:cs="宋体"/>
          <w:color w:val="auto"/>
          <w:spacing w:val="7"/>
          <w:position w:val="17"/>
          <w:sz w:val="24"/>
          <w:szCs w:val="24"/>
          <w:lang w:eastAsia="zh-CN"/>
        </w:rPr>
        <w:t>项目(包)允许分包，且供应商拟进行分包时，</w:t>
      </w:r>
    </w:p>
    <w:p w14:paraId="6EEB926C" w14:textId="77777777" w:rsidR="00D9610F" w:rsidRDefault="00000000">
      <w:pPr>
        <w:spacing w:line="360" w:lineRule="auto"/>
        <w:ind w:firstLineChars="200" w:firstLine="512"/>
        <w:jc w:val="both"/>
        <w:rPr>
          <w:rFonts w:ascii="宋体" w:eastAsia="宋体" w:hAnsi="宋体" w:cs="宋体" w:hint="eastAsia"/>
          <w:color w:val="auto"/>
          <w:sz w:val="24"/>
          <w:szCs w:val="24"/>
          <w:lang w:eastAsia="zh-CN"/>
        </w:rPr>
      </w:pPr>
      <w:r>
        <w:rPr>
          <w:rFonts w:ascii="宋体" w:eastAsia="宋体" w:hAnsi="宋体" w:cs="宋体"/>
          <w:color w:val="auto"/>
          <w:spacing w:val="8"/>
          <w:sz w:val="24"/>
          <w:szCs w:val="24"/>
          <w:lang w:eastAsia="zh-CN"/>
        </w:rPr>
        <w:t>(</w:t>
      </w:r>
      <w:r>
        <w:rPr>
          <w:rFonts w:ascii="宋体" w:eastAsia="宋体" w:hAnsi="宋体"/>
          <w:color w:val="auto"/>
          <w:spacing w:val="8"/>
          <w:sz w:val="24"/>
          <w:szCs w:val="24"/>
          <w:lang w:eastAsia="zh-CN"/>
        </w:rPr>
        <w:t>1</w:t>
      </w:r>
      <w:r>
        <w:rPr>
          <w:rFonts w:ascii="宋体" w:eastAsia="宋体" w:hAnsi="宋体" w:cs="宋体"/>
          <w:color w:val="auto"/>
          <w:spacing w:val="8"/>
          <w:sz w:val="24"/>
          <w:szCs w:val="24"/>
          <w:lang w:eastAsia="zh-CN"/>
        </w:rPr>
        <w:t>)</w:t>
      </w:r>
      <w:r>
        <w:rPr>
          <w:rFonts w:ascii="宋体" w:eastAsia="宋体" w:hAnsi="宋体" w:cs="宋体"/>
          <w:color w:val="auto"/>
          <w:spacing w:val="4"/>
          <w:sz w:val="24"/>
          <w:szCs w:val="24"/>
          <w:lang w:eastAsia="zh-CN"/>
        </w:rPr>
        <w:t>响应文件中须提供《拟分包情况说明》，否则</w:t>
      </w:r>
      <w:r>
        <w:rPr>
          <w:rFonts w:ascii="宋体" w:eastAsia="宋体" w:hAnsi="宋体" w:cs="宋体"/>
          <w:color w:val="auto"/>
          <w:spacing w:val="4"/>
          <w:sz w:val="24"/>
          <w:szCs w:val="24"/>
          <w:lang w:eastAsia="zh-CN"/>
          <w14:textOutline w14:w="1536" w14:cap="flat" w14:cmpd="sng" w14:algn="ctr">
            <w14:solidFill>
              <w14:srgbClr w14:val="000000"/>
            </w14:solidFill>
            <w14:prstDash w14:val="solid"/>
            <w14:miter w14:lim="0"/>
          </w14:textOutline>
        </w:rPr>
        <w:t>响应无效</w:t>
      </w:r>
      <w:r>
        <w:rPr>
          <w:rFonts w:ascii="宋体" w:eastAsia="宋体" w:hAnsi="宋体" w:cs="宋体"/>
          <w:color w:val="auto"/>
          <w:spacing w:val="4"/>
          <w:sz w:val="24"/>
          <w:szCs w:val="24"/>
          <w:lang w:eastAsia="zh-CN"/>
        </w:rPr>
        <w:t>；</w:t>
      </w:r>
    </w:p>
    <w:p w14:paraId="5E5D39A9" w14:textId="77777777" w:rsidR="00D9610F" w:rsidRDefault="00000000">
      <w:pPr>
        <w:spacing w:line="360" w:lineRule="auto"/>
        <w:ind w:firstLineChars="200" w:firstLine="504"/>
        <w:jc w:val="both"/>
        <w:rPr>
          <w:rFonts w:ascii="宋体" w:eastAsia="宋体" w:hAnsi="宋体" w:cs="宋体" w:hint="eastAsia"/>
          <w:color w:val="auto"/>
          <w:sz w:val="24"/>
          <w:szCs w:val="24"/>
          <w:lang w:eastAsia="zh-CN"/>
        </w:rPr>
      </w:pPr>
      <w:r>
        <w:rPr>
          <w:rFonts w:ascii="宋体" w:eastAsia="宋体" w:hAnsi="宋体" w:cs="宋体"/>
          <w:color w:val="auto"/>
          <w:spacing w:val="6"/>
          <w:sz w:val="24"/>
          <w:szCs w:val="24"/>
          <w:lang w:eastAsia="zh-CN"/>
        </w:rPr>
        <w:t>(</w:t>
      </w:r>
      <w:r>
        <w:rPr>
          <w:rFonts w:ascii="宋体" w:eastAsia="宋体" w:hAnsi="宋体"/>
          <w:color w:val="auto"/>
          <w:spacing w:val="6"/>
          <w:sz w:val="24"/>
          <w:szCs w:val="24"/>
          <w:lang w:eastAsia="zh-CN"/>
        </w:rPr>
        <w:t>2</w:t>
      </w:r>
      <w:r>
        <w:rPr>
          <w:rFonts w:ascii="宋体" w:eastAsia="宋体" w:hAnsi="宋体" w:cs="宋体"/>
          <w:color w:val="auto"/>
          <w:spacing w:val="6"/>
          <w:sz w:val="24"/>
          <w:szCs w:val="24"/>
          <w:lang w:eastAsia="zh-CN"/>
        </w:rPr>
        <w:t>)</w:t>
      </w:r>
      <w:r>
        <w:rPr>
          <w:rFonts w:ascii="宋体" w:eastAsia="宋体" w:hAnsi="宋体" w:cs="宋体"/>
          <w:color w:val="auto"/>
          <w:spacing w:val="4"/>
          <w:sz w:val="24"/>
          <w:szCs w:val="24"/>
          <w:lang w:eastAsia="zh-CN"/>
        </w:rPr>
        <w:t>当</w:t>
      </w:r>
      <w:r>
        <w:rPr>
          <w:rFonts w:ascii="宋体" w:eastAsia="宋体" w:hAnsi="宋体" w:cs="宋体"/>
          <w:color w:val="auto"/>
          <w:spacing w:val="3"/>
          <w:sz w:val="24"/>
          <w:szCs w:val="24"/>
          <w:lang w:eastAsia="zh-CN"/>
        </w:rPr>
        <w:t>同时符合下列情形时，响应文件还须提供《分包意向协议》，否则</w:t>
      </w:r>
      <w:r>
        <w:rPr>
          <w:rFonts w:ascii="宋体" w:eastAsia="宋体" w:hAnsi="宋体" w:cs="宋体"/>
          <w:color w:val="auto"/>
          <w:spacing w:val="3"/>
          <w:sz w:val="24"/>
          <w:szCs w:val="24"/>
          <w:lang w:eastAsia="zh-CN"/>
          <w14:textOutline w14:w="1536" w14:cap="flat" w14:cmpd="sng" w14:algn="ctr">
            <w14:solidFill>
              <w14:srgbClr w14:val="000000"/>
            </w14:solidFill>
            <w14:prstDash w14:val="solid"/>
            <w14:miter w14:lim="0"/>
          </w14:textOutline>
        </w:rPr>
        <w:t>响应无效</w:t>
      </w:r>
      <w:r>
        <w:rPr>
          <w:rFonts w:ascii="宋体" w:eastAsia="宋体" w:hAnsi="宋体" w:cs="宋体"/>
          <w:color w:val="auto"/>
          <w:spacing w:val="3"/>
          <w:sz w:val="24"/>
          <w:szCs w:val="24"/>
          <w:lang w:eastAsia="zh-CN"/>
        </w:rPr>
        <w:t>：</w:t>
      </w:r>
    </w:p>
    <w:p w14:paraId="3979EF1F" w14:textId="77777777" w:rsidR="00D9610F"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olor w:val="auto"/>
          <w:sz w:val="24"/>
          <w:szCs w:val="24"/>
          <w:lang w:eastAsia="zh-CN"/>
        </w:rPr>
        <w:t>A</w:t>
      </w:r>
      <w:r>
        <w:rPr>
          <w:rFonts w:ascii="宋体" w:eastAsia="宋体" w:hAnsi="宋体"/>
          <w:color w:val="auto"/>
          <w:spacing w:val="8"/>
          <w:sz w:val="24"/>
          <w:szCs w:val="24"/>
          <w:lang w:eastAsia="zh-CN"/>
        </w:rPr>
        <w:t>.</w:t>
      </w:r>
      <w:r>
        <w:rPr>
          <w:rFonts w:ascii="宋体" w:eastAsia="宋体" w:hAnsi="宋体" w:cs="宋体"/>
          <w:color w:val="auto"/>
          <w:spacing w:val="8"/>
          <w:sz w:val="24"/>
          <w:szCs w:val="24"/>
          <w:lang w:eastAsia="zh-CN"/>
        </w:rPr>
        <w:t>本项目</w:t>
      </w:r>
      <w:r>
        <w:rPr>
          <w:rFonts w:ascii="宋体" w:eastAsia="宋体" w:hAnsi="宋体" w:cs="宋体"/>
          <w:color w:val="auto"/>
          <w:spacing w:val="7"/>
          <w:sz w:val="24"/>
          <w:szCs w:val="24"/>
          <w:lang w:eastAsia="zh-CN"/>
        </w:rPr>
        <w:t>(</w:t>
      </w:r>
      <w:r>
        <w:rPr>
          <w:rFonts w:ascii="宋体" w:eastAsia="宋体" w:hAnsi="宋体" w:cs="宋体"/>
          <w:color w:val="auto"/>
          <w:spacing w:val="4"/>
          <w:sz w:val="24"/>
          <w:szCs w:val="24"/>
          <w:lang w:eastAsia="zh-CN"/>
        </w:rPr>
        <w:t>包)预留部分采购项目预算专门面向中小企业采购，且要求获得采购</w:t>
      </w:r>
      <w:r>
        <w:rPr>
          <w:rFonts w:ascii="宋体" w:eastAsia="宋体" w:hAnsi="宋体" w:cs="宋体"/>
          <w:color w:val="auto"/>
          <w:spacing w:val="-2"/>
          <w:sz w:val="24"/>
          <w:szCs w:val="24"/>
          <w:lang w:eastAsia="zh-CN"/>
        </w:rPr>
        <w:t>合同的供应商将采购项目中的一定比例分包给一家或者多家中小企业的；</w:t>
      </w:r>
    </w:p>
    <w:p w14:paraId="15D7533A" w14:textId="77777777" w:rsidR="00D9610F"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olor w:val="auto"/>
          <w:sz w:val="24"/>
          <w:szCs w:val="24"/>
          <w:lang w:eastAsia="zh-CN"/>
        </w:rPr>
        <w:t>B</w:t>
      </w:r>
      <w:r>
        <w:rPr>
          <w:rFonts w:ascii="宋体" w:eastAsia="宋体" w:hAnsi="宋体"/>
          <w:color w:val="auto"/>
          <w:spacing w:val="1"/>
          <w:sz w:val="24"/>
          <w:szCs w:val="24"/>
          <w:lang w:eastAsia="zh-CN"/>
        </w:rPr>
        <w:t>.</w:t>
      </w:r>
      <w:r>
        <w:rPr>
          <w:rFonts w:ascii="宋体" w:eastAsia="宋体" w:hAnsi="宋体" w:cs="宋体"/>
          <w:color w:val="auto"/>
          <w:spacing w:val="1"/>
          <w:sz w:val="24"/>
          <w:szCs w:val="24"/>
          <w:lang w:eastAsia="zh-CN"/>
        </w:rPr>
        <w:t>供应商通过分包方式</w:t>
      </w:r>
      <w:r>
        <w:rPr>
          <w:rFonts w:ascii="宋体" w:eastAsia="宋体" w:hAnsi="宋体" w:cs="宋体"/>
          <w:color w:val="auto"/>
          <w:sz w:val="24"/>
          <w:szCs w:val="24"/>
          <w:lang w:eastAsia="zh-CN"/>
        </w:rPr>
        <w:t>满足中小企业政策要求的。</w:t>
      </w:r>
    </w:p>
    <w:p w14:paraId="00A09F2E" w14:textId="77777777" w:rsidR="00D9610F" w:rsidRDefault="00000000">
      <w:pPr>
        <w:spacing w:line="360" w:lineRule="auto"/>
        <w:ind w:firstLineChars="200" w:firstLine="504"/>
        <w:jc w:val="both"/>
        <w:rPr>
          <w:rFonts w:ascii="宋体" w:eastAsia="宋体" w:hAnsi="宋体" w:cs="宋体" w:hint="eastAsia"/>
          <w:color w:val="auto"/>
          <w:sz w:val="24"/>
          <w:szCs w:val="24"/>
          <w:lang w:eastAsia="zh-CN"/>
        </w:rPr>
      </w:pPr>
      <w:r>
        <w:rPr>
          <w:rFonts w:ascii="宋体" w:eastAsia="宋体" w:hAnsi="宋体" w:cs="宋体"/>
          <w:color w:val="auto"/>
          <w:spacing w:val="6"/>
          <w:sz w:val="24"/>
          <w:szCs w:val="24"/>
          <w:lang w:eastAsia="zh-CN"/>
        </w:rPr>
        <w:t>(</w:t>
      </w:r>
      <w:r>
        <w:rPr>
          <w:rFonts w:ascii="宋体" w:eastAsia="宋体" w:hAnsi="宋体"/>
          <w:color w:val="auto"/>
          <w:spacing w:val="6"/>
          <w:sz w:val="24"/>
          <w:szCs w:val="24"/>
          <w:lang w:eastAsia="zh-CN"/>
        </w:rPr>
        <w:t>3</w:t>
      </w:r>
      <w:r>
        <w:rPr>
          <w:rFonts w:ascii="宋体" w:eastAsia="宋体" w:hAnsi="宋体" w:cs="宋体"/>
          <w:color w:val="auto"/>
          <w:spacing w:val="4"/>
          <w:sz w:val="24"/>
          <w:szCs w:val="24"/>
          <w:lang w:eastAsia="zh-CN"/>
        </w:rPr>
        <w:t>)</w:t>
      </w:r>
      <w:r>
        <w:rPr>
          <w:rFonts w:ascii="宋体" w:eastAsia="宋体" w:hAnsi="宋体" w:cs="宋体"/>
          <w:color w:val="auto"/>
          <w:spacing w:val="3"/>
          <w:sz w:val="24"/>
          <w:szCs w:val="24"/>
          <w:lang w:eastAsia="zh-CN"/>
        </w:rPr>
        <w:t>不属于上述情形时，无须提供《拟分包情况说明》及《分包意向协议》。</w:t>
      </w:r>
    </w:p>
    <w:p w14:paraId="2D0769A6" w14:textId="77777777" w:rsidR="00D9610F" w:rsidRDefault="00D9610F">
      <w:pPr>
        <w:spacing w:line="360" w:lineRule="auto"/>
        <w:ind w:firstLineChars="200" w:firstLine="480"/>
        <w:jc w:val="both"/>
        <w:rPr>
          <w:rFonts w:ascii="宋体" w:eastAsia="宋体" w:hAnsi="宋体" w:hint="eastAsia"/>
          <w:color w:val="auto"/>
          <w:sz w:val="24"/>
          <w:szCs w:val="24"/>
          <w:lang w:eastAsia="zh-CN"/>
        </w:rPr>
        <w:sectPr w:rsidR="00D9610F">
          <w:headerReference w:type="default" r:id="rId32"/>
          <w:footerReference w:type="default" r:id="rId33"/>
          <w:pgSz w:w="11907" w:h="16840"/>
          <w:pgMar w:top="1117" w:right="1132" w:bottom="1057" w:left="1134" w:header="878" w:footer="698" w:gutter="0"/>
          <w:cols w:space="720"/>
        </w:sectPr>
      </w:pPr>
    </w:p>
    <w:p w14:paraId="106CD927"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color w:val="auto"/>
          <w:spacing w:val="-1"/>
          <w:sz w:val="24"/>
          <w:szCs w:val="24"/>
          <w:lang w:eastAsia="zh-CN"/>
          <w14:textOutline w14:w="2311" w14:cap="flat" w14:cmpd="sng" w14:algn="ctr">
            <w14:solidFill>
              <w14:srgbClr w14:val="000000"/>
            </w14:solidFill>
            <w14:prstDash w14:val="solid"/>
            <w14:miter w14:lim="0"/>
          </w14:textOutline>
        </w:rPr>
        <w:lastRenderedPageBreak/>
        <w:t>拟分包情</w:t>
      </w:r>
      <w:r>
        <w:rPr>
          <w:rFonts w:ascii="宋体" w:eastAsia="宋体" w:hAnsi="宋体" w:cs="宋体"/>
          <w:color w:val="auto"/>
          <w:sz w:val="24"/>
          <w:szCs w:val="24"/>
          <w:lang w:eastAsia="zh-CN"/>
          <w14:textOutline w14:w="2311" w14:cap="flat" w14:cmpd="sng" w14:algn="ctr">
            <w14:solidFill>
              <w14:srgbClr w14:val="000000"/>
            </w14:solidFill>
            <w14:prstDash w14:val="solid"/>
            <w14:miter w14:lim="0"/>
          </w14:textOutline>
        </w:rPr>
        <w:t>况说明</w:t>
      </w:r>
    </w:p>
    <w:p w14:paraId="3AD375F6" w14:textId="77777777" w:rsidR="00D9610F" w:rsidRDefault="00000000">
      <w:pPr>
        <w:spacing w:line="360" w:lineRule="auto"/>
        <w:ind w:firstLineChars="200" w:firstLine="408"/>
        <w:jc w:val="both"/>
        <w:rPr>
          <w:rFonts w:ascii="宋体" w:eastAsia="宋体" w:hAnsi="宋体" w:cs="宋体" w:hint="eastAsia"/>
          <w:color w:val="auto"/>
          <w:sz w:val="24"/>
          <w:szCs w:val="24"/>
          <w:lang w:eastAsia="zh-CN"/>
        </w:rPr>
      </w:pPr>
      <w:r>
        <w:rPr>
          <w:rFonts w:ascii="宋体" w:eastAsia="宋体" w:hAnsi="宋体" w:cs="宋体"/>
          <w:color w:val="auto"/>
          <w:spacing w:val="-18"/>
          <w:sz w:val="24"/>
          <w:szCs w:val="24"/>
          <w:lang w:eastAsia="zh-CN"/>
        </w:rPr>
        <w:t>致</w:t>
      </w:r>
      <w:r>
        <w:rPr>
          <w:rFonts w:ascii="宋体" w:eastAsia="宋体" w:hAnsi="宋体" w:cs="宋体"/>
          <w:color w:val="auto"/>
          <w:spacing w:val="-11"/>
          <w:sz w:val="24"/>
          <w:szCs w:val="24"/>
          <w:lang w:eastAsia="zh-CN"/>
        </w:rPr>
        <w:t>：</w:t>
      </w:r>
      <w:r>
        <w:rPr>
          <w:rFonts w:ascii="宋体" w:eastAsia="宋体" w:hAnsi="宋体" w:cs="宋体"/>
          <w:color w:val="auto"/>
          <w:spacing w:val="-9"/>
          <w:sz w:val="24"/>
          <w:szCs w:val="24"/>
          <w:u w:val="single"/>
          <w:lang w:eastAsia="zh-CN"/>
        </w:rPr>
        <w:t>(采购人或采购代理机构)</w:t>
      </w:r>
    </w:p>
    <w:p w14:paraId="5D6136D2" w14:textId="77777777" w:rsidR="00D9610F" w:rsidRDefault="00000000">
      <w:pPr>
        <w:spacing w:line="360" w:lineRule="auto"/>
        <w:ind w:firstLineChars="200" w:firstLine="448"/>
        <w:jc w:val="both"/>
        <w:rPr>
          <w:rFonts w:ascii="宋体" w:eastAsia="宋体" w:hAnsi="宋体" w:cs="宋体" w:hint="eastAsia"/>
          <w:color w:val="auto"/>
          <w:sz w:val="24"/>
          <w:szCs w:val="24"/>
          <w:lang w:eastAsia="zh-CN"/>
        </w:rPr>
      </w:pPr>
      <w:r>
        <w:rPr>
          <w:rFonts w:ascii="宋体" w:eastAsia="宋体" w:hAnsi="宋体" w:cs="宋体"/>
          <w:color w:val="auto"/>
          <w:spacing w:val="-8"/>
          <w:sz w:val="24"/>
          <w:szCs w:val="24"/>
          <w:lang w:eastAsia="zh-CN"/>
        </w:rPr>
        <w:t>我单</w:t>
      </w:r>
      <w:r>
        <w:rPr>
          <w:rFonts w:ascii="宋体" w:eastAsia="宋体" w:hAnsi="宋体" w:cs="宋体"/>
          <w:color w:val="auto"/>
          <w:spacing w:val="-4"/>
          <w:sz w:val="24"/>
          <w:szCs w:val="24"/>
          <w:lang w:eastAsia="zh-CN"/>
        </w:rPr>
        <w:t>位参加贵单位组织采购的</w:t>
      </w:r>
      <w:r>
        <w:rPr>
          <w:rFonts w:ascii="宋体" w:eastAsia="宋体" w:hAnsi="宋体" w:cs="宋体" w:hint="eastAsia"/>
          <w:color w:val="auto"/>
          <w:spacing w:val="-4"/>
          <w:sz w:val="24"/>
          <w:szCs w:val="24"/>
          <w:lang w:eastAsia="zh-CN"/>
        </w:rPr>
        <w:t>磋商</w:t>
      </w:r>
      <w:r>
        <w:rPr>
          <w:rFonts w:ascii="宋体" w:eastAsia="宋体" w:hAnsi="宋体" w:cs="宋体"/>
          <w:color w:val="auto"/>
          <w:spacing w:val="-4"/>
          <w:sz w:val="24"/>
          <w:szCs w:val="24"/>
          <w:lang w:eastAsia="zh-CN"/>
        </w:rPr>
        <w:t>编号为</w:t>
      </w:r>
      <w:r>
        <w:rPr>
          <w:rFonts w:ascii="宋体" w:eastAsia="宋体" w:hAnsi="宋体"/>
          <w:color w:val="auto"/>
          <w:spacing w:val="-4"/>
          <w:sz w:val="24"/>
          <w:szCs w:val="24"/>
          <w:lang w:eastAsia="zh-CN"/>
        </w:rPr>
        <w:t>______</w:t>
      </w:r>
      <w:r>
        <w:rPr>
          <w:rFonts w:ascii="宋体" w:eastAsia="宋体" w:hAnsi="宋体" w:cs="宋体"/>
          <w:color w:val="auto"/>
          <w:spacing w:val="-4"/>
          <w:sz w:val="24"/>
          <w:szCs w:val="24"/>
          <w:lang w:eastAsia="zh-CN"/>
        </w:rPr>
        <w:t>的</w:t>
      </w:r>
      <w:r>
        <w:rPr>
          <w:rFonts w:ascii="宋体" w:eastAsia="宋体" w:hAnsi="宋体"/>
          <w:color w:val="auto"/>
          <w:spacing w:val="-4"/>
          <w:sz w:val="24"/>
          <w:szCs w:val="24"/>
          <w:lang w:eastAsia="zh-CN"/>
        </w:rPr>
        <w:t>______</w:t>
      </w:r>
      <w:r>
        <w:rPr>
          <w:rFonts w:ascii="宋体" w:eastAsia="宋体" w:hAnsi="宋体" w:cs="宋体"/>
          <w:color w:val="auto"/>
          <w:spacing w:val="-4"/>
          <w:sz w:val="24"/>
          <w:szCs w:val="24"/>
          <w:lang w:eastAsia="zh-CN"/>
        </w:rPr>
        <w:t>项目(填写采购项目名称)</w:t>
      </w:r>
      <w:r>
        <w:rPr>
          <w:rFonts w:ascii="宋体" w:eastAsia="宋体" w:hAnsi="宋体" w:cs="宋体"/>
          <w:color w:val="auto"/>
          <w:spacing w:val="-6"/>
          <w:sz w:val="24"/>
          <w:szCs w:val="24"/>
          <w:lang w:eastAsia="zh-CN"/>
        </w:rPr>
        <w:t>中</w:t>
      </w:r>
      <w:r>
        <w:rPr>
          <w:rFonts w:ascii="宋体" w:eastAsia="宋体" w:hAnsi="宋体"/>
          <w:color w:val="auto"/>
          <w:spacing w:val="-6"/>
          <w:sz w:val="24"/>
          <w:szCs w:val="24"/>
          <w:lang w:eastAsia="zh-CN"/>
        </w:rPr>
        <w:t>___</w:t>
      </w:r>
      <w:r>
        <w:rPr>
          <w:rFonts w:ascii="宋体" w:eastAsia="宋体" w:hAnsi="宋体"/>
          <w:color w:val="auto"/>
          <w:spacing w:val="-4"/>
          <w:sz w:val="24"/>
          <w:szCs w:val="24"/>
          <w:lang w:eastAsia="zh-CN"/>
        </w:rPr>
        <w:t>_</w:t>
      </w:r>
      <w:r>
        <w:rPr>
          <w:rFonts w:ascii="宋体" w:eastAsia="宋体" w:hAnsi="宋体"/>
          <w:color w:val="auto"/>
          <w:spacing w:val="-3"/>
          <w:sz w:val="24"/>
          <w:szCs w:val="24"/>
          <w:lang w:eastAsia="zh-CN"/>
        </w:rPr>
        <w:t>__</w:t>
      </w:r>
      <w:r>
        <w:rPr>
          <w:rFonts w:ascii="宋体" w:eastAsia="宋体" w:hAnsi="宋体" w:cs="宋体"/>
          <w:color w:val="auto"/>
          <w:spacing w:val="-3"/>
          <w:sz w:val="24"/>
          <w:szCs w:val="24"/>
          <w:lang w:eastAsia="zh-CN"/>
        </w:rPr>
        <w:t>包(</w:t>
      </w:r>
      <w:proofErr w:type="gramStart"/>
      <w:r>
        <w:rPr>
          <w:rFonts w:ascii="宋体" w:eastAsia="宋体" w:hAnsi="宋体" w:cs="宋体"/>
          <w:color w:val="auto"/>
          <w:spacing w:val="-3"/>
          <w:sz w:val="24"/>
          <w:szCs w:val="24"/>
          <w:lang w:eastAsia="zh-CN"/>
        </w:rPr>
        <w:t>填写包号</w:t>
      </w:r>
      <w:proofErr w:type="gramEnd"/>
      <w:r>
        <w:rPr>
          <w:rFonts w:ascii="宋体" w:eastAsia="宋体" w:hAnsi="宋体" w:cs="宋体"/>
          <w:color w:val="auto"/>
          <w:spacing w:val="-3"/>
          <w:sz w:val="24"/>
          <w:szCs w:val="24"/>
          <w:lang w:eastAsia="zh-CN"/>
        </w:rPr>
        <w:t>)的磋商。拟签订分包合同的单位情况如下表所示，我单位承诺</w:t>
      </w:r>
      <w:r>
        <w:rPr>
          <w:rFonts w:ascii="宋体" w:eastAsia="宋体" w:hAnsi="宋体" w:cs="宋体"/>
          <w:color w:val="auto"/>
          <w:spacing w:val="-8"/>
          <w:sz w:val="24"/>
          <w:szCs w:val="24"/>
          <w:lang w:eastAsia="zh-CN"/>
        </w:rPr>
        <w:t>一旦在该项</w:t>
      </w:r>
      <w:r>
        <w:rPr>
          <w:rFonts w:ascii="宋体" w:eastAsia="宋体" w:hAnsi="宋体" w:cs="宋体"/>
          <w:color w:val="auto"/>
          <w:spacing w:val="-6"/>
          <w:sz w:val="24"/>
          <w:szCs w:val="24"/>
          <w:lang w:eastAsia="zh-CN"/>
        </w:rPr>
        <w:t>目</w:t>
      </w:r>
      <w:r>
        <w:rPr>
          <w:rFonts w:ascii="宋体" w:eastAsia="宋体" w:hAnsi="宋体" w:cs="宋体"/>
          <w:color w:val="auto"/>
          <w:spacing w:val="-4"/>
          <w:sz w:val="24"/>
          <w:szCs w:val="24"/>
          <w:lang w:eastAsia="zh-CN"/>
        </w:rPr>
        <w:t>中获得采购合同将按下表所列情况进行分包，同时承诺分包承担主体不再</w:t>
      </w:r>
      <w:r>
        <w:rPr>
          <w:rFonts w:ascii="宋体" w:eastAsia="宋体" w:hAnsi="宋体" w:cs="宋体"/>
          <w:color w:val="auto"/>
          <w:spacing w:val="-11"/>
          <w:sz w:val="24"/>
          <w:szCs w:val="24"/>
          <w:lang w:eastAsia="zh-CN"/>
        </w:rPr>
        <w:t>次</w:t>
      </w:r>
      <w:r>
        <w:rPr>
          <w:rFonts w:ascii="宋体" w:eastAsia="宋体" w:hAnsi="宋体" w:cs="宋体"/>
          <w:color w:val="auto"/>
          <w:spacing w:val="-9"/>
          <w:sz w:val="24"/>
          <w:szCs w:val="24"/>
          <w:lang w:eastAsia="zh-CN"/>
        </w:rPr>
        <w:t>分包。</w:t>
      </w:r>
    </w:p>
    <w:p w14:paraId="7580ED5A"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tbl>
      <w:tblPr>
        <w:tblStyle w:val="TableNormal"/>
        <w:tblW w:w="900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D9610F" w14:paraId="4416619A" w14:textId="77777777">
        <w:trPr>
          <w:trHeight w:val="942"/>
          <w:jc w:val="center"/>
        </w:trPr>
        <w:tc>
          <w:tcPr>
            <w:tcW w:w="462" w:type="dxa"/>
            <w:vAlign w:val="center"/>
          </w:tcPr>
          <w:p w14:paraId="6E1E9871" w14:textId="77777777" w:rsidR="00D9610F" w:rsidRDefault="00000000">
            <w:pPr>
              <w:spacing w:line="360" w:lineRule="auto"/>
              <w:jc w:val="center"/>
              <w:rPr>
                <w:rFonts w:ascii="宋体" w:eastAsia="宋体" w:hAnsi="宋体" w:cs="宋体" w:hint="eastAsia"/>
                <w:color w:val="auto"/>
                <w:sz w:val="24"/>
                <w:szCs w:val="24"/>
              </w:rPr>
            </w:pPr>
            <w:proofErr w:type="spellStart"/>
            <w:r>
              <w:rPr>
                <w:rFonts w:ascii="宋体" w:eastAsia="宋体" w:hAnsi="宋体" w:cs="宋体"/>
                <w:color w:val="auto"/>
                <w:spacing w:val="-18"/>
                <w:sz w:val="24"/>
                <w:szCs w:val="24"/>
              </w:rPr>
              <w:t>序</w:t>
            </w:r>
            <w:r>
              <w:rPr>
                <w:rFonts w:ascii="宋体" w:eastAsia="宋体" w:hAnsi="宋体" w:cs="宋体"/>
                <w:color w:val="auto"/>
                <w:spacing w:val="-15"/>
                <w:sz w:val="24"/>
                <w:szCs w:val="24"/>
              </w:rPr>
              <w:t>号</w:t>
            </w:r>
            <w:proofErr w:type="spellEnd"/>
          </w:p>
        </w:tc>
        <w:tc>
          <w:tcPr>
            <w:tcW w:w="1285" w:type="dxa"/>
            <w:vAlign w:val="center"/>
          </w:tcPr>
          <w:p w14:paraId="26CB25E8" w14:textId="77777777" w:rsidR="00D9610F" w:rsidRDefault="00000000">
            <w:pPr>
              <w:spacing w:line="360" w:lineRule="auto"/>
              <w:jc w:val="center"/>
              <w:rPr>
                <w:rFonts w:ascii="宋体" w:eastAsia="宋体" w:hAnsi="宋体" w:cs="宋体" w:hint="eastAsia"/>
                <w:color w:val="auto"/>
                <w:sz w:val="24"/>
                <w:szCs w:val="24"/>
              </w:rPr>
            </w:pPr>
            <w:proofErr w:type="spellStart"/>
            <w:r>
              <w:rPr>
                <w:rFonts w:ascii="宋体" w:eastAsia="宋体" w:hAnsi="宋体" w:cs="宋体"/>
                <w:color w:val="auto"/>
                <w:spacing w:val="-4"/>
                <w:sz w:val="24"/>
                <w:szCs w:val="24"/>
              </w:rPr>
              <w:t>分</w:t>
            </w:r>
            <w:r>
              <w:rPr>
                <w:rFonts w:ascii="宋体" w:eastAsia="宋体" w:hAnsi="宋体" w:cs="宋体"/>
                <w:color w:val="auto"/>
                <w:spacing w:val="-3"/>
                <w:sz w:val="24"/>
                <w:szCs w:val="24"/>
              </w:rPr>
              <w:t>包承担主体名称</w:t>
            </w:r>
            <w:proofErr w:type="spellEnd"/>
          </w:p>
        </w:tc>
        <w:tc>
          <w:tcPr>
            <w:tcW w:w="1511" w:type="dxa"/>
            <w:vAlign w:val="center"/>
          </w:tcPr>
          <w:p w14:paraId="5A79FCB0" w14:textId="77777777" w:rsidR="00D9610F" w:rsidRDefault="00000000">
            <w:pPr>
              <w:tabs>
                <w:tab w:val="left" w:pos="407"/>
              </w:tabs>
              <w:spacing w:line="360" w:lineRule="auto"/>
              <w:jc w:val="center"/>
              <w:rPr>
                <w:rFonts w:ascii="宋体" w:eastAsia="宋体" w:hAnsi="宋体" w:cs="宋体" w:hint="eastAsia"/>
                <w:color w:val="auto"/>
                <w:sz w:val="24"/>
                <w:szCs w:val="24"/>
                <w:lang w:eastAsia="zh-CN"/>
              </w:rPr>
            </w:pPr>
            <w:r>
              <w:rPr>
                <w:rFonts w:ascii="宋体" w:eastAsia="宋体" w:hAnsi="宋体" w:cs="宋体"/>
                <w:color w:val="auto"/>
                <w:spacing w:val="-4"/>
                <w:sz w:val="24"/>
                <w:szCs w:val="24"/>
                <w:lang w:eastAsia="zh-CN"/>
              </w:rPr>
              <w:t>分</w:t>
            </w:r>
            <w:r>
              <w:rPr>
                <w:rFonts w:ascii="宋体" w:eastAsia="宋体" w:hAnsi="宋体" w:cs="宋体"/>
                <w:color w:val="auto"/>
                <w:spacing w:val="-3"/>
                <w:sz w:val="24"/>
                <w:szCs w:val="24"/>
                <w:lang w:eastAsia="zh-CN"/>
              </w:rPr>
              <w:t>包承担主体类型</w:t>
            </w:r>
            <w:r>
              <w:rPr>
                <w:rFonts w:ascii="宋体" w:eastAsia="宋体" w:hAnsi="宋体" w:cs="宋体"/>
                <w:color w:val="auto"/>
                <w:spacing w:val="-8"/>
                <w:sz w:val="24"/>
                <w:szCs w:val="24"/>
                <w:lang w:eastAsia="zh-CN"/>
              </w:rPr>
              <w:t xml:space="preserve"> (</w:t>
            </w:r>
            <w:r>
              <w:rPr>
                <w:rFonts w:ascii="宋体" w:eastAsia="宋体" w:hAnsi="宋体" w:cs="宋体"/>
                <w:color w:val="auto"/>
                <w:spacing w:val="-6"/>
                <w:sz w:val="24"/>
                <w:szCs w:val="24"/>
                <w:lang w:eastAsia="zh-CN"/>
              </w:rPr>
              <w:t>选择)</w:t>
            </w:r>
          </w:p>
        </w:tc>
        <w:tc>
          <w:tcPr>
            <w:tcW w:w="1124" w:type="dxa"/>
            <w:vAlign w:val="center"/>
          </w:tcPr>
          <w:p w14:paraId="14DFC9C0" w14:textId="77777777" w:rsidR="00D9610F" w:rsidRDefault="00000000">
            <w:pPr>
              <w:spacing w:line="360" w:lineRule="auto"/>
              <w:jc w:val="center"/>
              <w:rPr>
                <w:rFonts w:ascii="宋体" w:eastAsia="宋体" w:hAnsi="宋体" w:cs="宋体" w:hint="eastAsia"/>
                <w:color w:val="auto"/>
                <w:sz w:val="24"/>
                <w:szCs w:val="24"/>
              </w:rPr>
            </w:pPr>
            <w:proofErr w:type="spellStart"/>
            <w:r>
              <w:rPr>
                <w:rFonts w:ascii="宋体" w:eastAsia="宋体" w:hAnsi="宋体" w:cs="宋体"/>
                <w:color w:val="auto"/>
                <w:spacing w:val="-6"/>
                <w:sz w:val="24"/>
                <w:szCs w:val="24"/>
              </w:rPr>
              <w:t>资</w:t>
            </w:r>
            <w:r>
              <w:rPr>
                <w:rFonts w:ascii="宋体" w:eastAsia="宋体" w:hAnsi="宋体" w:cs="宋体"/>
                <w:color w:val="auto"/>
                <w:spacing w:val="-3"/>
                <w:sz w:val="24"/>
                <w:szCs w:val="24"/>
              </w:rPr>
              <w:t>质等级</w:t>
            </w:r>
            <w:proofErr w:type="spellEnd"/>
          </w:p>
        </w:tc>
        <w:tc>
          <w:tcPr>
            <w:tcW w:w="1559" w:type="dxa"/>
            <w:vAlign w:val="center"/>
          </w:tcPr>
          <w:p w14:paraId="684B8E1C" w14:textId="77777777" w:rsidR="00D9610F" w:rsidRDefault="00000000">
            <w:pPr>
              <w:spacing w:line="360" w:lineRule="auto"/>
              <w:jc w:val="center"/>
              <w:rPr>
                <w:rFonts w:ascii="宋体" w:eastAsia="宋体" w:hAnsi="宋体" w:cs="宋体" w:hint="eastAsia"/>
                <w:color w:val="auto"/>
                <w:sz w:val="24"/>
                <w:szCs w:val="24"/>
              </w:rPr>
            </w:pPr>
            <w:proofErr w:type="spellStart"/>
            <w:r>
              <w:rPr>
                <w:rFonts w:ascii="宋体" w:eastAsia="宋体" w:hAnsi="宋体" w:cs="宋体"/>
                <w:color w:val="auto"/>
                <w:spacing w:val="-4"/>
                <w:sz w:val="24"/>
                <w:szCs w:val="24"/>
              </w:rPr>
              <w:t>拟</w:t>
            </w:r>
            <w:r>
              <w:rPr>
                <w:rFonts w:ascii="宋体" w:eastAsia="宋体" w:hAnsi="宋体" w:cs="宋体"/>
                <w:color w:val="auto"/>
                <w:spacing w:val="-3"/>
                <w:sz w:val="24"/>
                <w:szCs w:val="24"/>
              </w:rPr>
              <w:t>分包</w:t>
            </w:r>
            <w:r>
              <w:rPr>
                <w:rFonts w:ascii="宋体" w:eastAsia="宋体" w:hAnsi="宋体" w:cs="宋体"/>
                <w:color w:val="auto"/>
                <w:spacing w:val="-4"/>
                <w:sz w:val="24"/>
                <w:szCs w:val="24"/>
              </w:rPr>
              <w:t>合</w:t>
            </w:r>
            <w:r>
              <w:rPr>
                <w:rFonts w:ascii="宋体" w:eastAsia="宋体" w:hAnsi="宋体" w:cs="宋体"/>
                <w:color w:val="auto"/>
                <w:spacing w:val="-3"/>
                <w:sz w:val="24"/>
                <w:szCs w:val="24"/>
              </w:rPr>
              <w:t>同</w:t>
            </w:r>
            <w:r>
              <w:rPr>
                <w:rFonts w:ascii="宋体" w:eastAsia="宋体" w:hAnsi="宋体" w:cs="宋体"/>
                <w:color w:val="auto"/>
                <w:spacing w:val="-2"/>
                <w:sz w:val="24"/>
                <w:szCs w:val="24"/>
              </w:rPr>
              <w:t>内容</w:t>
            </w:r>
            <w:proofErr w:type="spellEnd"/>
          </w:p>
        </w:tc>
        <w:tc>
          <w:tcPr>
            <w:tcW w:w="1496" w:type="dxa"/>
            <w:vAlign w:val="center"/>
          </w:tcPr>
          <w:p w14:paraId="3597AD53"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color w:val="auto"/>
                <w:spacing w:val="-3"/>
                <w:sz w:val="24"/>
                <w:szCs w:val="24"/>
                <w:lang w:eastAsia="zh-CN"/>
              </w:rPr>
              <w:t>拟</w:t>
            </w:r>
            <w:r>
              <w:rPr>
                <w:rFonts w:ascii="宋体" w:eastAsia="宋体" w:hAnsi="宋体" w:cs="宋体"/>
                <w:color w:val="auto"/>
                <w:spacing w:val="-2"/>
                <w:sz w:val="24"/>
                <w:szCs w:val="24"/>
                <w:lang w:eastAsia="zh-CN"/>
              </w:rPr>
              <w:t>分包</w:t>
            </w:r>
          </w:p>
          <w:p w14:paraId="16E12B3C"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color w:val="auto"/>
                <w:spacing w:val="-2"/>
                <w:sz w:val="24"/>
                <w:szCs w:val="24"/>
                <w:lang w:eastAsia="zh-CN"/>
              </w:rPr>
              <w:t>合同金额</w:t>
            </w:r>
          </w:p>
          <w:p w14:paraId="57446DB8"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color w:val="auto"/>
                <w:spacing w:val="18"/>
                <w:sz w:val="24"/>
                <w:szCs w:val="24"/>
                <w:lang w:eastAsia="zh-CN"/>
              </w:rPr>
              <w:t>(</w:t>
            </w:r>
            <w:r>
              <w:rPr>
                <w:rFonts w:ascii="宋体" w:eastAsia="宋体" w:hAnsi="宋体" w:cs="宋体"/>
                <w:color w:val="auto"/>
                <w:spacing w:val="14"/>
                <w:sz w:val="24"/>
                <w:szCs w:val="24"/>
                <w:lang w:eastAsia="zh-CN"/>
              </w:rPr>
              <w:t>人民币元)</w:t>
            </w:r>
          </w:p>
        </w:tc>
        <w:tc>
          <w:tcPr>
            <w:tcW w:w="1568" w:type="dxa"/>
            <w:vAlign w:val="center"/>
          </w:tcPr>
          <w:p w14:paraId="77320C46"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color w:val="auto"/>
                <w:spacing w:val="-11"/>
                <w:sz w:val="24"/>
                <w:szCs w:val="24"/>
                <w:lang w:eastAsia="zh-CN"/>
              </w:rPr>
              <w:t>占</w:t>
            </w:r>
            <w:r>
              <w:rPr>
                <w:rFonts w:ascii="宋体" w:eastAsia="宋体" w:hAnsi="宋体" w:cs="宋体"/>
                <w:color w:val="auto"/>
                <w:spacing w:val="-7"/>
                <w:sz w:val="24"/>
                <w:szCs w:val="24"/>
                <w:lang w:eastAsia="zh-CN"/>
              </w:rPr>
              <w:t>该采购包</w:t>
            </w:r>
          </w:p>
          <w:p w14:paraId="560DD0DD" w14:textId="77777777" w:rsidR="00D9610F" w:rsidRDefault="00000000">
            <w:pPr>
              <w:spacing w:line="360" w:lineRule="auto"/>
              <w:jc w:val="center"/>
              <w:rPr>
                <w:rFonts w:ascii="宋体" w:eastAsia="宋体" w:hAnsi="宋体" w:cs="宋体" w:hint="eastAsia"/>
                <w:color w:val="auto"/>
                <w:spacing w:val="-11"/>
                <w:sz w:val="24"/>
                <w:szCs w:val="24"/>
                <w:lang w:eastAsia="zh-CN"/>
              </w:rPr>
            </w:pPr>
            <w:r>
              <w:rPr>
                <w:rFonts w:ascii="宋体" w:eastAsia="宋体" w:hAnsi="宋体" w:cs="宋体"/>
                <w:color w:val="auto"/>
                <w:spacing w:val="-11"/>
                <w:sz w:val="24"/>
                <w:szCs w:val="24"/>
                <w:lang w:eastAsia="zh-CN"/>
              </w:rPr>
              <w:t>合同金额的</w:t>
            </w:r>
          </w:p>
          <w:p w14:paraId="6B129CCD"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color w:val="auto"/>
                <w:spacing w:val="20"/>
                <w:sz w:val="24"/>
                <w:szCs w:val="24"/>
                <w:lang w:eastAsia="zh-CN"/>
              </w:rPr>
              <w:t>比例(</w:t>
            </w:r>
            <w:r>
              <w:rPr>
                <w:rFonts w:ascii="宋体" w:eastAsia="宋体" w:hAnsi="宋体"/>
                <w:color w:val="auto"/>
                <w:spacing w:val="20"/>
                <w:sz w:val="24"/>
                <w:szCs w:val="24"/>
                <w:lang w:eastAsia="zh-CN"/>
              </w:rPr>
              <w:t>%</w:t>
            </w:r>
            <w:r>
              <w:rPr>
                <w:rFonts w:ascii="宋体" w:eastAsia="宋体" w:hAnsi="宋体" w:cs="宋体"/>
                <w:color w:val="auto"/>
                <w:spacing w:val="19"/>
                <w:sz w:val="24"/>
                <w:szCs w:val="24"/>
                <w:lang w:eastAsia="zh-CN"/>
              </w:rPr>
              <w:t>)</w:t>
            </w:r>
          </w:p>
        </w:tc>
      </w:tr>
      <w:tr w:rsidR="00D9610F" w14:paraId="7719D35B" w14:textId="77777777">
        <w:trPr>
          <w:trHeight w:val="938"/>
          <w:jc w:val="center"/>
        </w:trPr>
        <w:tc>
          <w:tcPr>
            <w:tcW w:w="462" w:type="dxa"/>
            <w:vAlign w:val="center"/>
          </w:tcPr>
          <w:p w14:paraId="29AB37F9" w14:textId="77777777" w:rsidR="00D9610F" w:rsidRDefault="00D9610F">
            <w:pPr>
              <w:spacing w:line="360" w:lineRule="auto"/>
              <w:jc w:val="center"/>
              <w:rPr>
                <w:rFonts w:ascii="宋体" w:eastAsia="宋体" w:hAnsi="宋体" w:hint="eastAsia"/>
                <w:color w:val="auto"/>
                <w:sz w:val="24"/>
                <w:szCs w:val="24"/>
                <w:lang w:eastAsia="zh-CN"/>
              </w:rPr>
            </w:pPr>
          </w:p>
          <w:p w14:paraId="288F1BEF" w14:textId="77777777" w:rsidR="00D9610F" w:rsidRDefault="00000000">
            <w:pPr>
              <w:spacing w:line="360" w:lineRule="auto"/>
              <w:jc w:val="center"/>
              <w:rPr>
                <w:rFonts w:ascii="宋体" w:eastAsia="宋体" w:hAnsi="宋体" w:hint="eastAsia"/>
                <w:color w:val="auto"/>
                <w:sz w:val="24"/>
                <w:szCs w:val="24"/>
              </w:rPr>
            </w:pPr>
            <w:r>
              <w:rPr>
                <w:rFonts w:ascii="宋体" w:eastAsia="宋体" w:hAnsi="宋体"/>
                <w:color w:val="auto"/>
                <w:sz w:val="24"/>
                <w:szCs w:val="24"/>
              </w:rPr>
              <w:t>1</w:t>
            </w:r>
          </w:p>
        </w:tc>
        <w:tc>
          <w:tcPr>
            <w:tcW w:w="1285" w:type="dxa"/>
            <w:vAlign w:val="center"/>
          </w:tcPr>
          <w:p w14:paraId="152F5673" w14:textId="77777777" w:rsidR="00D9610F" w:rsidRDefault="00D9610F">
            <w:pPr>
              <w:spacing w:line="360" w:lineRule="auto"/>
              <w:jc w:val="center"/>
              <w:rPr>
                <w:rFonts w:ascii="宋体" w:eastAsia="宋体" w:hAnsi="宋体" w:hint="eastAsia"/>
                <w:color w:val="auto"/>
                <w:sz w:val="24"/>
                <w:szCs w:val="24"/>
              </w:rPr>
            </w:pPr>
          </w:p>
        </w:tc>
        <w:tc>
          <w:tcPr>
            <w:tcW w:w="1511" w:type="dxa"/>
            <w:vAlign w:val="center"/>
          </w:tcPr>
          <w:p w14:paraId="54143D36"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olor w:val="auto"/>
                <w:spacing w:val="12"/>
                <w:sz w:val="24"/>
                <w:szCs w:val="24"/>
                <w:lang w:eastAsia="zh-CN"/>
              </w:rPr>
              <w:t>□</w:t>
            </w:r>
            <w:r>
              <w:rPr>
                <w:rFonts w:ascii="宋体" w:eastAsia="宋体" w:hAnsi="宋体" w:cs="宋体"/>
                <w:color w:val="auto"/>
                <w:spacing w:val="12"/>
                <w:sz w:val="24"/>
                <w:szCs w:val="24"/>
                <w:lang w:eastAsia="zh-CN"/>
              </w:rPr>
              <w:t>中型企</w:t>
            </w:r>
            <w:r>
              <w:rPr>
                <w:rFonts w:ascii="宋体" w:eastAsia="宋体" w:hAnsi="宋体" w:cs="宋体"/>
                <w:color w:val="auto"/>
                <w:spacing w:val="11"/>
                <w:sz w:val="24"/>
                <w:szCs w:val="24"/>
                <w:lang w:eastAsia="zh-CN"/>
              </w:rPr>
              <w:t>业</w:t>
            </w:r>
          </w:p>
          <w:p w14:paraId="277D2CBE"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olor w:val="auto"/>
                <w:spacing w:val="12"/>
                <w:sz w:val="24"/>
                <w:szCs w:val="24"/>
                <w:lang w:eastAsia="zh-CN"/>
              </w:rPr>
              <w:t>□</w:t>
            </w:r>
            <w:r>
              <w:rPr>
                <w:rFonts w:ascii="宋体" w:eastAsia="宋体" w:hAnsi="宋体" w:cs="宋体"/>
                <w:color w:val="auto"/>
                <w:spacing w:val="12"/>
                <w:sz w:val="24"/>
                <w:szCs w:val="24"/>
                <w:lang w:eastAsia="zh-CN"/>
              </w:rPr>
              <w:t>小微企</w:t>
            </w:r>
            <w:r>
              <w:rPr>
                <w:rFonts w:ascii="宋体" w:eastAsia="宋体" w:hAnsi="宋体" w:cs="宋体"/>
                <w:color w:val="auto"/>
                <w:spacing w:val="11"/>
                <w:sz w:val="24"/>
                <w:szCs w:val="24"/>
                <w:lang w:eastAsia="zh-CN"/>
              </w:rPr>
              <w:t>业</w:t>
            </w:r>
          </w:p>
          <w:p w14:paraId="082A2CA0"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olor w:val="auto"/>
                <w:spacing w:val="21"/>
                <w:sz w:val="24"/>
                <w:szCs w:val="24"/>
                <w:lang w:eastAsia="zh-CN"/>
              </w:rPr>
              <w:t>□</w:t>
            </w:r>
            <w:r>
              <w:rPr>
                <w:rFonts w:ascii="宋体" w:eastAsia="宋体" w:hAnsi="宋体" w:cs="宋体"/>
                <w:color w:val="auto"/>
                <w:spacing w:val="19"/>
                <w:sz w:val="24"/>
                <w:szCs w:val="24"/>
                <w:lang w:eastAsia="zh-CN"/>
              </w:rPr>
              <w:t>其他</w:t>
            </w:r>
          </w:p>
        </w:tc>
        <w:tc>
          <w:tcPr>
            <w:tcW w:w="1124" w:type="dxa"/>
            <w:vAlign w:val="center"/>
          </w:tcPr>
          <w:p w14:paraId="54FEA10F" w14:textId="77777777" w:rsidR="00D9610F" w:rsidRDefault="00D9610F">
            <w:pPr>
              <w:spacing w:line="360" w:lineRule="auto"/>
              <w:jc w:val="center"/>
              <w:rPr>
                <w:rFonts w:ascii="宋体" w:eastAsia="宋体" w:hAnsi="宋体" w:hint="eastAsia"/>
                <w:color w:val="auto"/>
                <w:sz w:val="24"/>
                <w:szCs w:val="24"/>
                <w:lang w:eastAsia="zh-CN"/>
              </w:rPr>
            </w:pPr>
          </w:p>
        </w:tc>
        <w:tc>
          <w:tcPr>
            <w:tcW w:w="1559" w:type="dxa"/>
            <w:vAlign w:val="center"/>
          </w:tcPr>
          <w:p w14:paraId="4775995C" w14:textId="77777777" w:rsidR="00D9610F" w:rsidRDefault="00D9610F">
            <w:pPr>
              <w:spacing w:line="360" w:lineRule="auto"/>
              <w:jc w:val="center"/>
              <w:rPr>
                <w:rFonts w:ascii="宋体" w:eastAsia="宋体" w:hAnsi="宋体" w:hint="eastAsia"/>
                <w:color w:val="auto"/>
                <w:sz w:val="24"/>
                <w:szCs w:val="24"/>
                <w:lang w:eastAsia="zh-CN"/>
              </w:rPr>
            </w:pPr>
          </w:p>
        </w:tc>
        <w:tc>
          <w:tcPr>
            <w:tcW w:w="1496" w:type="dxa"/>
            <w:vAlign w:val="center"/>
          </w:tcPr>
          <w:p w14:paraId="05894142" w14:textId="77777777" w:rsidR="00D9610F" w:rsidRDefault="00D9610F">
            <w:pPr>
              <w:spacing w:line="360" w:lineRule="auto"/>
              <w:jc w:val="center"/>
              <w:rPr>
                <w:rFonts w:ascii="宋体" w:eastAsia="宋体" w:hAnsi="宋体" w:hint="eastAsia"/>
                <w:color w:val="auto"/>
                <w:sz w:val="24"/>
                <w:szCs w:val="24"/>
                <w:lang w:eastAsia="zh-CN"/>
              </w:rPr>
            </w:pPr>
          </w:p>
        </w:tc>
        <w:tc>
          <w:tcPr>
            <w:tcW w:w="1568" w:type="dxa"/>
            <w:vAlign w:val="center"/>
          </w:tcPr>
          <w:p w14:paraId="7D99247D" w14:textId="77777777" w:rsidR="00D9610F" w:rsidRDefault="00D9610F">
            <w:pPr>
              <w:spacing w:line="360" w:lineRule="auto"/>
              <w:jc w:val="center"/>
              <w:rPr>
                <w:rFonts w:ascii="宋体" w:eastAsia="宋体" w:hAnsi="宋体" w:hint="eastAsia"/>
                <w:color w:val="auto"/>
                <w:sz w:val="24"/>
                <w:szCs w:val="24"/>
                <w:lang w:eastAsia="zh-CN"/>
              </w:rPr>
            </w:pPr>
          </w:p>
        </w:tc>
      </w:tr>
      <w:tr w:rsidR="00D9610F" w14:paraId="5A372317" w14:textId="77777777">
        <w:trPr>
          <w:trHeight w:val="938"/>
          <w:jc w:val="center"/>
        </w:trPr>
        <w:tc>
          <w:tcPr>
            <w:tcW w:w="462" w:type="dxa"/>
            <w:vAlign w:val="center"/>
          </w:tcPr>
          <w:p w14:paraId="34CE4551" w14:textId="77777777" w:rsidR="00D9610F" w:rsidRDefault="00D9610F">
            <w:pPr>
              <w:spacing w:line="360" w:lineRule="auto"/>
              <w:jc w:val="center"/>
              <w:rPr>
                <w:rFonts w:ascii="宋体" w:eastAsia="宋体" w:hAnsi="宋体" w:hint="eastAsia"/>
                <w:color w:val="auto"/>
                <w:sz w:val="24"/>
                <w:szCs w:val="24"/>
                <w:lang w:eastAsia="zh-CN"/>
              </w:rPr>
            </w:pPr>
          </w:p>
          <w:p w14:paraId="6846069F" w14:textId="77777777" w:rsidR="00D9610F" w:rsidRDefault="00000000">
            <w:pPr>
              <w:spacing w:line="360" w:lineRule="auto"/>
              <w:jc w:val="center"/>
              <w:rPr>
                <w:rFonts w:ascii="宋体" w:eastAsia="宋体" w:hAnsi="宋体" w:hint="eastAsia"/>
                <w:color w:val="auto"/>
                <w:sz w:val="24"/>
                <w:szCs w:val="24"/>
              </w:rPr>
            </w:pPr>
            <w:r>
              <w:rPr>
                <w:rFonts w:ascii="宋体" w:eastAsia="宋体" w:hAnsi="宋体"/>
                <w:color w:val="auto"/>
                <w:spacing w:val="1"/>
                <w:sz w:val="24"/>
                <w:szCs w:val="24"/>
              </w:rPr>
              <w:t>2</w:t>
            </w:r>
          </w:p>
        </w:tc>
        <w:tc>
          <w:tcPr>
            <w:tcW w:w="1285" w:type="dxa"/>
            <w:vAlign w:val="center"/>
          </w:tcPr>
          <w:p w14:paraId="6178E591" w14:textId="77777777" w:rsidR="00D9610F" w:rsidRDefault="00D9610F">
            <w:pPr>
              <w:spacing w:line="360" w:lineRule="auto"/>
              <w:jc w:val="center"/>
              <w:rPr>
                <w:rFonts w:ascii="宋体" w:eastAsia="宋体" w:hAnsi="宋体" w:hint="eastAsia"/>
                <w:color w:val="auto"/>
                <w:sz w:val="24"/>
                <w:szCs w:val="24"/>
              </w:rPr>
            </w:pPr>
          </w:p>
        </w:tc>
        <w:tc>
          <w:tcPr>
            <w:tcW w:w="1511" w:type="dxa"/>
            <w:vAlign w:val="center"/>
          </w:tcPr>
          <w:p w14:paraId="760BC36A"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olor w:val="auto"/>
                <w:spacing w:val="12"/>
                <w:sz w:val="24"/>
                <w:szCs w:val="24"/>
                <w:lang w:eastAsia="zh-CN"/>
              </w:rPr>
              <w:t>□</w:t>
            </w:r>
            <w:r>
              <w:rPr>
                <w:rFonts w:ascii="宋体" w:eastAsia="宋体" w:hAnsi="宋体" w:cs="宋体"/>
                <w:color w:val="auto"/>
                <w:spacing w:val="12"/>
                <w:sz w:val="24"/>
                <w:szCs w:val="24"/>
                <w:lang w:eastAsia="zh-CN"/>
              </w:rPr>
              <w:t>中型企</w:t>
            </w:r>
            <w:r>
              <w:rPr>
                <w:rFonts w:ascii="宋体" w:eastAsia="宋体" w:hAnsi="宋体" w:cs="宋体"/>
                <w:color w:val="auto"/>
                <w:spacing w:val="11"/>
                <w:sz w:val="24"/>
                <w:szCs w:val="24"/>
                <w:lang w:eastAsia="zh-CN"/>
              </w:rPr>
              <w:t>业</w:t>
            </w:r>
          </w:p>
          <w:p w14:paraId="3C54AE3F"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olor w:val="auto"/>
                <w:spacing w:val="12"/>
                <w:sz w:val="24"/>
                <w:szCs w:val="24"/>
                <w:lang w:eastAsia="zh-CN"/>
              </w:rPr>
              <w:t>□</w:t>
            </w:r>
            <w:r>
              <w:rPr>
                <w:rFonts w:ascii="宋体" w:eastAsia="宋体" w:hAnsi="宋体" w:cs="宋体"/>
                <w:color w:val="auto"/>
                <w:spacing w:val="12"/>
                <w:sz w:val="24"/>
                <w:szCs w:val="24"/>
                <w:lang w:eastAsia="zh-CN"/>
              </w:rPr>
              <w:t>小微企</w:t>
            </w:r>
            <w:r>
              <w:rPr>
                <w:rFonts w:ascii="宋体" w:eastAsia="宋体" w:hAnsi="宋体" w:cs="宋体"/>
                <w:color w:val="auto"/>
                <w:spacing w:val="11"/>
                <w:sz w:val="24"/>
                <w:szCs w:val="24"/>
                <w:lang w:eastAsia="zh-CN"/>
              </w:rPr>
              <w:t>业</w:t>
            </w:r>
          </w:p>
          <w:p w14:paraId="17AD80BB"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olor w:val="auto"/>
                <w:spacing w:val="21"/>
                <w:sz w:val="24"/>
                <w:szCs w:val="24"/>
                <w:lang w:eastAsia="zh-CN"/>
              </w:rPr>
              <w:t>□</w:t>
            </w:r>
            <w:r>
              <w:rPr>
                <w:rFonts w:ascii="宋体" w:eastAsia="宋体" w:hAnsi="宋体" w:cs="宋体"/>
                <w:color w:val="auto"/>
                <w:spacing w:val="19"/>
                <w:sz w:val="24"/>
                <w:szCs w:val="24"/>
                <w:lang w:eastAsia="zh-CN"/>
              </w:rPr>
              <w:t>其他</w:t>
            </w:r>
          </w:p>
        </w:tc>
        <w:tc>
          <w:tcPr>
            <w:tcW w:w="1124" w:type="dxa"/>
            <w:vAlign w:val="center"/>
          </w:tcPr>
          <w:p w14:paraId="7630313D" w14:textId="77777777" w:rsidR="00D9610F" w:rsidRDefault="00D9610F">
            <w:pPr>
              <w:spacing w:line="360" w:lineRule="auto"/>
              <w:jc w:val="center"/>
              <w:rPr>
                <w:rFonts w:ascii="宋体" w:eastAsia="宋体" w:hAnsi="宋体" w:hint="eastAsia"/>
                <w:color w:val="auto"/>
                <w:sz w:val="24"/>
                <w:szCs w:val="24"/>
                <w:lang w:eastAsia="zh-CN"/>
              </w:rPr>
            </w:pPr>
          </w:p>
        </w:tc>
        <w:tc>
          <w:tcPr>
            <w:tcW w:w="1559" w:type="dxa"/>
            <w:vAlign w:val="center"/>
          </w:tcPr>
          <w:p w14:paraId="31DDF0EA" w14:textId="77777777" w:rsidR="00D9610F" w:rsidRDefault="00D9610F">
            <w:pPr>
              <w:spacing w:line="360" w:lineRule="auto"/>
              <w:jc w:val="center"/>
              <w:rPr>
                <w:rFonts w:ascii="宋体" w:eastAsia="宋体" w:hAnsi="宋体" w:hint="eastAsia"/>
                <w:color w:val="auto"/>
                <w:sz w:val="24"/>
                <w:szCs w:val="24"/>
                <w:lang w:eastAsia="zh-CN"/>
              </w:rPr>
            </w:pPr>
          </w:p>
        </w:tc>
        <w:tc>
          <w:tcPr>
            <w:tcW w:w="1496" w:type="dxa"/>
            <w:vAlign w:val="center"/>
          </w:tcPr>
          <w:p w14:paraId="2A700F4F" w14:textId="77777777" w:rsidR="00D9610F" w:rsidRDefault="00D9610F">
            <w:pPr>
              <w:spacing w:line="360" w:lineRule="auto"/>
              <w:jc w:val="center"/>
              <w:rPr>
                <w:rFonts w:ascii="宋体" w:eastAsia="宋体" w:hAnsi="宋体" w:hint="eastAsia"/>
                <w:color w:val="auto"/>
                <w:sz w:val="24"/>
                <w:szCs w:val="24"/>
                <w:lang w:eastAsia="zh-CN"/>
              </w:rPr>
            </w:pPr>
          </w:p>
        </w:tc>
        <w:tc>
          <w:tcPr>
            <w:tcW w:w="1568" w:type="dxa"/>
            <w:vAlign w:val="center"/>
          </w:tcPr>
          <w:p w14:paraId="28081C6C" w14:textId="77777777" w:rsidR="00D9610F" w:rsidRDefault="00D9610F">
            <w:pPr>
              <w:spacing w:line="360" w:lineRule="auto"/>
              <w:jc w:val="center"/>
              <w:rPr>
                <w:rFonts w:ascii="宋体" w:eastAsia="宋体" w:hAnsi="宋体" w:hint="eastAsia"/>
                <w:color w:val="auto"/>
                <w:sz w:val="24"/>
                <w:szCs w:val="24"/>
                <w:lang w:eastAsia="zh-CN"/>
              </w:rPr>
            </w:pPr>
          </w:p>
        </w:tc>
      </w:tr>
      <w:tr w:rsidR="00D9610F" w14:paraId="23DE3EBF" w14:textId="77777777">
        <w:trPr>
          <w:trHeight w:val="624"/>
          <w:jc w:val="center"/>
        </w:trPr>
        <w:tc>
          <w:tcPr>
            <w:tcW w:w="462" w:type="dxa"/>
            <w:vAlign w:val="center"/>
          </w:tcPr>
          <w:p w14:paraId="104A0A9E" w14:textId="77777777" w:rsidR="00D9610F" w:rsidRDefault="00D9610F">
            <w:pPr>
              <w:spacing w:line="360" w:lineRule="auto"/>
              <w:jc w:val="center"/>
              <w:rPr>
                <w:rFonts w:ascii="宋体" w:eastAsia="宋体" w:hAnsi="宋体" w:hint="eastAsia"/>
                <w:color w:val="auto"/>
                <w:sz w:val="24"/>
                <w:szCs w:val="24"/>
                <w:lang w:eastAsia="zh-CN"/>
              </w:rPr>
            </w:pPr>
          </w:p>
          <w:p w14:paraId="0385FA09" w14:textId="77777777" w:rsidR="00D9610F" w:rsidRDefault="00000000">
            <w:pPr>
              <w:spacing w:line="360" w:lineRule="auto"/>
              <w:jc w:val="center"/>
              <w:rPr>
                <w:rFonts w:ascii="宋体" w:eastAsia="宋体" w:hAnsi="宋体" w:hint="eastAsia"/>
                <w:color w:val="auto"/>
                <w:sz w:val="24"/>
                <w:szCs w:val="24"/>
              </w:rPr>
            </w:pPr>
            <w:r>
              <w:rPr>
                <w:rFonts w:ascii="宋体" w:eastAsia="宋体" w:hAnsi="宋体"/>
                <w:color w:val="auto"/>
                <w:position w:val="1"/>
                <w:sz w:val="24"/>
                <w:szCs w:val="24"/>
              </w:rPr>
              <w:t>…</w:t>
            </w:r>
          </w:p>
        </w:tc>
        <w:tc>
          <w:tcPr>
            <w:tcW w:w="1285" w:type="dxa"/>
            <w:vAlign w:val="center"/>
          </w:tcPr>
          <w:p w14:paraId="45D5EC4F" w14:textId="77777777" w:rsidR="00D9610F" w:rsidRDefault="00D9610F">
            <w:pPr>
              <w:spacing w:line="360" w:lineRule="auto"/>
              <w:jc w:val="center"/>
              <w:rPr>
                <w:rFonts w:ascii="宋体" w:eastAsia="宋体" w:hAnsi="宋体" w:hint="eastAsia"/>
                <w:color w:val="auto"/>
                <w:sz w:val="24"/>
                <w:szCs w:val="24"/>
              </w:rPr>
            </w:pPr>
          </w:p>
        </w:tc>
        <w:tc>
          <w:tcPr>
            <w:tcW w:w="1511" w:type="dxa"/>
            <w:vAlign w:val="center"/>
          </w:tcPr>
          <w:p w14:paraId="3AD75FA7" w14:textId="77777777" w:rsidR="00D9610F" w:rsidRDefault="00D9610F">
            <w:pPr>
              <w:spacing w:line="360" w:lineRule="auto"/>
              <w:jc w:val="center"/>
              <w:rPr>
                <w:rFonts w:ascii="宋体" w:eastAsia="宋体" w:hAnsi="宋体" w:hint="eastAsia"/>
                <w:color w:val="auto"/>
                <w:sz w:val="24"/>
                <w:szCs w:val="24"/>
              </w:rPr>
            </w:pPr>
          </w:p>
        </w:tc>
        <w:tc>
          <w:tcPr>
            <w:tcW w:w="1124" w:type="dxa"/>
            <w:vAlign w:val="center"/>
          </w:tcPr>
          <w:p w14:paraId="737D520C" w14:textId="77777777" w:rsidR="00D9610F" w:rsidRDefault="00D9610F">
            <w:pPr>
              <w:spacing w:line="360" w:lineRule="auto"/>
              <w:jc w:val="center"/>
              <w:rPr>
                <w:rFonts w:ascii="宋体" w:eastAsia="宋体" w:hAnsi="宋体" w:hint="eastAsia"/>
                <w:color w:val="auto"/>
                <w:sz w:val="24"/>
                <w:szCs w:val="24"/>
              </w:rPr>
            </w:pPr>
          </w:p>
        </w:tc>
        <w:tc>
          <w:tcPr>
            <w:tcW w:w="1559" w:type="dxa"/>
            <w:vAlign w:val="center"/>
          </w:tcPr>
          <w:p w14:paraId="29C18208" w14:textId="77777777" w:rsidR="00D9610F" w:rsidRDefault="00D9610F">
            <w:pPr>
              <w:spacing w:line="360" w:lineRule="auto"/>
              <w:jc w:val="center"/>
              <w:rPr>
                <w:rFonts w:ascii="宋体" w:eastAsia="宋体" w:hAnsi="宋体" w:hint="eastAsia"/>
                <w:color w:val="auto"/>
                <w:sz w:val="24"/>
                <w:szCs w:val="24"/>
              </w:rPr>
            </w:pPr>
          </w:p>
        </w:tc>
        <w:tc>
          <w:tcPr>
            <w:tcW w:w="1496" w:type="dxa"/>
            <w:vAlign w:val="center"/>
          </w:tcPr>
          <w:p w14:paraId="7FA6477E" w14:textId="77777777" w:rsidR="00D9610F" w:rsidRDefault="00D9610F">
            <w:pPr>
              <w:spacing w:line="360" w:lineRule="auto"/>
              <w:jc w:val="center"/>
              <w:rPr>
                <w:rFonts w:ascii="宋体" w:eastAsia="宋体" w:hAnsi="宋体" w:hint="eastAsia"/>
                <w:color w:val="auto"/>
                <w:sz w:val="24"/>
                <w:szCs w:val="24"/>
              </w:rPr>
            </w:pPr>
          </w:p>
        </w:tc>
        <w:tc>
          <w:tcPr>
            <w:tcW w:w="1568" w:type="dxa"/>
            <w:vAlign w:val="center"/>
          </w:tcPr>
          <w:p w14:paraId="29119DC4" w14:textId="77777777" w:rsidR="00D9610F" w:rsidRDefault="00D9610F">
            <w:pPr>
              <w:spacing w:line="360" w:lineRule="auto"/>
              <w:jc w:val="center"/>
              <w:rPr>
                <w:rFonts w:ascii="宋体" w:eastAsia="宋体" w:hAnsi="宋体" w:hint="eastAsia"/>
                <w:color w:val="auto"/>
                <w:sz w:val="24"/>
                <w:szCs w:val="24"/>
              </w:rPr>
            </w:pPr>
          </w:p>
        </w:tc>
      </w:tr>
      <w:tr w:rsidR="00D9610F" w14:paraId="0095A272" w14:textId="77777777">
        <w:trPr>
          <w:trHeight w:val="628"/>
          <w:jc w:val="center"/>
        </w:trPr>
        <w:tc>
          <w:tcPr>
            <w:tcW w:w="5941" w:type="dxa"/>
            <w:gridSpan w:val="5"/>
            <w:vAlign w:val="center"/>
          </w:tcPr>
          <w:p w14:paraId="2019F75C" w14:textId="77777777" w:rsidR="00D9610F" w:rsidRDefault="00000000">
            <w:pPr>
              <w:spacing w:line="360" w:lineRule="auto"/>
              <w:jc w:val="center"/>
              <w:rPr>
                <w:rFonts w:ascii="宋体" w:eastAsia="宋体" w:hAnsi="宋体" w:cs="宋体" w:hint="eastAsia"/>
                <w:color w:val="auto"/>
                <w:sz w:val="24"/>
                <w:szCs w:val="24"/>
              </w:rPr>
            </w:pPr>
            <w:proofErr w:type="spellStart"/>
            <w:r>
              <w:rPr>
                <w:rFonts w:ascii="宋体" w:eastAsia="宋体" w:hAnsi="宋体" w:cs="宋体"/>
                <w:color w:val="auto"/>
                <w:spacing w:val="-16"/>
                <w:sz w:val="24"/>
                <w:szCs w:val="24"/>
              </w:rPr>
              <w:t>合</w:t>
            </w:r>
            <w:r>
              <w:rPr>
                <w:rFonts w:ascii="宋体" w:eastAsia="宋体" w:hAnsi="宋体" w:cs="宋体"/>
                <w:color w:val="auto"/>
                <w:spacing w:val="-14"/>
                <w:sz w:val="24"/>
                <w:szCs w:val="24"/>
              </w:rPr>
              <w:t>计</w:t>
            </w:r>
            <w:proofErr w:type="spellEnd"/>
            <w:r>
              <w:rPr>
                <w:rFonts w:ascii="宋体" w:eastAsia="宋体" w:hAnsi="宋体" w:cs="宋体"/>
                <w:color w:val="auto"/>
                <w:spacing w:val="-14"/>
                <w:sz w:val="24"/>
                <w:szCs w:val="24"/>
              </w:rPr>
              <w:t>：</w:t>
            </w:r>
          </w:p>
        </w:tc>
        <w:tc>
          <w:tcPr>
            <w:tcW w:w="1496" w:type="dxa"/>
            <w:vAlign w:val="center"/>
          </w:tcPr>
          <w:p w14:paraId="1F335353" w14:textId="77777777" w:rsidR="00D9610F" w:rsidRDefault="00D9610F">
            <w:pPr>
              <w:spacing w:line="360" w:lineRule="auto"/>
              <w:jc w:val="center"/>
              <w:rPr>
                <w:rFonts w:ascii="宋体" w:eastAsia="宋体" w:hAnsi="宋体" w:hint="eastAsia"/>
                <w:color w:val="auto"/>
                <w:sz w:val="24"/>
                <w:szCs w:val="24"/>
              </w:rPr>
            </w:pPr>
          </w:p>
        </w:tc>
        <w:tc>
          <w:tcPr>
            <w:tcW w:w="1568" w:type="dxa"/>
            <w:vAlign w:val="center"/>
          </w:tcPr>
          <w:p w14:paraId="0F1054E6" w14:textId="77777777" w:rsidR="00D9610F" w:rsidRDefault="00D9610F">
            <w:pPr>
              <w:spacing w:line="360" w:lineRule="auto"/>
              <w:jc w:val="center"/>
              <w:rPr>
                <w:rFonts w:ascii="宋体" w:eastAsia="宋体" w:hAnsi="宋体" w:hint="eastAsia"/>
                <w:color w:val="auto"/>
                <w:sz w:val="24"/>
                <w:szCs w:val="24"/>
              </w:rPr>
            </w:pPr>
          </w:p>
        </w:tc>
      </w:tr>
    </w:tbl>
    <w:p w14:paraId="0785AD4F" w14:textId="77777777" w:rsidR="00D9610F" w:rsidRDefault="00D9610F">
      <w:pPr>
        <w:spacing w:line="360" w:lineRule="auto"/>
        <w:ind w:firstLineChars="200" w:firstLine="480"/>
        <w:jc w:val="both"/>
        <w:rPr>
          <w:rFonts w:ascii="宋体" w:eastAsia="宋体" w:hAnsi="宋体" w:hint="eastAsia"/>
          <w:color w:val="auto"/>
          <w:sz w:val="24"/>
          <w:szCs w:val="24"/>
        </w:rPr>
      </w:pPr>
    </w:p>
    <w:p w14:paraId="2E566487" w14:textId="77777777" w:rsidR="00D9610F" w:rsidRDefault="00000000">
      <w:pPr>
        <w:spacing w:line="360" w:lineRule="auto"/>
        <w:ind w:firstLineChars="200" w:firstLine="488"/>
        <w:jc w:val="both"/>
        <w:rPr>
          <w:rFonts w:ascii="宋体" w:eastAsia="宋体" w:hAnsi="宋体" w:hint="eastAsia"/>
          <w:color w:val="auto"/>
          <w:spacing w:val="1"/>
          <w:sz w:val="24"/>
          <w:szCs w:val="24"/>
          <w:lang w:eastAsia="zh-CN"/>
        </w:rPr>
      </w:pPr>
      <w:r>
        <w:rPr>
          <w:rFonts w:ascii="宋体" w:eastAsia="宋体" w:hAnsi="宋体" w:cs="宋体"/>
          <w:color w:val="auto"/>
          <w:spacing w:val="2"/>
          <w:sz w:val="24"/>
          <w:szCs w:val="24"/>
          <w:lang w:eastAsia="zh-CN"/>
        </w:rPr>
        <w:t>供应商名称(加盖公章)</w:t>
      </w:r>
      <w:r>
        <w:rPr>
          <w:rFonts w:ascii="宋体" w:eastAsia="宋体" w:hAnsi="宋体" w:cs="宋体"/>
          <w:color w:val="auto"/>
          <w:spacing w:val="1"/>
          <w:sz w:val="24"/>
          <w:szCs w:val="24"/>
          <w:lang w:eastAsia="zh-CN"/>
        </w:rPr>
        <w:t>：</w:t>
      </w:r>
      <w:r>
        <w:rPr>
          <w:rFonts w:ascii="宋体" w:eastAsia="宋体" w:hAnsi="宋体"/>
          <w:color w:val="auto"/>
          <w:spacing w:val="1"/>
          <w:sz w:val="24"/>
          <w:szCs w:val="24"/>
          <w:lang w:eastAsia="zh-CN"/>
        </w:rPr>
        <w:t>______</w:t>
      </w:r>
    </w:p>
    <w:p w14:paraId="435B5031" w14:textId="77777777" w:rsidR="00D9610F" w:rsidRDefault="00000000">
      <w:pPr>
        <w:spacing w:line="360" w:lineRule="auto"/>
        <w:ind w:firstLineChars="200" w:firstLine="388"/>
        <w:jc w:val="both"/>
        <w:rPr>
          <w:rFonts w:ascii="宋体" w:eastAsia="宋体" w:hAnsi="宋体" w:cs="宋体" w:hint="eastAsia"/>
          <w:color w:val="auto"/>
          <w:sz w:val="24"/>
          <w:szCs w:val="24"/>
          <w:lang w:eastAsia="zh-CN"/>
        </w:rPr>
      </w:pPr>
      <w:r>
        <w:rPr>
          <w:rFonts w:ascii="宋体" w:eastAsia="宋体" w:hAnsi="宋体" w:cs="宋体"/>
          <w:color w:val="auto"/>
          <w:spacing w:val="-23"/>
          <w:sz w:val="24"/>
          <w:szCs w:val="24"/>
          <w:lang w:eastAsia="zh-CN"/>
        </w:rPr>
        <w:t>日</w:t>
      </w:r>
      <w:r>
        <w:rPr>
          <w:rFonts w:ascii="宋体" w:eastAsia="宋体" w:hAnsi="宋体" w:cs="宋体"/>
          <w:color w:val="auto"/>
          <w:spacing w:val="-21"/>
          <w:sz w:val="24"/>
          <w:szCs w:val="24"/>
          <w:lang w:eastAsia="zh-CN"/>
        </w:rPr>
        <w:t>期：</w:t>
      </w:r>
      <w:r>
        <w:rPr>
          <w:rFonts w:ascii="宋体" w:eastAsia="宋体" w:hAnsi="宋体"/>
          <w:color w:val="auto"/>
          <w:spacing w:val="-21"/>
          <w:sz w:val="24"/>
          <w:szCs w:val="24"/>
          <w:lang w:eastAsia="zh-CN"/>
        </w:rPr>
        <w:t>___</w:t>
      </w:r>
      <w:r>
        <w:rPr>
          <w:rFonts w:ascii="宋体" w:eastAsia="宋体" w:hAnsi="宋体" w:cs="宋体"/>
          <w:color w:val="auto"/>
          <w:spacing w:val="-21"/>
          <w:sz w:val="24"/>
          <w:szCs w:val="24"/>
          <w:lang w:eastAsia="zh-CN"/>
        </w:rPr>
        <w:t>年</w:t>
      </w:r>
      <w:r>
        <w:rPr>
          <w:rFonts w:ascii="宋体" w:eastAsia="宋体" w:hAnsi="宋体"/>
          <w:color w:val="auto"/>
          <w:spacing w:val="-21"/>
          <w:sz w:val="24"/>
          <w:szCs w:val="24"/>
          <w:lang w:eastAsia="zh-CN"/>
        </w:rPr>
        <w:t>___</w:t>
      </w:r>
      <w:r>
        <w:rPr>
          <w:rFonts w:ascii="宋体" w:eastAsia="宋体" w:hAnsi="宋体" w:cs="宋体"/>
          <w:color w:val="auto"/>
          <w:spacing w:val="-21"/>
          <w:sz w:val="24"/>
          <w:szCs w:val="24"/>
          <w:lang w:eastAsia="zh-CN"/>
        </w:rPr>
        <w:t>月</w:t>
      </w:r>
      <w:r>
        <w:rPr>
          <w:rFonts w:ascii="宋体" w:eastAsia="宋体" w:hAnsi="宋体"/>
          <w:color w:val="auto"/>
          <w:spacing w:val="-21"/>
          <w:sz w:val="24"/>
          <w:szCs w:val="24"/>
          <w:lang w:eastAsia="zh-CN"/>
        </w:rPr>
        <w:t>___</w:t>
      </w:r>
      <w:r>
        <w:rPr>
          <w:rFonts w:ascii="宋体" w:eastAsia="宋体" w:hAnsi="宋体" w:cs="宋体"/>
          <w:color w:val="auto"/>
          <w:spacing w:val="-21"/>
          <w:sz w:val="24"/>
          <w:szCs w:val="24"/>
          <w:lang w:eastAsia="zh-CN"/>
        </w:rPr>
        <w:t>日</w:t>
      </w:r>
    </w:p>
    <w:p w14:paraId="21205263"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70057561" w14:textId="77777777" w:rsidR="00D9610F" w:rsidRDefault="00000000">
      <w:pPr>
        <w:tabs>
          <w:tab w:val="left" w:pos="136"/>
        </w:tabs>
        <w:spacing w:line="360" w:lineRule="auto"/>
        <w:ind w:firstLineChars="200" w:firstLine="348"/>
        <w:jc w:val="both"/>
        <w:rPr>
          <w:rFonts w:ascii="宋体" w:eastAsia="宋体" w:hAnsi="宋体" w:cs="宋体" w:hint="eastAsia"/>
          <w:color w:val="auto"/>
          <w:sz w:val="24"/>
          <w:szCs w:val="24"/>
          <w:lang w:eastAsia="zh-CN"/>
        </w:rPr>
      </w:pPr>
      <w:r>
        <w:rPr>
          <w:rFonts w:ascii="宋体" w:eastAsia="宋体" w:hAnsi="宋体" w:cs="宋体"/>
          <w:color w:val="auto"/>
          <w:spacing w:val="-33"/>
          <w:sz w:val="24"/>
          <w:szCs w:val="24"/>
          <w:lang w:eastAsia="zh-CN"/>
        </w:rPr>
        <w:t>注</w:t>
      </w:r>
      <w:r>
        <w:rPr>
          <w:rFonts w:ascii="宋体" w:eastAsia="宋体" w:hAnsi="宋体" w:cs="宋体"/>
          <w:color w:val="auto"/>
          <w:spacing w:val="-32"/>
          <w:sz w:val="24"/>
          <w:szCs w:val="24"/>
          <w:lang w:eastAsia="zh-CN"/>
        </w:rPr>
        <w:t>：</w:t>
      </w:r>
      <w:r>
        <w:rPr>
          <w:rFonts w:ascii="宋体" w:eastAsia="宋体" w:hAnsi="宋体" w:cs="宋体"/>
          <w:color w:val="auto"/>
          <w:sz w:val="24"/>
          <w:szCs w:val="24"/>
          <w:lang w:eastAsia="zh-CN"/>
        </w:rPr>
        <w:tab/>
      </w:r>
      <w:r>
        <w:rPr>
          <w:rFonts w:ascii="宋体" w:eastAsia="宋体" w:hAnsi="宋体" w:cs="宋体"/>
          <w:color w:val="auto"/>
          <w:spacing w:val="12"/>
          <w:sz w:val="24"/>
          <w:szCs w:val="24"/>
          <w:lang w:eastAsia="zh-CN"/>
        </w:rPr>
        <w:t>(</w:t>
      </w:r>
      <w:r>
        <w:rPr>
          <w:rFonts w:ascii="宋体" w:eastAsia="宋体" w:hAnsi="宋体"/>
          <w:color w:val="auto"/>
          <w:spacing w:val="12"/>
          <w:sz w:val="24"/>
          <w:szCs w:val="24"/>
          <w:lang w:eastAsia="zh-CN"/>
        </w:rPr>
        <w:t>1</w:t>
      </w:r>
      <w:r>
        <w:rPr>
          <w:rFonts w:ascii="宋体" w:eastAsia="宋体" w:hAnsi="宋体" w:cs="宋体"/>
          <w:color w:val="auto"/>
          <w:spacing w:val="12"/>
          <w:sz w:val="24"/>
          <w:szCs w:val="24"/>
          <w:lang w:eastAsia="zh-CN"/>
        </w:rPr>
        <w:t>)</w:t>
      </w:r>
      <w:r>
        <w:rPr>
          <w:rFonts w:ascii="宋体" w:eastAsia="宋体" w:hAnsi="宋体" w:cs="宋体"/>
          <w:color w:val="auto"/>
          <w:spacing w:val="6"/>
          <w:sz w:val="24"/>
          <w:szCs w:val="24"/>
          <w:lang w:eastAsia="zh-CN"/>
        </w:rPr>
        <w:t>当供应</w:t>
      </w:r>
      <w:proofErr w:type="gramStart"/>
      <w:r>
        <w:rPr>
          <w:rFonts w:ascii="宋体" w:eastAsia="宋体" w:hAnsi="宋体" w:cs="宋体"/>
          <w:color w:val="auto"/>
          <w:spacing w:val="6"/>
          <w:sz w:val="24"/>
          <w:szCs w:val="24"/>
          <w:lang w:eastAsia="zh-CN"/>
        </w:rPr>
        <w:t>商属于本部分说明</w:t>
      </w:r>
      <w:proofErr w:type="gramEnd"/>
      <w:r>
        <w:rPr>
          <w:rFonts w:ascii="宋体" w:eastAsia="宋体" w:hAnsi="宋体" w:cs="宋体"/>
          <w:color w:val="auto"/>
          <w:spacing w:val="6"/>
          <w:sz w:val="24"/>
          <w:szCs w:val="24"/>
          <w:lang w:eastAsia="zh-CN"/>
        </w:rPr>
        <w:t>中第(</w:t>
      </w:r>
      <w:r>
        <w:rPr>
          <w:rFonts w:ascii="宋体" w:eastAsia="宋体" w:hAnsi="宋体"/>
          <w:color w:val="auto"/>
          <w:spacing w:val="6"/>
          <w:sz w:val="24"/>
          <w:szCs w:val="24"/>
          <w:lang w:eastAsia="zh-CN"/>
        </w:rPr>
        <w:t>1</w:t>
      </w:r>
      <w:r>
        <w:rPr>
          <w:rFonts w:ascii="宋体" w:eastAsia="宋体" w:hAnsi="宋体" w:cs="宋体"/>
          <w:color w:val="auto"/>
          <w:spacing w:val="6"/>
          <w:sz w:val="24"/>
          <w:szCs w:val="24"/>
          <w:lang w:eastAsia="zh-CN"/>
        </w:rPr>
        <w:t>)类情形，如未提供《拟分包情况说明》，或提</w:t>
      </w:r>
      <w:r>
        <w:rPr>
          <w:rFonts w:ascii="宋体" w:eastAsia="宋体" w:hAnsi="宋体" w:cs="宋体"/>
          <w:color w:val="auto"/>
          <w:spacing w:val="-2"/>
          <w:sz w:val="24"/>
          <w:szCs w:val="24"/>
          <w:lang w:eastAsia="zh-CN"/>
        </w:rPr>
        <w:t>供了《拟分包情况说明》但未填写分包承担</w:t>
      </w:r>
      <w:r>
        <w:rPr>
          <w:rFonts w:ascii="宋体" w:eastAsia="宋体" w:hAnsi="宋体" w:cs="宋体"/>
          <w:color w:val="auto"/>
          <w:spacing w:val="-1"/>
          <w:sz w:val="24"/>
          <w:szCs w:val="24"/>
          <w:lang w:eastAsia="zh-CN"/>
        </w:rPr>
        <w:t>主体名称、拟分包合同内容、拟分包合同金额，其</w:t>
      </w:r>
      <w:r>
        <w:rPr>
          <w:rFonts w:ascii="宋体" w:eastAsia="宋体" w:hAnsi="宋体" w:cs="宋体"/>
          <w:color w:val="auto"/>
          <w:spacing w:val="-1"/>
          <w:sz w:val="24"/>
          <w:szCs w:val="24"/>
          <w:lang w:eastAsia="zh-CN"/>
          <w14:textOutline w14:w="1536" w14:cap="flat" w14:cmpd="sng" w14:algn="ctr">
            <w14:solidFill>
              <w14:srgbClr w14:val="000000"/>
            </w14:solidFill>
            <w14:prstDash w14:val="solid"/>
            <w14:miter w14:lim="0"/>
          </w14:textOutline>
        </w:rPr>
        <w:t>响应无效</w:t>
      </w:r>
      <w:r>
        <w:rPr>
          <w:rFonts w:ascii="宋体" w:eastAsia="宋体" w:hAnsi="宋体" w:cs="宋体"/>
          <w:color w:val="auto"/>
          <w:sz w:val="24"/>
          <w:szCs w:val="24"/>
          <w:lang w:eastAsia="zh-CN"/>
        </w:rPr>
        <w:t>；</w:t>
      </w:r>
      <w:r>
        <w:rPr>
          <w:rFonts w:ascii="宋体" w:eastAsia="宋体" w:hAnsi="宋体" w:cs="宋体"/>
          <w:color w:val="auto"/>
          <w:sz w:val="24"/>
          <w:szCs w:val="24"/>
          <w:lang w:eastAsia="zh-CN"/>
        </w:rPr>
        <w:tab/>
      </w:r>
      <w:r>
        <w:rPr>
          <w:rFonts w:ascii="宋体" w:eastAsia="宋体" w:hAnsi="宋体" w:cs="宋体"/>
          <w:color w:val="auto"/>
          <w:spacing w:val="12"/>
          <w:sz w:val="24"/>
          <w:szCs w:val="24"/>
          <w:lang w:eastAsia="zh-CN"/>
        </w:rPr>
        <w:t>(</w:t>
      </w:r>
      <w:r>
        <w:rPr>
          <w:rFonts w:ascii="宋体" w:eastAsia="宋体" w:hAnsi="宋体"/>
          <w:color w:val="auto"/>
          <w:spacing w:val="12"/>
          <w:sz w:val="24"/>
          <w:szCs w:val="24"/>
          <w:lang w:eastAsia="zh-CN"/>
        </w:rPr>
        <w:t>2</w:t>
      </w:r>
      <w:r>
        <w:rPr>
          <w:rFonts w:ascii="宋体" w:eastAsia="宋体" w:hAnsi="宋体" w:cs="宋体"/>
          <w:color w:val="auto"/>
          <w:spacing w:val="12"/>
          <w:sz w:val="24"/>
          <w:szCs w:val="24"/>
          <w:lang w:eastAsia="zh-CN"/>
        </w:rPr>
        <w:t>)</w:t>
      </w:r>
      <w:r>
        <w:rPr>
          <w:rFonts w:ascii="宋体" w:eastAsia="宋体" w:hAnsi="宋体" w:cs="宋体"/>
          <w:color w:val="auto"/>
          <w:spacing w:val="6"/>
          <w:sz w:val="24"/>
          <w:szCs w:val="24"/>
          <w:lang w:eastAsia="zh-CN"/>
        </w:rPr>
        <w:t>当供应</w:t>
      </w:r>
      <w:proofErr w:type="gramStart"/>
      <w:r>
        <w:rPr>
          <w:rFonts w:ascii="宋体" w:eastAsia="宋体" w:hAnsi="宋体" w:cs="宋体"/>
          <w:color w:val="auto"/>
          <w:spacing w:val="6"/>
          <w:sz w:val="24"/>
          <w:szCs w:val="24"/>
          <w:lang w:eastAsia="zh-CN"/>
        </w:rPr>
        <w:t>商属于本部分说明</w:t>
      </w:r>
      <w:proofErr w:type="gramEnd"/>
      <w:r>
        <w:rPr>
          <w:rFonts w:ascii="宋体" w:eastAsia="宋体" w:hAnsi="宋体" w:cs="宋体"/>
          <w:color w:val="auto"/>
          <w:spacing w:val="6"/>
          <w:sz w:val="24"/>
          <w:szCs w:val="24"/>
          <w:lang w:eastAsia="zh-CN"/>
        </w:rPr>
        <w:t>中第(</w:t>
      </w:r>
      <w:r>
        <w:rPr>
          <w:rFonts w:ascii="宋体" w:eastAsia="宋体" w:hAnsi="宋体"/>
          <w:color w:val="auto"/>
          <w:spacing w:val="6"/>
          <w:sz w:val="24"/>
          <w:szCs w:val="24"/>
          <w:lang w:eastAsia="zh-CN"/>
        </w:rPr>
        <w:t>2</w:t>
      </w:r>
      <w:r>
        <w:rPr>
          <w:rFonts w:ascii="宋体" w:eastAsia="宋体" w:hAnsi="宋体" w:cs="宋体"/>
          <w:color w:val="auto"/>
          <w:spacing w:val="6"/>
          <w:sz w:val="24"/>
          <w:szCs w:val="24"/>
          <w:lang w:eastAsia="zh-CN"/>
        </w:rPr>
        <w:t>)类情形，如未提供《拟分包情况说明》，或提</w:t>
      </w:r>
      <w:r>
        <w:rPr>
          <w:rFonts w:ascii="宋体" w:eastAsia="宋体" w:hAnsi="宋体" w:cs="宋体"/>
          <w:color w:val="auto"/>
          <w:spacing w:val="-2"/>
          <w:sz w:val="24"/>
          <w:szCs w:val="24"/>
          <w:lang w:eastAsia="zh-CN"/>
        </w:rPr>
        <w:t>供了《拟分包情况说明》但未填写分包承担</w:t>
      </w:r>
      <w:r>
        <w:rPr>
          <w:rFonts w:ascii="宋体" w:eastAsia="宋体" w:hAnsi="宋体" w:cs="宋体"/>
          <w:color w:val="auto"/>
          <w:spacing w:val="-1"/>
          <w:sz w:val="24"/>
          <w:szCs w:val="24"/>
          <w:lang w:eastAsia="zh-CN"/>
        </w:rPr>
        <w:t>主体名称、分包承担主体类型、拟分包合同内容、拟分包合</w:t>
      </w:r>
      <w:r>
        <w:rPr>
          <w:rFonts w:ascii="宋体" w:eastAsia="宋体" w:hAnsi="宋体" w:cs="宋体"/>
          <w:color w:val="auto"/>
          <w:sz w:val="24"/>
          <w:szCs w:val="24"/>
          <w:lang w:eastAsia="zh-CN"/>
        </w:rPr>
        <w:t>同金额，其</w:t>
      </w:r>
      <w:r>
        <w:rPr>
          <w:rFonts w:ascii="宋体" w:eastAsia="宋体" w:hAnsi="宋体" w:cs="宋体"/>
          <w:color w:val="auto"/>
          <w:sz w:val="24"/>
          <w:szCs w:val="24"/>
          <w:lang w:eastAsia="zh-CN"/>
          <w14:textOutline w14:w="1536" w14:cap="flat" w14:cmpd="sng" w14:algn="ctr">
            <w14:solidFill>
              <w14:srgbClr w14:val="000000"/>
            </w14:solidFill>
            <w14:prstDash w14:val="solid"/>
            <w14:miter w14:lim="0"/>
          </w14:textOutline>
        </w:rPr>
        <w:t>响应无效</w:t>
      </w:r>
      <w:r>
        <w:rPr>
          <w:rFonts w:ascii="宋体" w:eastAsia="宋体" w:hAnsi="宋体" w:cs="宋体"/>
          <w:color w:val="auto"/>
          <w:sz w:val="24"/>
          <w:szCs w:val="24"/>
          <w:lang w:eastAsia="zh-CN"/>
        </w:rPr>
        <w:t>；</w:t>
      </w:r>
      <w:r>
        <w:rPr>
          <w:rFonts w:ascii="宋体" w:eastAsia="宋体" w:hAnsi="宋体" w:cs="宋体"/>
          <w:color w:val="auto"/>
          <w:sz w:val="24"/>
          <w:szCs w:val="24"/>
          <w:lang w:eastAsia="zh-CN"/>
        </w:rPr>
        <w:tab/>
      </w:r>
      <w:r>
        <w:rPr>
          <w:rFonts w:ascii="宋体" w:eastAsia="宋体" w:hAnsi="宋体" w:cs="宋体"/>
          <w:color w:val="auto"/>
          <w:spacing w:val="1"/>
          <w:sz w:val="24"/>
          <w:szCs w:val="24"/>
          <w:lang w:eastAsia="zh-CN"/>
        </w:rPr>
        <w:t>(</w:t>
      </w:r>
      <w:r>
        <w:rPr>
          <w:rFonts w:ascii="宋体" w:eastAsia="宋体" w:hAnsi="宋体"/>
          <w:color w:val="auto"/>
          <w:spacing w:val="1"/>
          <w:sz w:val="24"/>
          <w:szCs w:val="24"/>
          <w:lang w:eastAsia="zh-CN"/>
        </w:rPr>
        <w:t>3</w:t>
      </w:r>
      <w:r>
        <w:rPr>
          <w:rFonts w:ascii="宋体" w:eastAsia="宋体" w:hAnsi="宋体" w:cs="宋体"/>
          <w:color w:val="auto"/>
          <w:sz w:val="24"/>
          <w:szCs w:val="24"/>
          <w:lang w:eastAsia="zh-CN"/>
        </w:rPr>
        <w:t>)如本采购文件《供应商须知资料表》载明本项目分包承担主体应具备的相应资质</w:t>
      </w:r>
      <w:r>
        <w:rPr>
          <w:rFonts w:ascii="宋体" w:eastAsia="宋体" w:hAnsi="宋体" w:cs="宋体"/>
          <w:color w:val="auto"/>
          <w:spacing w:val="-17"/>
          <w:sz w:val="24"/>
          <w:szCs w:val="24"/>
          <w:lang w:eastAsia="zh-CN"/>
        </w:rPr>
        <w:t>条</w:t>
      </w:r>
      <w:r>
        <w:rPr>
          <w:rFonts w:ascii="宋体" w:eastAsia="宋体" w:hAnsi="宋体" w:cs="宋体"/>
          <w:color w:val="auto"/>
          <w:spacing w:val="-10"/>
          <w:sz w:val="24"/>
          <w:szCs w:val="24"/>
          <w:lang w:eastAsia="zh-CN"/>
        </w:rPr>
        <w:t>件，则供应商须在本表中列明分包承担主体的资质等级，并后附资质证书电子件，否</w:t>
      </w:r>
      <w:r>
        <w:rPr>
          <w:rFonts w:ascii="宋体" w:eastAsia="宋体" w:hAnsi="宋体" w:cs="宋体"/>
          <w:color w:val="auto"/>
          <w:spacing w:val="-2"/>
          <w:sz w:val="24"/>
          <w:szCs w:val="24"/>
          <w:lang w:eastAsia="zh-CN"/>
        </w:rPr>
        <w:t>则</w:t>
      </w:r>
      <w:r>
        <w:rPr>
          <w:rFonts w:ascii="宋体" w:eastAsia="宋体" w:hAnsi="宋体" w:cs="宋体"/>
          <w:color w:val="auto"/>
          <w:spacing w:val="-1"/>
          <w:sz w:val="24"/>
          <w:szCs w:val="24"/>
          <w:lang w:eastAsia="zh-CN"/>
          <w14:textOutline w14:w="1536" w14:cap="flat" w14:cmpd="sng" w14:algn="ctr">
            <w14:solidFill>
              <w14:srgbClr w14:val="000000"/>
            </w14:solidFill>
            <w14:prstDash w14:val="solid"/>
            <w14:miter w14:lim="0"/>
          </w14:textOutline>
        </w:rPr>
        <w:t>响应无效</w:t>
      </w:r>
      <w:r>
        <w:rPr>
          <w:rFonts w:ascii="宋体" w:eastAsia="宋体" w:hAnsi="宋体" w:cs="宋体"/>
          <w:color w:val="auto"/>
          <w:spacing w:val="-1"/>
          <w:sz w:val="24"/>
          <w:szCs w:val="24"/>
          <w:lang w:eastAsia="zh-CN"/>
        </w:rPr>
        <w:t>。</w:t>
      </w:r>
    </w:p>
    <w:p w14:paraId="1C750D24" w14:textId="77777777" w:rsidR="00D9610F" w:rsidRDefault="00D9610F">
      <w:pPr>
        <w:spacing w:line="360" w:lineRule="auto"/>
        <w:ind w:firstLineChars="200" w:firstLine="480"/>
        <w:jc w:val="both"/>
        <w:rPr>
          <w:rFonts w:ascii="宋体" w:eastAsia="宋体" w:hAnsi="宋体" w:hint="eastAsia"/>
          <w:color w:val="auto"/>
          <w:sz w:val="24"/>
          <w:szCs w:val="24"/>
          <w:lang w:eastAsia="zh-CN"/>
        </w:rPr>
        <w:sectPr w:rsidR="00D9610F">
          <w:headerReference w:type="default" r:id="rId34"/>
          <w:footerReference w:type="default" r:id="rId35"/>
          <w:pgSz w:w="11907" w:h="16840"/>
          <w:pgMar w:top="1117" w:right="909" w:bottom="1060" w:left="1276" w:header="878" w:footer="698" w:gutter="0"/>
          <w:cols w:space="720"/>
        </w:sectPr>
      </w:pPr>
    </w:p>
    <w:p w14:paraId="5185DE24"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color w:val="auto"/>
          <w:spacing w:val="20"/>
          <w:sz w:val="24"/>
          <w:szCs w:val="24"/>
          <w:lang w:eastAsia="zh-CN"/>
          <w14:textOutline w14:w="2311" w14:cap="flat" w14:cmpd="sng" w14:algn="ctr">
            <w14:solidFill>
              <w14:srgbClr w14:val="000000"/>
            </w14:solidFill>
            <w14:prstDash w14:val="solid"/>
            <w14:miter w14:lim="0"/>
          </w14:textOutline>
        </w:rPr>
        <w:lastRenderedPageBreak/>
        <w:t>分</w:t>
      </w:r>
      <w:r>
        <w:rPr>
          <w:rFonts w:ascii="宋体" w:eastAsia="宋体" w:hAnsi="宋体" w:cs="宋体"/>
          <w:color w:val="auto"/>
          <w:spacing w:val="13"/>
          <w:sz w:val="24"/>
          <w:szCs w:val="24"/>
          <w:lang w:eastAsia="zh-CN"/>
          <w14:textOutline w14:w="2311" w14:cap="flat" w14:cmpd="sng" w14:algn="ctr">
            <w14:solidFill>
              <w14:srgbClr w14:val="000000"/>
            </w14:solidFill>
            <w14:prstDash w14:val="solid"/>
            <w14:miter w14:lim="0"/>
          </w14:textOutline>
        </w:rPr>
        <w:t>包意向协议(实质性格式)</w:t>
      </w:r>
    </w:p>
    <w:p w14:paraId="17A7F089" w14:textId="77777777" w:rsidR="00D9610F" w:rsidRDefault="00000000">
      <w:pPr>
        <w:spacing w:line="360" w:lineRule="auto"/>
        <w:ind w:firstLineChars="200" w:firstLine="484"/>
        <w:jc w:val="both"/>
        <w:rPr>
          <w:rFonts w:ascii="宋体" w:eastAsia="宋体" w:hAnsi="宋体" w:hint="eastAsia"/>
          <w:color w:val="auto"/>
          <w:sz w:val="24"/>
          <w:szCs w:val="24"/>
          <w:lang w:eastAsia="zh-CN"/>
        </w:rPr>
      </w:pPr>
      <w:r>
        <w:rPr>
          <w:rFonts w:ascii="宋体" w:eastAsia="宋体" w:hAnsi="宋体" w:cs="宋体"/>
          <w:color w:val="auto"/>
          <w:spacing w:val="1"/>
          <w:sz w:val="24"/>
          <w:szCs w:val="24"/>
          <w:lang w:eastAsia="zh-CN"/>
        </w:rPr>
        <w:t>甲方(供应商)：</w:t>
      </w:r>
      <w:r>
        <w:rPr>
          <w:rFonts w:ascii="宋体" w:eastAsia="宋体" w:hAnsi="宋体"/>
          <w:color w:val="auto"/>
          <w:spacing w:val="1"/>
          <w:sz w:val="24"/>
          <w:szCs w:val="24"/>
          <w:lang w:eastAsia="zh-CN"/>
        </w:rPr>
        <w:t>____</w:t>
      </w:r>
      <w:r>
        <w:rPr>
          <w:rFonts w:ascii="宋体" w:eastAsia="宋体" w:hAnsi="宋体"/>
          <w:color w:val="auto"/>
          <w:sz w:val="24"/>
          <w:szCs w:val="24"/>
          <w:lang w:eastAsia="zh-CN"/>
        </w:rPr>
        <w:t>__</w:t>
      </w:r>
    </w:p>
    <w:p w14:paraId="20C36900" w14:textId="77777777" w:rsidR="00D9610F" w:rsidRDefault="00000000">
      <w:pPr>
        <w:spacing w:line="360" w:lineRule="auto"/>
        <w:ind w:firstLineChars="200" w:firstLine="488"/>
        <w:jc w:val="both"/>
        <w:rPr>
          <w:rFonts w:ascii="宋体" w:eastAsia="宋体" w:hAnsi="宋体" w:hint="eastAsia"/>
          <w:color w:val="auto"/>
          <w:sz w:val="24"/>
          <w:szCs w:val="24"/>
          <w:lang w:eastAsia="zh-CN"/>
        </w:rPr>
      </w:pPr>
      <w:r>
        <w:rPr>
          <w:rFonts w:ascii="宋体" w:eastAsia="宋体" w:hAnsi="宋体" w:cs="宋体"/>
          <w:color w:val="auto"/>
          <w:spacing w:val="2"/>
          <w:sz w:val="24"/>
          <w:szCs w:val="24"/>
          <w:lang w:eastAsia="zh-CN"/>
        </w:rPr>
        <w:t>乙方(拟分包单位</w:t>
      </w:r>
      <w:r>
        <w:rPr>
          <w:rFonts w:ascii="宋体" w:eastAsia="宋体" w:hAnsi="宋体" w:cs="宋体"/>
          <w:color w:val="auto"/>
          <w:spacing w:val="1"/>
          <w:sz w:val="24"/>
          <w:szCs w:val="24"/>
          <w:lang w:eastAsia="zh-CN"/>
        </w:rPr>
        <w:t>)：</w:t>
      </w:r>
      <w:r>
        <w:rPr>
          <w:rFonts w:ascii="宋体" w:eastAsia="宋体" w:hAnsi="宋体"/>
          <w:color w:val="auto"/>
          <w:spacing w:val="1"/>
          <w:sz w:val="24"/>
          <w:szCs w:val="24"/>
          <w:lang w:eastAsia="zh-CN"/>
        </w:rPr>
        <w:t>______</w:t>
      </w:r>
    </w:p>
    <w:p w14:paraId="039FE571" w14:textId="77777777" w:rsidR="00D9610F" w:rsidRDefault="00000000">
      <w:pPr>
        <w:spacing w:line="360" w:lineRule="auto"/>
        <w:ind w:firstLineChars="200" w:firstLine="424"/>
        <w:jc w:val="both"/>
        <w:rPr>
          <w:rFonts w:ascii="宋体" w:eastAsia="宋体" w:hAnsi="宋体" w:hint="eastAsia"/>
          <w:color w:val="auto"/>
          <w:spacing w:val="-14"/>
          <w:sz w:val="24"/>
          <w:szCs w:val="24"/>
          <w:lang w:eastAsia="zh-CN"/>
        </w:rPr>
      </w:pPr>
      <w:r>
        <w:rPr>
          <w:rFonts w:ascii="宋体" w:eastAsia="宋体" w:hAnsi="宋体"/>
          <w:color w:val="auto"/>
          <w:spacing w:val="-14"/>
          <w:sz w:val="24"/>
          <w:szCs w:val="24"/>
          <w:lang w:eastAsia="zh-CN"/>
        </w:rPr>
        <w:t>甲方承诺，一旦在______(采购项目名称)(</w:t>
      </w:r>
      <w:r>
        <w:rPr>
          <w:rFonts w:ascii="宋体" w:eastAsia="宋体" w:hAnsi="宋体" w:hint="eastAsia"/>
          <w:color w:val="auto"/>
          <w:spacing w:val="-14"/>
          <w:sz w:val="24"/>
          <w:szCs w:val="24"/>
          <w:lang w:eastAsia="zh-CN"/>
        </w:rPr>
        <w:t>磋商</w:t>
      </w:r>
      <w:r>
        <w:rPr>
          <w:rFonts w:ascii="宋体" w:eastAsia="宋体" w:hAnsi="宋体"/>
          <w:color w:val="auto"/>
          <w:spacing w:val="-14"/>
          <w:sz w:val="24"/>
          <w:szCs w:val="24"/>
          <w:lang w:eastAsia="zh-CN"/>
        </w:rPr>
        <w:t>编号/</w:t>
      </w:r>
      <w:proofErr w:type="gramStart"/>
      <w:r>
        <w:rPr>
          <w:rFonts w:ascii="宋体" w:eastAsia="宋体" w:hAnsi="宋体"/>
          <w:color w:val="auto"/>
          <w:spacing w:val="-14"/>
          <w:sz w:val="24"/>
          <w:szCs w:val="24"/>
          <w:lang w:eastAsia="zh-CN"/>
        </w:rPr>
        <w:t>包号为</w:t>
      </w:r>
      <w:proofErr w:type="gramEnd"/>
      <w:r>
        <w:rPr>
          <w:rFonts w:ascii="宋体" w:eastAsia="宋体" w:hAnsi="宋体"/>
          <w:color w:val="auto"/>
          <w:spacing w:val="-14"/>
          <w:sz w:val="24"/>
          <w:szCs w:val="24"/>
          <w:lang w:eastAsia="zh-CN"/>
        </w:rPr>
        <w:t>：______)采购项目中获得采购合同，将按照下述约定将合同项下部分内容分包给乙方：</w:t>
      </w:r>
    </w:p>
    <w:p w14:paraId="2831DB9F" w14:textId="77777777" w:rsidR="00D9610F" w:rsidRDefault="00000000">
      <w:pPr>
        <w:spacing w:line="360" w:lineRule="auto"/>
        <w:ind w:firstLineChars="200" w:firstLine="408"/>
        <w:jc w:val="both"/>
        <w:rPr>
          <w:rFonts w:ascii="宋体" w:eastAsia="宋体" w:hAnsi="宋体" w:cs="宋体" w:hint="eastAsia"/>
          <w:color w:val="auto"/>
          <w:sz w:val="24"/>
          <w:szCs w:val="24"/>
          <w:lang w:eastAsia="zh-CN"/>
        </w:rPr>
      </w:pPr>
      <w:r>
        <w:rPr>
          <w:rFonts w:ascii="宋体" w:eastAsia="宋体" w:hAnsi="宋体"/>
          <w:color w:val="auto"/>
          <w:spacing w:val="-18"/>
          <w:sz w:val="24"/>
          <w:szCs w:val="24"/>
          <w:lang w:eastAsia="zh-CN"/>
        </w:rPr>
        <w:t>1</w:t>
      </w:r>
      <w:r>
        <w:rPr>
          <w:rFonts w:ascii="宋体" w:eastAsia="宋体" w:hAnsi="宋体"/>
          <w:color w:val="auto"/>
          <w:spacing w:val="-13"/>
          <w:sz w:val="24"/>
          <w:szCs w:val="24"/>
          <w:lang w:eastAsia="zh-CN"/>
        </w:rPr>
        <w:t>.</w:t>
      </w:r>
      <w:r>
        <w:rPr>
          <w:rFonts w:ascii="宋体" w:eastAsia="宋体" w:hAnsi="宋体" w:cs="宋体"/>
          <w:color w:val="auto"/>
          <w:spacing w:val="-13"/>
          <w:sz w:val="24"/>
          <w:szCs w:val="24"/>
          <w:lang w:eastAsia="zh-CN"/>
        </w:rPr>
        <w:t>分包内容：</w:t>
      </w:r>
      <w:r>
        <w:rPr>
          <w:rFonts w:ascii="宋体" w:eastAsia="宋体" w:hAnsi="宋体"/>
          <w:color w:val="auto"/>
          <w:spacing w:val="-13"/>
          <w:sz w:val="24"/>
          <w:szCs w:val="24"/>
          <w:lang w:eastAsia="zh-CN"/>
        </w:rPr>
        <w:t>______</w:t>
      </w:r>
      <w:r>
        <w:rPr>
          <w:rFonts w:ascii="宋体" w:eastAsia="宋体" w:hAnsi="宋体" w:cs="宋体"/>
          <w:color w:val="auto"/>
          <w:spacing w:val="-13"/>
          <w:sz w:val="24"/>
          <w:szCs w:val="24"/>
          <w:lang w:eastAsia="zh-CN"/>
        </w:rPr>
        <w:t>。</w:t>
      </w:r>
    </w:p>
    <w:p w14:paraId="1BC325C0" w14:textId="77777777" w:rsidR="00D9610F" w:rsidRDefault="00000000">
      <w:pPr>
        <w:spacing w:line="360" w:lineRule="auto"/>
        <w:ind w:firstLineChars="200" w:firstLine="424"/>
        <w:jc w:val="both"/>
        <w:rPr>
          <w:rFonts w:ascii="宋体" w:eastAsia="宋体" w:hAnsi="宋体" w:cs="宋体" w:hint="eastAsia"/>
          <w:color w:val="auto"/>
          <w:sz w:val="24"/>
          <w:szCs w:val="24"/>
          <w:lang w:eastAsia="zh-CN"/>
        </w:rPr>
      </w:pPr>
      <w:r>
        <w:rPr>
          <w:rFonts w:ascii="宋体" w:eastAsia="宋体" w:hAnsi="宋体"/>
          <w:color w:val="auto"/>
          <w:spacing w:val="-14"/>
          <w:sz w:val="24"/>
          <w:szCs w:val="24"/>
          <w:lang w:eastAsia="zh-CN"/>
        </w:rPr>
        <w:t>2.</w:t>
      </w:r>
      <w:r>
        <w:rPr>
          <w:rFonts w:ascii="宋体" w:eastAsia="宋体" w:hAnsi="宋体" w:cs="宋体"/>
          <w:color w:val="auto"/>
          <w:spacing w:val="-11"/>
          <w:sz w:val="24"/>
          <w:szCs w:val="24"/>
          <w:lang w:eastAsia="zh-CN"/>
        </w:rPr>
        <w:t>分</w:t>
      </w:r>
      <w:r>
        <w:rPr>
          <w:rFonts w:ascii="宋体" w:eastAsia="宋体" w:hAnsi="宋体" w:cs="宋体"/>
          <w:color w:val="auto"/>
          <w:spacing w:val="-7"/>
          <w:sz w:val="24"/>
          <w:szCs w:val="24"/>
          <w:lang w:eastAsia="zh-CN"/>
        </w:rPr>
        <w:t>包金额：</w:t>
      </w:r>
      <w:r>
        <w:rPr>
          <w:rFonts w:ascii="宋体" w:eastAsia="宋体" w:hAnsi="宋体"/>
          <w:color w:val="auto"/>
          <w:spacing w:val="-7"/>
          <w:sz w:val="24"/>
          <w:szCs w:val="24"/>
          <w:lang w:eastAsia="zh-CN"/>
        </w:rPr>
        <w:t>______</w:t>
      </w:r>
      <w:r>
        <w:rPr>
          <w:rFonts w:ascii="宋体" w:eastAsia="宋体" w:hAnsi="宋体" w:cs="宋体"/>
          <w:color w:val="auto"/>
          <w:spacing w:val="-7"/>
          <w:sz w:val="24"/>
          <w:szCs w:val="24"/>
          <w:lang w:eastAsia="zh-CN"/>
        </w:rPr>
        <w:t>，该金额占该采购包合同金额的比例为</w:t>
      </w:r>
      <w:r>
        <w:rPr>
          <w:rFonts w:ascii="宋体" w:eastAsia="宋体" w:hAnsi="宋体"/>
          <w:color w:val="auto"/>
          <w:spacing w:val="-7"/>
          <w:sz w:val="24"/>
          <w:szCs w:val="24"/>
          <w:lang w:eastAsia="zh-CN"/>
        </w:rPr>
        <w:t>______%</w:t>
      </w:r>
      <w:r>
        <w:rPr>
          <w:rFonts w:ascii="宋体" w:eastAsia="宋体" w:hAnsi="宋体" w:cs="宋体"/>
          <w:color w:val="auto"/>
          <w:spacing w:val="-7"/>
          <w:sz w:val="24"/>
          <w:szCs w:val="24"/>
          <w:lang w:eastAsia="zh-CN"/>
        </w:rPr>
        <w:t>。</w:t>
      </w:r>
      <w:r>
        <w:rPr>
          <w:rFonts w:ascii="宋体" w:eastAsia="宋体" w:hAnsi="宋体" w:cs="宋体"/>
          <w:color w:val="auto"/>
          <w:spacing w:val="-3"/>
          <w:sz w:val="24"/>
          <w:szCs w:val="24"/>
          <w:lang w:eastAsia="zh-CN"/>
        </w:rPr>
        <w:t>乙方承诺将在上述情况下与甲方签订分包合同</w:t>
      </w:r>
      <w:r>
        <w:rPr>
          <w:rFonts w:ascii="宋体" w:eastAsia="宋体" w:hAnsi="宋体" w:cs="宋体"/>
          <w:color w:val="auto"/>
          <w:sz w:val="24"/>
          <w:szCs w:val="24"/>
          <w:lang w:eastAsia="zh-CN"/>
        </w:rPr>
        <w:t>。</w:t>
      </w:r>
    </w:p>
    <w:p w14:paraId="288BF910" w14:textId="77777777" w:rsidR="00D9610F" w:rsidRDefault="00000000">
      <w:pPr>
        <w:spacing w:line="360" w:lineRule="auto"/>
        <w:ind w:firstLineChars="200" w:firstLine="448"/>
        <w:jc w:val="both"/>
        <w:rPr>
          <w:rFonts w:ascii="宋体" w:eastAsia="宋体" w:hAnsi="宋体" w:cs="宋体" w:hint="eastAsia"/>
          <w:color w:val="auto"/>
          <w:sz w:val="24"/>
          <w:szCs w:val="24"/>
          <w:lang w:eastAsia="zh-CN"/>
        </w:rPr>
      </w:pPr>
      <w:r>
        <w:rPr>
          <w:rFonts w:ascii="宋体" w:eastAsia="宋体" w:hAnsi="宋体" w:cs="宋体"/>
          <w:color w:val="auto"/>
          <w:spacing w:val="-8"/>
          <w:sz w:val="24"/>
          <w:szCs w:val="24"/>
          <w:lang w:eastAsia="zh-CN"/>
        </w:rPr>
        <w:t>本协议自各</w:t>
      </w:r>
      <w:r>
        <w:rPr>
          <w:rFonts w:ascii="宋体" w:eastAsia="宋体" w:hAnsi="宋体" w:cs="宋体"/>
          <w:color w:val="auto"/>
          <w:spacing w:val="-6"/>
          <w:sz w:val="24"/>
          <w:szCs w:val="24"/>
          <w:lang w:eastAsia="zh-CN"/>
        </w:rPr>
        <w:t>方</w:t>
      </w:r>
      <w:r>
        <w:rPr>
          <w:rFonts w:ascii="宋体" w:eastAsia="宋体" w:hAnsi="宋体" w:cs="宋体"/>
          <w:color w:val="auto"/>
          <w:spacing w:val="-4"/>
          <w:sz w:val="24"/>
          <w:szCs w:val="24"/>
          <w:lang w:eastAsia="zh-CN"/>
        </w:rPr>
        <w:t>盖章之日起生效，如甲方未在该项目(采购包)成交，本协议自动终</w:t>
      </w:r>
      <w:r>
        <w:rPr>
          <w:rFonts w:ascii="宋体" w:eastAsia="宋体" w:hAnsi="宋体" w:cs="宋体"/>
          <w:color w:val="auto"/>
          <w:spacing w:val="-12"/>
          <w:sz w:val="24"/>
          <w:szCs w:val="24"/>
          <w:lang w:eastAsia="zh-CN"/>
        </w:rPr>
        <w:t>止</w:t>
      </w:r>
      <w:r>
        <w:rPr>
          <w:rFonts w:ascii="宋体" w:eastAsia="宋体" w:hAnsi="宋体" w:cs="宋体"/>
          <w:color w:val="auto"/>
          <w:spacing w:val="-11"/>
          <w:sz w:val="24"/>
          <w:szCs w:val="24"/>
          <w:lang w:eastAsia="zh-CN"/>
        </w:rPr>
        <w:t>。</w:t>
      </w:r>
    </w:p>
    <w:p w14:paraId="1CDEAB23"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25582CC4" w14:textId="77777777" w:rsidR="00D9610F" w:rsidRDefault="00000000">
      <w:pPr>
        <w:spacing w:line="360" w:lineRule="auto"/>
        <w:ind w:firstLineChars="200" w:firstLine="484"/>
        <w:jc w:val="both"/>
        <w:rPr>
          <w:rFonts w:ascii="宋体" w:eastAsia="宋体" w:hAnsi="宋体" w:hint="eastAsia"/>
          <w:color w:val="auto"/>
          <w:sz w:val="24"/>
          <w:szCs w:val="24"/>
          <w:lang w:eastAsia="zh-CN"/>
        </w:rPr>
      </w:pPr>
      <w:r>
        <w:rPr>
          <w:rFonts w:ascii="宋体" w:eastAsia="宋体" w:hAnsi="宋体" w:cs="宋体"/>
          <w:color w:val="auto"/>
          <w:spacing w:val="1"/>
          <w:sz w:val="24"/>
          <w:szCs w:val="24"/>
          <w:lang w:eastAsia="zh-CN"/>
        </w:rPr>
        <w:t>甲方(盖章)：</w:t>
      </w:r>
      <w:r>
        <w:rPr>
          <w:rFonts w:ascii="宋体" w:eastAsia="宋体" w:hAnsi="宋体"/>
          <w:color w:val="auto"/>
          <w:spacing w:val="1"/>
          <w:sz w:val="24"/>
          <w:szCs w:val="24"/>
          <w:lang w:eastAsia="zh-CN"/>
        </w:rPr>
        <w:t>______</w:t>
      </w:r>
      <w:r>
        <w:rPr>
          <w:rFonts w:ascii="宋体" w:eastAsia="宋体" w:hAnsi="宋体" w:cs="宋体"/>
          <w:color w:val="auto"/>
          <w:sz w:val="24"/>
          <w:szCs w:val="24"/>
          <w:lang w:eastAsia="zh-CN"/>
        </w:rPr>
        <w:t>乙方(盖章)：</w:t>
      </w:r>
      <w:r>
        <w:rPr>
          <w:rFonts w:ascii="宋体" w:eastAsia="宋体" w:hAnsi="宋体"/>
          <w:color w:val="auto"/>
          <w:sz w:val="24"/>
          <w:szCs w:val="24"/>
          <w:lang w:eastAsia="zh-CN"/>
        </w:rPr>
        <w:t>______</w:t>
      </w:r>
    </w:p>
    <w:p w14:paraId="42BA26E2"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7A72711B"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136A242E" w14:textId="77777777" w:rsidR="00D9610F" w:rsidRDefault="00000000">
      <w:pPr>
        <w:spacing w:line="360" w:lineRule="auto"/>
        <w:ind w:firstLineChars="200" w:firstLine="360"/>
        <w:jc w:val="both"/>
        <w:rPr>
          <w:rFonts w:ascii="宋体" w:eastAsia="宋体" w:hAnsi="宋体" w:cs="宋体" w:hint="eastAsia"/>
          <w:color w:val="auto"/>
          <w:sz w:val="24"/>
          <w:szCs w:val="24"/>
          <w:lang w:eastAsia="zh-CN"/>
        </w:rPr>
      </w:pPr>
      <w:r>
        <w:rPr>
          <w:rFonts w:ascii="宋体" w:eastAsia="宋体" w:hAnsi="宋体" w:cs="宋体"/>
          <w:color w:val="auto"/>
          <w:spacing w:val="-30"/>
          <w:sz w:val="24"/>
          <w:szCs w:val="24"/>
          <w:lang w:eastAsia="zh-CN"/>
        </w:rPr>
        <w:t>日</w:t>
      </w:r>
      <w:r>
        <w:rPr>
          <w:rFonts w:ascii="宋体" w:eastAsia="宋体" w:hAnsi="宋体" w:cs="宋体"/>
          <w:color w:val="auto"/>
          <w:spacing w:val="-16"/>
          <w:sz w:val="24"/>
          <w:szCs w:val="24"/>
          <w:lang w:eastAsia="zh-CN"/>
        </w:rPr>
        <w:t>期：</w:t>
      </w:r>
      <w:r>
        <w:rPr>
          <w:rFonts w:ascii="宋体" w:eastAsia="宋体" w:hAnsi="宋体"/>
          <w:color w:val="auto"/>
          <w:spacing w:val="-16"/>
          <w:sz w:val="24"/>
          <w:szCs w:val="24"/>
          <w:lang w:eastAsia="zh-CN"/>
        </w:rPr>
        <w:t>______</w:t>
      </w:r>
      <w:r>
        <w:rPr>
          <w:rFonts w:ascii="宋体" w:eastAsia="宋体" w:hAnsi="宋体" w:cs="宋体"/>
          <w:color w:val="auto"/>
          <w:spacing w:val="-16"/>
          <w:sz w:val="24"/>
          <w:szCs w:val="24"/>
          <w:lang w:eastAsia="zh-CN"/>
        </w:rPr>
        <w:t>年</w:t>
      </w:r>
      <w:r>
        <w:rPr>
          <w:rFonts w:ascii="宋体" w:eastAsia="宋体" w:hAnsi="宋体"/>
          <w:color w:val="auto"/>
          <w:spacing w:val="-16"/>
          <w:sz w:val="24"/>
          <w:szCs w:val="24"/>
          <w:lang w:eastAsia="zh-CN"/>
        </w:rPr>
        <w:t>______</w:t>
      </w:r>
      <w:r>
        <w:rPr>
          <w:rFonts w:ascii="宋体" w:eastAsia="宋体" w:hAnsi="宋体" w:cs="宋体"/>
          <w:color w:val="auto"/>
          <w:spacing w:val="-16"/>
          <w:sz w:val="24"/>
          <w:szCs w:val="24"/>
          <w:lang w:eastAsia="zh-CN"/>
        </w:rPr>
        <w:t>月</w:t>
      </w:r>
      <w:r>
        <w:rPr>
          <w:rFonts w:ascii="宋体" w:eastAsia="宋体" w:hAnsi="宋体"/>
          <w:color w:val="auto"/>
          <w:spacing w:val="-16"/>
          <w:sz w:val="24"/>
          <w:szCs w:val="24"/>
          <w:lang w:eastAsia="zh-CN"/>
        </w:rPr>
        <w:t>______</w:t>
      </w:r>
      <w:r>
        <w:rPr>
          <w:rFonts w:ascii="宋体" w:eastAsia="宋体" w:hAnsi="宋体" w:cs="宋体"/>
          <w:color w:val="auto"/>
          <w:spacing w:val="-16"/>
          <w:sz w:val="24"/>
          <w:szCs w:val="24"/>
          <w:lang w:eastAsia="zh-CN"/>
        </w:rPr>
        <w:t>日</w:t>
      </w:r>
    </w:p>
    <w:p w14:paraId="69FAA67D"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4FD208F0"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47ADBEDF" w14:textId="77777777" w:rsidR="00D9610F" w:rsidRDefault="00000000">
      <w:pPr>
        <w:spacing w:line="360" w:lineRule="auto"/>
        <w:ind w:firstLineChars="200" w:firstLine="412"/>
        <w:jc w:val="both"/>
        <w:rPr>
          <w:rFonts w:ascii="宋体" w:eastAsia="宋体" w:hAnsi="宋体" w:cs="宋体" w:hint="eastAsia"/>
          <w:color w:val="auto"/>
          <w:sz w:val="24"/>
          <w:szCs w:val="24"/>
          <w:lang w:eastAsia="zh-CN"/>
        </w:rPr>
      </w:pPr>
      <w:r>
        <w:rPr>
          <w:rFonts w:ascii="宋体" w:eastAsia="宋体" w:hAnsi="宋体" w:cs="宋体"/>
          <w:color w:val="auto"/>
          <w:spacing w:val="-17"/>
          <w:sz w:val="24"/>
          <w:szCs w:val="24"/>
          <w:lang w:eastAsia="zh-CN"/>
        </w:rPr>
        <w:t>注</w:t>
      </w:r>
      <w:r>
        <w:rPr>
          <w:rFonts w:ascii="宋体" w:eastAsia="宋体" w:hAnsi="宋体" w:cs="宋体"/>
          <w:color w:val="auto"/>
          <w:spacing w:val="-16"/>
          <w:sz w:val="24"/>
          <w:szCs w:val="24"/>
          <w:lang w:eastAsia="zh-CN"/>
        </w:rPr>
        <w:t>：</w:t>
      </w:r>
    </w:p>
    <w:p w14:paraId="6F804920" w14:textId="77777777" w:rsidR="00D9610F" w:rsidRDefault="00000000">
      <w:pPr>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color w:val="auto"/>
          <w:spacing w:val="1"/>
          <w:sz w:val="24"/>
          <w:szCs w:val="24"/>
          <w:lang w:eastAsia="zh-CN"/>
        </w:rPr>
        <w:t>(</w:t>
      </w:r>
      <w:r>
        <w:rPr>
          <w:rFonts w:ascii="宋体" w:eastAsia="宋体" w:hAnsi="宋体"/>
          <w:color w:val="auto"/>
          <w:spacing w:val="1"/>
          <w:sz w:val="24"/>
          <w:szCs w:val="24"/>
          <w:lang w:eastAsia="zh-CN"/>
        </w:rPr>
        <w:t>1</w:t>
      </w:r>
      <w:r>
        <w:rPr>
          <w:rFonts w:ascii="宋体" w:eastAsia="宋体" w:hAnsi="宋体" w:cs="宋体"/>
          <w:color w:val="auto"/>
          <w:spacing w:val="1"/>
          <w:sz w:val="24"/>
          <w:szCs w:val="24"/>
          <w:lang w:eastAsia="zh-CN"/>
        </w:rPr>
        <w:t>)当供应</w:t>
      </w:r>
      <w:proofErr w:type="gramStart"/>
      <w:r>
        <w:rPr>
          <w:rFonts w:ascii="宋体" w:eastAsia="宋体" w:hAnsi="宋体" w:cs="宋体"/>
          <w:color w:val="auto"/>
          <w:spacing w:val="1"/>
          <w:sz w:val="24"/>
          <w:szCs w:val="24"/>
          <w:lang w:eastAsia="zh-CN"/>
        </w:rPr>
        <w:t>商属于本部分说明</w:t>
      </w:r>
      <w:proofErr w:type="gramEnd"/>
      <w:r>
        <w:rPr>
          <w:rFonts w:ascii="宋体" w:eastAsia="宋体" w:hAnsi="宋体" w:cs="宋体"/>
          <w:color w:val="auto"/>
          <w:spacing w:val="1"/>
          <w:sz w:val="24"/>
          <w:szCs w:val="24"/>
          <w:lang w:eastAsia="zh-CN"/>
        </w:rPr>
        <w:t>中第(</w:t>
      </w:r>
      <w:r>
        <w:rPr>
          <w:rFonts w:ascii="宋体" w:eastAsia="宋体" w:hAnsi="宋体"/>
          <w:color w:val="auto"/>
          <w:spacing w:val="1"/>
          <w:sz w:val="24"/>
          <w:szCs w:val="24"/>
          <w:lang w:eastAsia="zh-CN"/>
        </w:rPr>
        <w:t>2</w:t>
      </w:r>
      <w:r>
        <w:rPr>
          <w:rFonts w:ascii="宋体" w:eastAsia="宋体" w:hAnsi="宋体" w:cs="宋体"/>
          <w:color w:val="auto"/>
          <w:spacing w:val="1"/>
          <w:sz w:val="24"/>
          <w:szCs w:val="24"/>
          <w:lang w:eastAsia="zh-CN"/>
        </w:rPr>
        <w:t>)类情形，必须提供，否则</w:t>
      </w:r>
      <w:r>
        <w:rPr>
          <w:rFonts w:ascii="宋体" w:eastAsia="宋体" w:hAnsi="宋体" w:cs="宋体"/>
          <w:color w:val="auto"/>
          <w:sz w:val="24"/>
          <w:szCs w:val="24"/>
          <w:lang w:eastAsia="zh-CN"/>
          <w14:textOutline w14:w="1536" w14:cap="flat" w14:cmpd="sng" w14:algn="ctr">
            <w14:solidFill>
              <w14:srgbClr w14:val="000000"/>
            </w14:solidFill>
            <w14:prstDash w14:val="solid"/>
            <w14:miter w14:lim="0"/>
          </w14:textOutline>
        </w:rPr>
        <w:t>响应无效；</w:t>
      </w:r>
      <w:r>
        <w:rPr>
          <w:rFonts w:ascii="宋体" w:eastAsia="宋体" w:hAnsi="宋体" w:cs="宋体"/>
          <w:color w:val="auto"/>
          <w:sz w:val="24"/>
          <w:szCs w:val="24"/>
          <w:lang w:eastAsia="zh-CN"/>
        </w:rPr>
        <w:t>其他情形</w:t>
      </w:r>
      <w:r>
        <w:rPr>
          <w:rFonts w:ascii="宋体" w:eastAsia="宋体" w:hAnsi="宋体" w:cs="宋体"/>
          <w:color w:val="auto"/>
          <w:spacing w:val="-14"/>
          <w:sz w:val="24"/>
          <w:szCs w:val="24"/>
          <w:lang w:eastAsia="zh-CN"/>
        </w:rPr>
        <w:t>无</w:t>
      </w:r>
      <w:r>
        <w:rPr>
          <w:rFonts w:ascii="宋体" w:eastAsia="宋体" w:hAnsi="宋体" w:cs="宋体"/>
          <w:color w:val="auto"/>
          <w:spacing w:val="-10"/>
          <w:sz w:val="24"/>
          <w:szCs w:val="24"/>
          <w:lang w:eastAsia="zh-CN"/>
        </w:rPr>
        <w:t>须提供；</w:t>
      </w:r>
    </w:p>
    <w:p w14:paraId="278241D8" w14:textId="77777777" w:rsidR="00D9610F" w:rsidRDefault="00000000">
      <w:pPr>
        <w:spacing w:before="104" w:line="339" w:lineRule="auto"/>
        <w:ind w:right="1623"/>
        <w:rPr>
          <w:rFonts w:ascii="宋体" w:eastAsia="宋体" w:hAnsi="宋体" w:cs="宋体" w:hint="eastAsia"/>
          <w:spacing w:val="9"/>
          <w:sz w:val="24"/>
          <w:szCs w:val="24"/>
          <w:lang w:eastAsia="zh-CN"/>
        </w:rPr>
        <w:sectPr w:rsidR="00D9610F">
          <w:pgSz w:w="11907" w:h="16840"/>
          <w:pgMar w:top="1440" w:right="1800" w:bottom="1440" w:left="1800" w:header="875" w:footer="886" w:gutter="0"/>
          <w:cols w:space="720"/>
          <w:docGrid w:linePitch="286"/>
        </w:sectPr>
      </w:pPr>
      <w:r>
        <w:rPr>
          <w:rFonts w:ascii="宋体" w:eastAsia="宋体" w:hAnsi="宋体" w:cs="宋体"/>
          <w:color w:val="auto"/>
          <w:spacing w:val="-8"/>
          <w:sz w:val="24"/>
          <w:szCs w:val="24"/>
          <w:lang w:eastAsia="zh-CN"/>
        </w:rPr>
        <w:t>(</w:t>
      </w:r>
      <w:r>
        <w:rPr>
          <w:rFonts w:ascii="宋体" w:eastAsia="宋体" w:hAnsi="宋体"/>
          <w:color w:val="auto"/>
          <w:spacing w:val="-8"/>
          <w:sz w:val="24"/>
          <w:szCs w:val="24"/>
          <w:lang w:eastAsia="zh-CN"/>
        </w:rPr>
        <w:t>2</w:t>
      </w:r>
      <w:r>
        <w:rPr>
          <w:rFonts w:ascii="宋体" w:eastAsia="宋体" w:hAnsi="宋体" w:cs="宋体"/>
          <w:color w:val="auto"/>
          <w:spacing w:val="-8"/>
          <w:sz w:val="24"/>
          <w:szCs w:val="24"/>
          <w:lang w:eastAsia="zh-CN"/>
        </w:rPr>
        <w:t>)供应商</w:t>
      </w:r>
      <w:r>
        <w:rPr>
          <w:rFonts w:ascii="宋体" w:eastAsia="宋体" w:hAnsi="宋体" w:cs="宋体"/>
          <w:color w:val="auto"/>
          <w:spacing w:val="-7"/>
          <w:sz w:val="24"/>
          <w:szCs w:val="24"/>
          <w:lang w:eastAsia="zh-CN"/>
        </w:rPr>
        <w:t>须</w:t>
      </w:r>
      <w:r>
        <w:rPr>
          <w:rFonts w:ascii="宋体" w:eastAsia="宋体" w:hAnsi="宋体" w:cs="宋体"/>
          <w:color w:val="auto"/>
          <w:spacing w:val="-4"/>
          <w:sz w:val="24"/>
          <w:szCs w:val="24"/>
          <w:lang w:eastAsia="zh-CN"/>
        </w:rPr>
        <w:t>与所有拟分包单位分别签订《分包意向协议》，每单位签订一份，并在响</w:t>
      </w:r>
      <w:r>
        <w:rPr>
          <w:rFonts w:ascii="宋体" w:eastAsia="宋体" w:hAnsi="宋体" w:cs="宋体"/>
          <w:color w:val="auto"/>
          <w:spacing w:val="-1"/>
          <w:sz w:val="24"/>
          <w:szCs w:val="24"/>
          <w:lang w:eastAsia="zh-CN"/>
        </w:rPr>
        <w:t>应文件中提交全</w:t>
      </w:r>
      <w:r>
        <w:rPr>
          <w:rFonts w:ascii="宋体" w:eastAsia="宋体" w:hAnsi="宋体" w:cs="宋体"/>
          <w:color w:val="auto"/>
          <w:sz w:val="24"/>
          <w:szCs w:val="24"/>
          <w:lang w:eastAsia="zh-CN"/>
        </w:rPr>
        <w:t>部协议原件的电子件，否则</w:t>
      </w:r>
      <w:r>
        <w:rPr>
          <w:rFonts w:ascii="宋体" w:eastAsia="宋体" w:hAnsi="宋体" w:cs="宋体"/>
          <w:color w:val="auto"/>
          <w:sz w:val="24"/>
          <w:szCs w:val="24"/>
          <w:lang w:eastAsia="zh-CN"/>
          <w14:textOutline w14:w="1536" w14:cap="flat" w14:cmpd="sng" w14:algn="ctr">
            <w14:solidFill>
              <w14:srgbClr w14:val="000000"/>
            </w14:solidFill>
            <w14:prstDash w14:val="solid"/>
            <w14:miter w14:lim="0"/>
          </w14:textOutline>
        </w:rPr>
        <w:t>响应无效</w:t>
      </w:r>
      <w:r>
        <w:rPr>
          <w:rFonts w:ascii="宋体" w:eastAsia="宋体" w:hAnsi="宋体" w:cs="宋体"/>
          <w:color w:val="auto"/>
          <w:sz w:val="24"/>
          <w:szCs w:val="24"/>
          <w:lang w:eastAsia="zh-CN"/>
        </w:rPr>
        <w:t>。</w:t>
      </w:r>
    </w:p>
    <w:p w14:paraId="4B24C0A1" w14:textId="77777777" w:rsidR="00D9610F" w:rsidRDefault="00000000">
      <w:pPr>
        <w:pStyle w:val="a6"/>
        <w:spacing w:before="307" w:line="196" w:lineRule="auto"/>
        <w:ind w:left="18"/>
        <w:outlineLvl w:val="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5BFEAD10" w14:textId="77777777" w:rsidR="00D9610F" w:rsidRDefault="00000000">
      <w:pPr>
        <w:pStyle w:val="a6"/>
        <w:spacing w:before="307" w:line="196"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2-2其它落实政府采购政策的资格要求（如有）</w:t>
      </w:r>
    </w:p>
    <w:p w14:paraId="54423114" w14:textId="77777777" w:rsidR="00D9610F" w:rsidRDefault="00D9610F">
      <w:pPr>
        <w:spacing w:line="196" w:lineRule="auto"/>
        <w:rPr>
          <w:rFonts w:ascii="宋体" w:eastAsia="宋体" w:hAnsi="宋体" w:cs="宋体" w:hint="eastAsia"/>
          <w:sz w:val="24"/>
          <w:szCs w:val="24"/>
          <w:lang w:eastAsia="zh-CN"/>
        </w:rPr>
        <w:sectPr w:rsidR="00D9610F">
          <w:headerReference w:type="default" r:id="rId36"/>
          <w:type w:val="continuous"/>
          <w:pgSz w:w="11907" w:h="16840"/>
          <w:pgMar w:top="1440" w:right="1800" w:bottom="1440" w:left="1800" w:header="875" w:footer="886" w:gutter="0"/>
          <w:cols w:space="720"/>
          <w:docGrid w:linePitch="286"/>
        </w:sectPr>
      </w:pPr>
    </w:p>
    <w:p w14:paraId="0A61A62F" w14:textId="77777777" w:rsidR="00D9610F" w:rsidRDefault="00000000">
      <w:pPr>
        <w:spacing w:before="307" w:line="196" w:lineRule="auto"/>
        <w:ind w:left="18"/>
        <w:outlineLvl w:val="1"/>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5F310B59" w14:textId="77777777" w:rsidR="00D9610F" w:rsidRDefault="00000000">
      <w:pPr>
        <w:spacing w:before="307" w:line="196" w:lineRule="auto"/>
        <w:ind w:left="18"/>
        <w:outlineLvl w:val="1"/>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lastRenderedPageBreak/>
        <w:t>3本项目的特定资格要求（如有）</w:t>
      </w:r>
    </w:p>
    <w:p w14:paraId="778D50F6" w14:textId="77777777" w:rsidR="00D9610F" w:rsidRDefault="00D9610F">
      <w:pPr>
        <w:spacing w:before="307" w:line="196" w:lineRule="auto"/>
        <w:ind w:left="18"/>
        <w:outlineLvl w:val="1"/>
        <w:rPr>
          <w:rFonts w:ascii="宋体" w:eastAsia="宋体" w:hAnsi="宋体" w:cs="宋体" w:hint="eastAsia"/>
          <w:spacing w:val="1"/>
          <w:sz w:val="24"/>
          <w:szCs w:val="24"/>
          <w:lang w:eastAsia="zh-CN"/>
        </w:rPr>
      </w:pPr>
    </w:p>
    <w:p w14:paraId="0367E256" w14:textId="77777777" w:rsidR="00D9610F" w:rsidRDefault="00000000">
      <w:pPr>
        <w:spacing w:line="360" w:lineRule="auto"/>
        <w:ind w:firstLineChars="200" w:firstLine="552"/>
        <w:jc w:val="both"/>
        <w:rPr>
          <w:rFonts w:ascii="宋体" w:eastAsia="宋体" w:hAnsi="宋体" w:cs="宋体" w:hint="eastAsia"/>
          <w:color w:val="auto"/>
          <w:sz w:val="24"/>
          <w:szCs w:val="24"/>
          <w:lang w:eastAsia="zh-CN"/>
        </w:rPr>
      </w:pPr>
      <w:r>
        <w:rPr>
          <w:rFonts w:ascii="宋体" w:eastAsia="宋体" w:hAnsi="宋体"/>
          <w:color w:val="auto"/>
          <w:spacing w:val="18"/>
          <w:sz w:val="24"/>
          <w:szCs w:val="24"/>
          <w:lang w:eastAsia="zh-CN"/>
        </w:rPr>
        <w:t>3</w:t>
      </w:r>
      <w:r>
        <w:rPr>
          <w:rFonts w:ascii="宋体" w:eastAsia="宋体" w:hAnsi="宋体"/>
          <w:color w:val="auto"/>
          <w:spacing w:val="15"/>
          <w:sz w:val="24"/>
          <w:szCs w:val="24"/>
          <w:lang w:eastAsia="zh-CN"/>
        </w:rPr>
        <w:t>-1</w:t>
      </w:r>
      <w:r>
        <w:rPr>
          <w:rFonts w:ascii="宋体" w:eastAsia="宋体" w:hAnsi="宋体" w:cs="宋体"/>
          <w:color w:val="auto"/>
          <w:spacing w:val="15"/>
          <w:sz w:val="24"/>
          <w:szCs w:val="24"/>
          <w:lang w:eastAsia="zh-CN"/>
        </w:rPr>
        <w:t>联合协议(如有)</w:t>
      </w:r>
    </w:p>
    <w:p w14:paraId="43629F2F" w14:textId="77777777" w:rsidR="00D9610F"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color w:val="auto"/>
          <w:spacing w:val="-4"/>
          <w:sz w:val="24"/>
          <w:szCs w:val="24"/>
          <w:lang w:eastAsia="zh-CN"/>
          <w14:textOutline w14:w="2311" w14:cap="flat" w14:cmpd="sng" w14:algn="ctr">
            <w14:solidFill>
              <w14:srgbClr w14:val="000000"/>
            </w14:solidFill>
            <w14:prstDash w14:val="solid"/>
            <w14:miter w14:lim="0"/>
          </w14:textOutline>
        </w:rPr>
        <w:t>联</w:t>
      </w:r>
      <w:r>
        <w:rPr>
          <w:rFonts w:ascii="宋体" w:eastAsia="宋体" w:hAnsi="宋体" w:cs="宋体"/>
          <w:color w:val="auto"/>
          <w:spacing w:val="-3"/>
          <w:sz w:val="24"/>
          <w:szCs w:val="24"/>
          <w:lang w:eastAsia="zh-CN"/>
          <w14:textOutline w14:w="2311" w14:cap="flat" w14:cmpd="sng" w14:algn="ctr">
            <w14:solidFill>
              <w14:srgbClr w14:val="000000"/>
            </w14:solidFill>
            <w14:prstDash w14:val="solid"/>
            <w14:miter w14:lim="0"/>
          </w14:textOutline>
        </w:rPr>
        <w:t>合</w:t>
      </w:r>
      <w:r>
        <w:rPr>
          <w:rFonts w:ascii="宋体" w:eastAsia="宋体" w:hAnsi="宋体" w:cs="宋体"/>
          <w:color w:val="auto"/>
          <w:spacing w:val="-2"/>
          <w:sz w:val="24"/>
          <w:szCs w:val="24"/>
          <w:lang w:eastAsia="zh-CN"/>
          <w14:textOutline w14:w="2311" w14:cap="flat" w14:cmpd="sng" w14:algn="ctr">
            <w14:solidFill>
              <w14:srgbClr w14:val="000000"/>
            </w14:solidFill>
            <w14:prstDash w14:val="solid"/>
            <w14:miter w14:lim="0"/>
          </w14:textOutline>
        </w:rPr>
        <w:t>协议</w:t>
      </w:r>
    </w:p>
    <w:p w14:paraId="3981B2C7" w14:textId="77777777" w:rsidR="00D9610F" w:rsidRDefault="00000000">
      <w:pPr>
        <w:spacing w:line="360" w:lineRule="auto"/>
        <w:ind w:firstLineChars="200" w:firstLine="464"/>
        <w:jc w:val="both"/>
        <w:rPr>
          <w:rFonts w:ascii="宋体" w:eastAsia="宋体" w:hAnsi="宋体" w:cs="宋体" w:hint="eastAsia"/>
          <w:color w:val="auto"/>
          <w:sz w:val="24"/>
          <w:szCs w:val="24"/>
          <w:lang w:eastAsia="zh-CN"/>
        </w:rPr>
      </w:pPr>
      <w:r>
        <w:rPr>
          <w:rFonts w:ascii="宋体" w:eastAsia="宋体" w:hAnsi="宋体"/>
          <w:color w:val="auto"/>
          <w:spacing w:val="-4"/>
          <w:sz w:val="24"/>
          <w:szCs w:val="24"/>
          <w:lang w:eastAsia="zh-CN"/>
        </w:rPr>
        <w:t>______</w:t>
      </w:r>
      <w:r>
        <w:rPr>
          <w:rFonts w:ascii="宋体" w:eastAsia="宋体" w:hAnsi="宋体" w:cs="宋体"/>
          <w:color w:val="auto"/>
          <w:spacing w:val="-4"/>
          <w:sz w:val="24"/>
          <w:szCs w:val="24"/>
          <w:lang w:eastAsia="zh-CN"/>
        </w:rPr>
        <w:t>、</w:t>
      </w:r>
      <w:r>
        <w:rPr>
          <w:rFonts w:ascii="宋体" w:eastAsia="宋体" w:hAnsi="宋体"/>
          <w:color w:val="auto"/>
          <w:spacing w:val="-4"/>
          <w:sz w:val="24"/>
          <w:szCs w:val="24"/>
          <w:lang w:eastAsia="zh-CN"/>
        </w:rPr>
        <w:t>______</w:t>
      </w:r>
      <w:r>
        <w:rPr>
          <w:rFonts w:ascii="宋体" w:eastAsia="宋体" w:hAnsi="宋体" w:cs="宋体"/>
          <w:color w:val="auto"/>
          <w:spacing w:val="-4"/>
          <w:sz w:val="24"/>
          <w:szCs w:val="24"/>
          <w:lang w:eastAsia="zh-CN"/>
        </w:rPr>
        <w:t>及</w:t>
      </w:r>
      <w:r>
        <w:rPr>
          <w:rFonts w:ascii="宋体" w:eastAsia="宋体" w:hAnsi="宋体"/>
          <w:color w:val="auto"/>
          <w:spacing w:val="-4"/>
          <w:sz w:val="24"/>
          <w:szCs w:val="24"/>
          <w:lang w:eastAsia="zh-CN"/>
        </w:rPr>
        <w:t>______</w:t>
      </w:r>
      <w:r>
        <w:rPr>
          <w:rFonts w:ascii="宋体" w:eastAsia="宋体" w:hAnsi="宋体" w:cs="宋体"/>
          <w:color w:val="auto"/>
          <w:spacing w:val="-4"/>
          <w:sz w:val="24"/>
          <w:szCs w:val="24"/>
          <w:lang w:eastAsia="zh-CN"/>
        </w:rPr>
        <w:t>就</w:t>
      </w:r>
      <w:r>
        <w:rPr>
          <w:rFonts w:ascii="宋体" w:eastAsia="宋体" w:hAnsi="宋体"/>
          <w:color w:val="auto"/>
          <w:spacing w:val="-4"/>
          <w:sz w:val="24"/>
          <w:szCs w:val="24"/>
          <w:lang w:eastAsia="zh-CN"/>
        </w:rPr>
        <w:t>“______</w:t>
      </w:r>
      <w:r>
        <w:rPr>
          <w:rFonts w:ascii="宋体" w:eastAsia="宋体" w:hAnsi="宋体" w:cs="宋体"/>
          <w:color w:val="auto"/>
          <w:spacing w:val="-4"/>
          <w:sz w:val="24"/>
          <w:szCs w:val="24"/>
          <w:lang w:eastAsia="zh-CN"/>
        </w:rPr>
        <w:t>(项目名称)</w:t>
      </w:r>
      <w:r>
        <w:rPr>
          <w:rFonts w:ascii="宋体" w:eastAsia="宋体" w:hAnsi="宋体"/>
          <w:color w:val="auto"/>
          <w:spacing w:val="-4"/>
          <w:sz w:val="24"/>
          <w:szCs w:val="24"/>
          <w:lang w:eastAsia="zh-CN"/>
        </w:rPr>
        <w:t>”______</w:t>
      </w:r>
      <w:r>
        <w:rPr>
          <w:rFonts w:ascii="宋体" w:eastAsia="宋体" w:hAnsi="宋体" w:cs="宋体"/>
          <w:color w:val="auto"/>
          <w:spacing w:val="-4"/>
          <w:sz w:val="24"/>
          <w:szCs w:val="24"/>
          <w:lang w:eastAsia="zh-CN"/>
        </w:rPr>
        <w:t>包采购项目的</w:t>
      </w:r>
      <w:r>
        <w:rPr>
          <w:rFonts w:ascii="宋体" w:eastAsia="宋体" w:hAnsi="宋体" w:cs="宋体"/>
          <w:color w:val="auto"/>
          <w:sz w:val="24"/>
          <w:szCs w:val="24"/>
          <w:lang w:eastAsia="zh-CN"/>
        </w:rPr>
        <w:t>磋商</w:t>
      </w:r>
      <w:r>
        <w:rPr>
          <w:rFonts w:ascii="宋体" w:eastAsia="宋体" w:hAnsi="宋体" w:cs="宋体"/>
          <w:color w:val="auto"/>
          <w:spacing w:val="-5"/>
          <w:sz w:val="24"/>
          <w:szCs w:val="24"/>
          <w:lang w:eastAsia="zh-CN"/>
        </w:rPr>
        <w:t>事</w:t>
      </w:r>
      <w:r>
        <w:rPr>
          <w:rFonts w:ascii="宋体" w:eastAsia="宋体" w:hAnsi="宋体" w:cs="宋体"/>
          <w:color w:val="auto"/>
          <w:spacing w:val="-3"/>
          <w:sz w:val="24"/>
          <w:szCs w:val="24"/>
          <w:lang w:eastAsia="zh-CN"/>
        </w:rPr>
        <w:t>宜，经各方充分协商一致，达成如下协议：</w:t>
      </w:r>
    </w:p>
    <w:p w14:paraId="3FB45AEE" w14:textId="77777777" w:rsidR="00D9610F" w:rsidRDefault="00000000">
      <w:pPr>
        <w:spacing w:line="360" w:lineRule="auto"/>
        <w:ind w:firstLineChars="200" w:firstLine="380"/>
        <w:jc w:val="both"/>
        <w:rPr>
          <w:rFonts w:ascii="宋体" w:eastAsia="宋体" w:hAnsi="宋体" w:cs="宋体" w:hint="eastAsia"/>
          <w:color w:val="auto"/>
          <w:sz w:val="24"/>
          <w:szCs w:val="24"/>
          <w:lang w:eastAsia="zh-CN"/>
        </w:rPr>
      </w:pPr>
      <w:r>
        <w:rPr>
          <w:rFonts w:ascii="宋体" w:eastAsia="宋体" w:hAnsi="宋体" w:cs="宋体"/>
          <w:color w:val="auto"/>
          <w:spacing w:val="-25"/>
          <w:sz w:val="24"/>
          <w:szCs w:val="24"/>
          <w:lang w:eastAsia="zh-CN"/>
        </w:rPr>
        <w:t>一</w:t>
      </w:r>
      <w:r>
        <w:rPr>
          <w:rFonts w:ascii="宋体" w:eastAsia="宋体" w:hAnsi="宋体" w:cs="宋体"/>
          <w:color w:val="auto"/>
          <w:spacing w:val="-15"/>
          <w:sz w:val="24"/>
          <w:szCs w:val="24"/>
          <w:lang w:eastAsia="zh-CN"/>
        </w:rPr>
        <w:t>、由</w:t>
      </w:r>
      <w:r>
        <w:rPr>
          <w:rFonts w:ascii="宋体" w:eastAsia="宋体" w:hAnsi="宋体"/>
          <w:color w:val="auto"/>
          <w:spacing w:val="-15"/>
          <w:sz w:val="24"/>
          <w:szCs w:val="24"/>
          <w:lang w:eastAsia="zh-CN"/>
        </w:rPr>
        <w:t>________</w:t>
      </w:r>
      <w:r>
        <w:rPr>
          <w:rFonts w:ascii="宋体" w:eastAsia="宋体" w:hAnsi="宋体" w:cs="宋体"/>
          <w:color w:val="auto"/>
          <w:spacing w:val="-15"/>
          <w:sz w:val="24"/>
          <w:szCs w:val="24"/>
          <w:lang w:eastAsia="zh-CN"/>
        </w:rPr>
        <w:t>牵头，</w:t>
      </w:r>
      <w:r>
        <w:rPr>
          <w:rFonts w:ascii="宋体" w:eastAsia="宋体" w:hAnsi="宋体"/>
          <w:color w:val="auto"/>
          <w:spacing w:val="-15"/>
          <w:sz w:val="24"/>
          <w:szCs w:val="24"/>
          <w:lang w:eastAsia="zh-CN"/>
        </w:rPr>
        <w:t>________</w:t>
      </w:r>
      <w:r>
        <w:rPr>
          <w:rFonts w:ascii="宋体" w:eastAsia="宋体" w:hAnsi="宋体" w:cs="宋体"/>
          <w:color w:val="auto"/>
          <w:spacing w:val="-15"/>
          <w:sz w:val="24"/>
          <w:szCs w:val="24"/>
          <w:lang w:eastAsia="zh-CN"/>
        </w:rPr>
        <w:t>、</w:t>
      </w:r>
      <w:r>
        <w:rPr>
          <w:rFonts w:ascii="宋体" w:eastAsia="宋体" w:hAnsi="宋体"/>
          <w:color w:val="auto"/>
          <w:spacing w:val="-15"/>
          <w:sz w:val="24"/>
          <w:szCs w:val="24"/>
          <w:lang w:eastAsia="zh-CN"/>
        </w:rPr>
        <w:t>________</w:t>
      </w:r>
      <w:r>
        <w:rPr>
          <w:rFonts w:ascii="宋体" w:eastAsia="宋体" w:hAnsi="宋体" w:cs="宋体"/>
          <w:color w:val="auto"/>
          <w:spacing w:val="-15"/>
          <w:sz w:val="24"/>
          <w:szCs w:val="24"/>
          <w:lang w:eastAsia="zh-CN"/>
        </w:rPr>
        <w:t>参加，组成联合体共同进行采购项目的磋</w:t>
      </w:r>
      <w:r>
        <w:rPr>
          <w:rFonts w:ascii="宋体" w:eastAsia="宋体" w:hAnsi="宋体" w:cs="宋体"/>
          <w:color w:val="auto"/>
          <w:spacing w:val="-9"/>
          <w:sz w:val="24"/>
          <w:szCs w:val="24"/>
          <w:lang w:eastAsia="zh-CN"/>
        </w:rPr>
        <w:t>商工作。</w:t>
      </w:r>
    </w:p>
    <w:p w14:paraId="05111FC0" w14:textId="77777777" w:rsidR="00D9610F" w:rsidRDefault="00000000">
      <w:pPr>
        <w:spacing w:line="360" w:lineRule="auto"/>
        <w:ind w:firstLineChars="200" w:firstLine="392"/>
        <w:jc w:val="both"/>
        <w:rPr>
          <w:rFonts w:ascii="宋体" w:eastAsia="宋体" w:hAnsi="宋体" w:cs="宋体" w:hint="eastAsia"/>
          <w:color w:val="auto"/>
          <w:sz w:val="24"/>
          <w:szCs w:val="24"/>
          <w:lang w:eastAsia="zh-CN"/>
        </w:rPr>
      </w:pPr>
      <w:r>
        <w:rPr>
          <w:rFonts w:ascii="宋体" w:eastAsia="宋体" w:hAnsi="宋体" w:cs="宋体"/>
          <w:color w:val="auto"/>
          <w:spacing w:val="-22"/>
          <w:sz w:val="24"/>
          <w:szCs w:val="24"/>
          <w:lang w:eastAsia="zh-CN"/>
        </w:rPr>
        <w:t>二、</w:t>
      </w:r>
      <w:r>
        <w:rPr>
          <w:rFonts w:ascii="宋体" w:eastAsia="宋体" w:hAnsi="宋体" w:cs="宋体"/>
          <w:color w:val="auto"/>
          <w:spacing w:val="-11"/>
          <w:sz w:val="24"/>
          <w:szCs w:val="24"/>
          <w:lang w:eastAsia="zh-CN"/>
        </w:rPr>
        <w:t>联合体成交后，联合体各方共同与采购人签订合同，就采购合同约定的事项对采</w:t>
      </w:r>
      <w:r>
        <w:rPr>
          <w:rFonts w:ascii="宋体" w:eastAsia="宋体" w:hAnsi="宋体" w:cs="宋体"/>
          <w:color w:val="auto"/>
          <w:spacing w:val="-5"/>
          <w:sz w:val="24"/>
          <w:szCs w:val="24"/>
          <w:lang w:eastAsia="zh-CN"/>
        </w:rPr>
        <w:t>购</w:t>
      </w:r>
      <w:r>
        <w:rPr>
          <w:rFonts w:ascii="宋体" w:eastAsia="宋体" w:hAnsi="宋体" w:cs="宋体"/>
          <w:color w:val="auto"/>
          <w:spacing w:val="-4"/>
          <w:sz w:val="24"/>
          <w:szCs w:val="24"/>
          <w:lang w:eastAsia="zh-CN"/>
        </w:rPr>
        <w:t>人承担连带责任。</w:t>
      </w:r>
    </w:p>
    <w:p w14:paraId="7CFBC091" w14:textId="77777777" w:rsidR="00D9610F" w:rsidRDefault="00000000">
      <w:pPr>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color w:val="auto"/>
          <w:spacing w:val="1"/>
          <w:sz w:val="24"/>
          <w:szCs w:val="24"/>
          <w:lang w:eastAsia="zh-CN"/>
        </w:rPr>
        <w:t>三、</w:t>
      </w:r>
      <w:r>
        <w:rPr>
          <w:rFonts w:ascii="宋体" w:eastAsia="宋体" w:hAnsi="宋体" w:cs="宋体"/>
          <w:color w:val="auto"/>
          <w:sz w:val="24"/>
          <w:szCs w:val="24"/>
          <w:lang w:eastAsia="zh-CN"/>
        </w:rPr>
        <w:t>联合体各方均同意由牵头人代表其他联合体成员单位按竞争性磋商文件要求出</w:t>
      </w:r>
      <w:r>
        <w:rPr>
          <w:rFonts w:ascii="宋体" w:eastAsia="宋体" w:hAnsi="宋体" w:cs="宋体"/>
          <w:color w:val="auto"/>
          <w:spacing w:val="-16"/>
          <w:sz w:val="24"/>
          <w:szCs w:val="24"/>
          <w:lang w:eastAsia="zh-CN"/>
        </w:rPr>
        <w:t>具《授权委托书》。</w:t>
      </w:r>
    </w:p>
    <w:p w14:paraId="6117873D" w14:textId="77777777" w:rsidR="00D9610F" w:rsidRDefault="00000000">
      <w:pPr>
        <w:spacing w:line="360" w:lineRule="auto"/>
        <w:ind w:firstLineChars="200" w:firstLine="440"/>
        <w:jc w:val="both"/>
        <w:rPr>
          <w:rFonts w:ascii="宋体" w:eastAsia="宋体" w:hAnsi="宋体" w:cs="宋体" w:hint="eastAsia"/>
          <w:color w:val="auto"/>
          <w:sz w:val="24"/>
          <w:szCs w:val="24"/>
          <w:lang w:eastAsia="zh-CN"/>
        </w:rPr>
      </w:pPr>
      <w:r>
        <w:rPr>
          <w:rFonts w:ascii="宋体" w:eastAsia="宋体" w:hAnsi="宋体" w:cs="宋体"/>
          <w:color w:val="auto"/>
          <w:spacing w:val="-10"/>
          <w:sz w:val="24"/>
          <w:szCs w:val="24"/>
          <w:lang w:eastAsia="zh-CN"/>
        </w:rPr>
        <w:t>四、</w:t>
      </w:r>
      <w:r>
        <w:rPr>
          <w:rFonts w:ascii="宋体" w:eastAsia="宋体" w:hAnsi="宋体" w:cs="宋体"/>
          <w:color w:val="auto"/>
          <w:spacing w:val="-9"/>
          <w:sz w:val="24"/>
          <w:szCs w:val="24"/>
          <w:lang w:eastAsia="zh-CN"/>
        </w:rPr>
        <w:t>牵</w:t>
      </w:r>
      <w:r>
        <w:rPr>
          <w:rFonts w:ascii="宋体" w:eastAsia="宋体" w:hAnsi="宋体" w:cs="宋体"/>
          <w:color w:val="auto"/>
          <w:spacing w:val="-5"/>
          <w:sz w:val="24"/>
          <w:szCs w:val="24"/>
          <w:lang w:eastAsia="zh-CN"/>
        </w:rPr>
        <w:t>头人为项目的总负责单位；组织各参加方进行项目实施工作。</w:t>
      </w:r>
    </w:p>
    <w:p w14:paraId="5EAC2612" w14:textId="77777777" w:rsidR="00D9610F" w:rsidRDefault="00000000">
      <w:pPr>
        <w:spacing w:line="360" w:lineRule="auto"/>
        <w:ind w:firstLineChars="200" w:firstLine="416"/>
        <w:jc w:val="both"/>
        <w:rPr>
          <w:rFonts w:ascii="宋体" w:eastAsia="宋体" w:hAnsi="宋体" w:cs="宋体" w:hint="eastAsia"/>
          <w:color w:val="auto"/>
          <w:sz w:val="24"/>
          <w:szCs w:val="24"/>
          <w:lang w:eastAsia="zh-CN"/>
        </w:rPr>
      </w:pPr>
      <w:r>
        <w:rPr>
          <w:rFonts w:ascii="宋体" w:eastAsia="宋体" w:hAnsi="宋体" w:cs="宋体"/>
          <w:color w:val="auto"/>
          <w:spacing w:val="-16"/>
          <w:sz w:val="24"/>
          <w:szCs w:val="24"/>
          <w:lang w:eastAsia="zh-CN"/>
        </w:rPr>
        <w:t>五</w:t>
      </w:r>
      <w:r>
        <w:rPr>
          <w:rFonts w:ascii="宋体" w:eastAsia="宋体" w:hAnsi="宋体" w:cs="宋体"/>
          <w:color w:val="auto"/>
          <w:spacing w:val="-14"/>
          <w:sz w:val="24"/>
          <w:szCs w:val="24"/>
          <w:lang w:eastAsia="zh-CN"/>
        </w:rPr>
        <w:t>、</w:t>
      </w:r>
      <w:r>
        <w:rPr>
          <w:rFonts w:ascii="宋体" w:eastAsia="宋体" w:hAnsi="宋体"/>
          <w:color w:val="auto"/>
          <w:spacing w:val="-8"/>
          <w:sz w:val="24"/>
          <w:szCs w:val="24"/>
          <w:lang w:eastAsia="zh-CN"/>
        </w:rPr>
        <w:t>______</w:t>
      </w:r>
      <w:r>
        <w:rPr>
          <w:rFonts w:ascii="宋体" w:eastAsia="宋体" w:hAnsi="宋体" w:cs="宋体"/>
          <w:color w:val="auto"/>
          <w:spacing w:val="-8"/>
          <w:sz w:val="24"/>
          <w:szCs w:val="24"/>
          <w:lang w:eastAsia="zh-CN"/>
        </w:rPr>
        <w:t>负责</w:t>
      </w:r>
      <w:r>
        <w:rPr>
          <w:rFonts w:ascii="宋体" w:eastAsia="宋体" w:hAnsi="宋体"/>
          <w:color w:val="auto"/>
          <w:spacing w:val="-8"/>
          <w:sz w:val="24"/>
          <w:szCs w:val="24"/>
          <w:lang w:eastAsia="zh-CN"/>
        </w:rPr>
        <w:t>______</w:t>
      </w:r>
      <w:r>
        <w:rPr>
          <w:rFonts w:ascii="宋体" w:eastAsia="宋体" w:hAnsi="宋体" w:cs="宋体"/>
          <w:color w:val="auto"/>
          <w:spacing w:val="-8"/>
          <w:sz w:val="24"/>
          <w:szCs w:val="24"/>
          <w:lang w:eastAsia="zh-CN"/>
        </w:rPr>
        <w:t>，具体工作范围、内容以响应文件及合同为准。</w:t>
      </w:r>
    </w:p>
    <w:p w14:paraId="0D3D647F" w14:textId="77777777" w:rsidR="00D9610F" w:rsidRDefault="00000000">
      <w:pPr>
        <w:spacing w:line="360" w:lineRule="auto"/>
        <w:ind w:firstLineChars="200" w:firstLine="416"/>
        <w:jc w:val="both"/>
        <w:rPr>
          <w:rFonts w:ascii="宋体" w:eastAsia="宋体" w:hAnsi="宋体" w:cs="宋体" w:hint="eastAsia"/>
          <w:color w:val="auto"/>
          <w:sz w:val="24"/>
          <w:szCs w:val="24"/>
          <w:lang w:eastAsia="zh-CN"/>
        </w:rPr>
      </w:pPr>
      <w:r>
        <w:rPr>
          <w:rFonts w:ascii="宋体" w:eastAsia="宋体" w:hAnsi="宋体" w:cs="宋体"/>
          <w:color w:val="auto"/>
          <w:spacing w:val="-16"/>
          <w:sz w:val="24"/>
          <w:szCs w:val="24"/>
          <w:lang w:eastAsia="zh-CN"/>
        </w:rPr>
        <w:t>六</w:t>
      </w:r>
      <w:r>
        <w:rPr>
          <w:rFonts w:ascii="宋体" w:eastAsia="宋体" w:hAnsi="宋体" w:cs="宋体"/>
          <w:color w:val="auto"/>
          <w:spacing w:val="-12"/>
          <w:sz w:val="24"/>
          <w:szCs w:val="24"/>
          <w:lang w:eastAsia="zh-CN"/>
        </w:rPr>
        <w:t>、</w:t>
      </w:r>
      <w:r>
        <w:rPr>
          <w:rFonts w:ascii="宋体" w:eastAsia="宋体" w:hAnsi="宋体"/>
          <w:color w:val="auto"/>
          <w:spacing w:val="-8"/>
          <w:sz w:val="24"/>
          <w:szCs w:val="24"/>
          <w:lang w:eastAsia="zh-CN"/>
        </w:rPr>
        <w:t>______</w:t>
      </w:r>
      <w:r>
        <w:rPr>
          <w:rFonts w:ascii="宋体" w:eastAsia="宋体" w:hAnsi="宋体" w:cs="宋体"/>
          <w:color w:val="auto"/>
          <w:spacing w:val="-8"/>
          <w:sz w:val="24"/>
          <w:szCs w:val="24"/>
          <w:lang w:eastAsia="zh-CN"/>
        </w:rPr>
        <w:t>负责</w:t>
      </w:r>
      <w:r>
        <w:rPr>
          <w:rFonts w:ascii="宋体" w:eastAsia="宋体" w:hAnsi="宋体"/>
          <w:color w:val="auto"/>
          <w:spacing w:val="-8"/>
          <w:sz w:val="24"/>
          <w:szCs w:val="24"/>
          <w:lang w:eastAsia="zh-CN"/>
        </w:rPr>
        <w:t>______</w:t>
      </w:r>
      <w:r>
        <w:rPr>
          <w:rFonts w:ascii="宋体" w:eastAsia="宋体" w:hAnsi="宋体" w:cs="宋体"/>
          <w:color w:val="auto"/>
          <w:spacing w:val="-8"/>
          <w:sz w:val="24"/>
          <w:szCs w:val="24"/>
          <w:lang w:eastAsia="zh-CN"/>
        </w:rPr>
        <w:t>，具体工作范围、内容以响应文件及合同为准。</w:t>
      </w:r>
    </w:p>
    <w:p w14:paraId="07451B74" w14:textId="77777777" w:rsidR="00D9610F" w:rsidRDefault="00000000">
      <w:pPr>
        <w:spacing w:line="360" w:lineRule="auto"/>
        <w:ind w:firstLineChars="200" w:firstLine="424"/>
        <w:jc w:val="both"/>
        <w:rPr>
          <w:rFonts w:ascii="宋体" w:eastAsia="宋体" w:hAnsi="宋体" w:cs="宋体" w:hint="eastAsia"/>
          <w:color w:val="auto"/>
          <w:sz w:val="24"/>
          <w:szCs w:val="24"/>
          <w:lang w:eastAsia="zh-CN"/>
        </w:rPr>
      </w:pPr>
      <w:r>
        <w:rPr>
          <w:rFonts w:ascii="宋体" w:eastAsia="宋体" w:hAnsi="宋体" w:cs="宋体"/>
          <w:color w:val="auto"/>
          <w:spacing w:val="-14"/>
          <w:sz w:val="24"/>
          <w:szCs w:val="24"/>
          <w:lang w:eastAsia="zh-CN"/>
        </w:rPr>
        <w:t>七、</w:t>
      </w:r>
      <w:r>
        <w:rPr>
          <w:rFonts w:ascii="宋体" w:eastAsia="宋体" w:hAnsi="宋体"/>
          <w:color w:val="auto"/>
          <w:spacing w:val="-7"/>
          <w:sz w:val="24"/>
          <w:szCs w:val="24"/>
          <w:lang w:eastAsia="zh-CN"/>
        </w:rPr>
        <w:t>______</w:t>
      </w:r>
      <w:r>
        <w:rPr>
          <w:rFonts w:ascii="宋体" w:eastAsia="宋体" w:hAnsi="宋体" w:cs="宋体"/>
          <w:color w:val="auto"/>
          <w:spacing w:val="-7"/>
          <w:sz w:val="24"/>
          <w:szCs w:val="24"/>
          <w:lang w:eastAsia="zh-CN"/>
        </w:rPr>
        <w:t>负责</w:t>
      </w:r>
      <w:r>
        <w:rPr>
          <w:rFonts w:ascii="宋体" w:eastAsia="宋体" w:hAnsi="宋体"/>
          <w:color w:val="auto"/>
          <w:spacing w:val="-7"/>
          <w:sz w:val="24"/>
          <w:szCs w:val="24"/>
          <w:lang w:eastAsia="zh-CN"/>
        </w:rPr>
        <w:t>______</w:t>
      </w:r>
      <w:r>
        <w:rPr>
          <w:rFonts w:ascii="宋体" w:eastAsia="宋体" w:hAnsi="宋体" w:cs="宋体"/>
          <w:color w:val="auto"/>
          <w:spacing w:val="-7"/>
          <w:sz w:val="24"/>
          <w:szCs w:val="24"/>
          <w:lang w:eastAsia="zh-CN"/>
        </w:rPr>
        <w:t>(如有)，具体工作范围、内容以响应文件及合同为准。</w:t>
      </w:r>
    </w:p>
    <w:p w14:paraId="013AF747" w14:textId="77777777" w:rsidR="00D9610F" w:rsidRDefault="00000000">
      <w:pPr>
        <w:spacing w:line="360" w:lineRule="auto"/>
        <w:ind w:firstLineChars="200" w:firstLine="452"/>
        <w:jc w:val="both"/>
        <w:rPr>
          <w:rFonts w:ascii="宋体" w:eastAsia="宋体" w:hAnsi="宋体" w:cs="宋体" w:hint="eastAsia"/>
          <w:color w:val="auto"/>
          <w:sz w:val="24"/>
          <w:szCs w:val="24"/>
          <w:lang w:eastAsia="zh-CN"/>
        </w:rPr>
      </w:pPr>
      <w:r>
        <w:rPr>
          <w:rFonts w:ascii="宋体" w:eastAsia="宋体" w:hAnsi="宋体" w:cs="宋体"/>
          <w:color w:val="auto"/>
          <w:spacing w:val="-7"/>
          <w:sz w:val="24"/>
          <w:szCs w:val="24"/>
          <w:lang w:eastAsia="zh-CN"/>
        </w:rPr>
        <w:t>八</w:t>
      </w:r>
      <w:r>
        <w:rPr>
          <w:rFonts w:ascii="宋体" w:eastAsia="宋体" w:hAnsi="宋体" w:cs="宋体"/>
          <w:color w:val="auto"/>
          <w:spacing w:val="-5"/>
          <w:sz w:val="24"/>
          <w:szCs w:val="24"/>
          <w:lang w:eastAsia="zh-CN"/>
        </w:rPr>
        <w:t>、本项目联合协议合同总额为</w:t>
      </w:r>
      <w:r>
        <w:rPr>
          <w:rFonts w:ascii="宋体" w:eastAsia="宋体" w:hAnsi="宋体"/>
          <w:color w:val="auto"/>
          <w:spacing w:val="-5"/>
          <w:sz w:val="24"/>
          <w:szCs w:val="24"/>
          <w:lang w:eastAsia="zh-CN"/>
        </w:rPr>
        <w:t>______</w:t>
      </w:r>
      <w:r>
        <w:rPr>
          <w:rFonts w:ascii="宋体" w:eastAsia="宋体" w:hAnsi="宋体" w:cs="宋体"/>
          <w:color w:val="auto"/>
          <w:spacing w:val="-5"/>
          <w:sz w:val="24"/>
          <w:szCs w:val="24"/>
          <w:lang w:eastAsia="zh-CN"/>
        </w:rPr>
        <w:t>元，联合体各成员按照如下比例分摊(按联合</w:t>
      </w:r>
      <w:r>
        <w:rPr>
          <w:rFonts w:ascii="宋体" w:eastAsia="宋体" w:hAnsi="宋体" w:cs="宋体"/>
          <w:color w:val="auto"/>
          <w:spacing w:val="-4"/>
          <w:sz w:val="24"/>
          <w:szCs w:val="24"/>
          <w:lang w:eastAsia="zh-CN"/>
        </w:rPr>
        <w:t>体成员分</w:t>
      </w:r>
      <w:r>
        <w:rPr>
          <w:rFonts w:ascii="宋体" w:eastAsia="宋体" w:hAnsi="宋体" w:cs="宋体"/>
          <w:color w:val="auto"/>
          <w:spacing w:val="-2"/>
          <w:sz w:val="24"/>
          <w:szCs w:val="24"/>
          <w:lang w:eastAsia="zh-CN"/>
        </w:rPr>
        <w:t>别列明)：</w:t>
      </w:r>
    </w:p>
    <w:p w14:paraId="4E2D12DE" w14:textId="77777777" w:rsidR="00D9610F" w:rsidRDefault="00000000">
      <w:pPr>
        <w:spacing w:line="360" w:lineRule="auto"/>
        <w:ind w:firstLineChars="200" w:firstLine="504"/>
        <w:jc w:val="both"/>
        <w:rPr>
          <w:rFonts w:ascii="宋体" w:eastAsia="宋体" w:hAnsi="宋体" w:cs="宋体" w:hint="eastAsia"/>
          <w:color w:val="auto"/>
          <w:sz w:val="24"/>
          <w:szCs w:val="24"/>
          <w:lang w:eastAsia="zh-CN"/>
        </w:rPr>
      </w:pPr>
      <w:r>
        <w:rPr>
          <w:rFonts w:ascii="宋体" w:eastAsia="宋体" w:hAnsi="宋体" w:cs="宋体"/>
          <w:color w:val="auto"/>
          <w:spacing w:val="6"/>
          <w:sz w:val="24"/>
          <w:szCs w:val="24"/>
          <w:lang w:eastAsia="zh-CN"/>
        </w:rPr>
        <w:t>(</w:t>
      </w:r>
      <w:r>
        <w:rPr>
          <w:rFonts w:ascii="宋体" w:eastAsia="宋体" w:hAnsi="宋体"/>
          <w:color w:val="auto"/>
          <w:spacing w:val="6"/>
          <w:sz w:val="24"/>
          <w:szCs w:val="24"/>
          <w:lang w:eastAsia="zh-CN"/>
        </w:rPr>
        <w:t>1</w:t>
      </w:r>
      <w:r>
        <w:rPr>
          <w:rFonts w:ascii="宋体" w:eastAsia="宋体" w:hAnsi="宋体" w:cs="宋体"/>
          <w:color w:val="auto"/>
          <w:spacing w:val="6"/>
          <w:sz w:val="24"/>
          <w:szCs w:val="24"/>
          <w:lang w:eastAsia="zh-CN"/>
        </w:rPr>
        <w:t>)</w:t>
      </w:r>
      <w:r>
        <w:rPr>
          <w:rFonts w:ascii="宋体" w:eastAsia="宋体" w:hAnsi="宋体"/>
          <w:color w:val="auto"/>
          <w:spacing w:val="6"/>
          <w:sz w:val="24"/>
          <w:szCs w:val="24"/>
          <w:lang w:eastAsia="zh-CN"/>
        </w:rPr>
        <w:t>______</w:t>
      </w:r>
      <w:r>
        <w:rPr>
          <w:rFonts w:ascii="宋体" w:eastAsia="宋体" w:hAnsi="宋体" w:cs="宋体"/>
          <w:color w:val="auto"/>
          <w:spacing w:val="6"/>
          <w:sz w:val="24"/>
          <w:szCs w:val="24"/>
          <w:lang w:eastAsia="zh-CN"/>
        </w:rPr>
        <w:t>为</w:t>
      </w:r>
      <w:r>
        <w:rPr>
          <w:rFonts w:ascii="宋体" w:eastAsia="宋体" w:hAnsi="宋体"/>
          <w:color w:val="auto"/>
          <w:spacing w:val="6"/>
          <w:sz w:val="24"/>
          <w:szCs w:val="24"/>
          <w:lang w:eastAsia="zh-CN"/>
        </w:rPr>
        <w:t>□</w:t>
      </w:r>
      <w:r>
        <w:rPr>
          <w:rFonts w:ascii="宋体" w:eastAsia="宋体" w:hAnsi="宋体" w:cs="宋体"/>
          <w:color w:val="auto"/>
          <w:spacing w:val="6"/>
          <w:sz w:val="24"/>
          <w:szCs w:val="24"/>
          <w:lang w:eastAsia="zh-CN"/>
        </w:rPr>
        <w:t>大型企业</w:t>
      </w:r>
      <w:r>
        <w:rPr>
          <w:rFonts w:ascii="宋体" w:eastAsia="宋体" w:hAnsi="宋体"/>
          <w:color w:val="auto"/>
          <w:spacing w:val="6"/>
          <w:sz w:val="24"/>
          <w:szCs w:val="24"/>
          <w:lang w:eastAsia="zh-CN"/>
        </w:rPr>
        <w:t>□</w:t>
      </w:r>
      <w:r>
        <w:rPr>
          <w:rFonts w:ascii="宋体" w:eastAsia="宋体" w:hAnsi="宋体" w:cs="宋体"/>
          <w:color w:val="auto"/>
          <w:spacing w:val="6"/>
          <w:sz w:val="24"/>
          <w:szCs w:val="24"/>
          <w:lang w:eastAsia="zh-CN"/>
        </w:rPr>
        <w:t>中型企业、</w:t>
      </w:r>
      <w:r>
        <w:rPr>
          <w:rFonts w:ascii="宋体" w:eastAsia="宋体" w:hAnsi="宋体"/>
          <w:color w:val="auto"/>
          <w:spacing w:val="6"/>
          <w:sz w:val="24"/>
          <w:szCs w:val="24"/>
          <w:lang w:eastAsia="zh-CN"/>
        </w:rPr>
        <w:t>□</w:t>
      </w:r>
      <w:r>
        <w:rPr>
          <w:rFonts w:ascii="宋体" w:eastAsia="宋体" w:hAnsi="宋体" w:cs="宋体"/>
          <w:color w:val="auto"/>
          <w:spacing w:val="6"/>
          <w:sz w:val="24"/>
          <w:szCs w:val="24"/>
          <w:lang w:eastAsia="zh-CN"/>
        </w:rPr>
        <w:t>小微企业(包含监狱企业、残疾人福</w:t>
      </w:r>
    </w:p>
    <w:p w14:paraId="3239B1B5" w14:textId="77777777" w:rsidR="00D9610F" w:rsidRDefault="00000000">
      <w:pPr>
        <w:spacing w:line="360" w:lineRule="auto"/>
        <w:ind w:firstLineChars="200" w:firstLine="432"/>
        <w:jc w:val="both"/>
        <w:rPr>
          <w:rFonts w:ascii="宋体" w:eastAsia="宋体" w:hAnsi="宋体" w:cs="宋体" w:hint="eastAsia"/>
          <w:color w:val="auto"/>
          <w:sz w:val="24"/>
          <w:szCs w:val="24"/>
          <w:lang w:eastAsia="zh-CN"/>
        </w:rPr>
      </w:pPr>
      <w:r>
        <w:rPr>
          <w:rFonts w:ascii="宋体" w:eastAsia="宋体" w:hAnsi="宋体" w:cs="宋体"/>
          <w:color w:val="auto"/>
          <w:spacing w:val="-12"/>
          <w:sz w:val="24"/>
          <w:szCs w:val="24"/>
          <w:lang w:eastAsia="zh-CN"/>
        </w:rPr>
        <w:t>利</w:t>
      </w:r>
      <w:r>
        <w:rPr>
          <w:rFonts w:ascii="宋体" w:eastAsia="宋体" w:hAnsi="宋体" w:cs="宋体"/>
          <w:color w:val="auto"/>
          <w:spacing w:val="-9"/>
          <w:sz w:val="24"/>
          <w:szCs w:val="24"/>
          <w:lang w:eastAsia="zh-CN"/>
        </w:rPr>
        <w:t>性</w:t>
      </w:r>
      <w:r>
        <w:rPr>
          <w:rFonts w:ascii="宋体" w:eastAsia="宋体" w:hAnsi="宋体" w:cs="宋体"/>
          <w:color w:val="auto"/>
          <w:spacing w:val="-6"/>
          <w:sz w:val="24"/>
          <w:szCs w:val="24"/>
          <w:lang w:eastAsia="zh-CN"/>
        </w:rPr>
        <w:t>单位)、</w:t>
      </w:r>
      <w:r>
        <w:rPr>
          <w:rFonts w:ascii="宋体" w:eastAsia="宋体" w:hAnsi="宋体"/>
          <w:color w:val="auto"/>
          <w:spacing w:val="-6"/>
          <w:sz w:val="24"/>
          <w:szCs w:val="24"/>
          <w:lang w:eastAsia="zh-CN"/>
        </w:rPr>
        <w:t>□</w:t>
      </w:r>
      <w:r>
        <w:rPr>
          <w:rFonts w:ascii="宋体" w:eastAsia="宋体" w:hAnsi="宋体" w:cs="宋体"/>
          <w:color w:val="auto"/>
          <w:spacing w:val="-6"/>
          <w:sz w:val="24"/>
          <w:szCs w:val="24"/>
          <w:lang w:eastAsia="zh-CN"/>
        </w:rPr>
        <w:t>其他，合同金额为</w:t>
      </w:r>
      <w:r>
        <w:rPr>
          <w:rFonts w:ascii="宋体" w:eastAsia="宋体" w:hAnsi="宋体"/>
          <w:color w:val="auto"/>
          <w:spacing w:val="-6"/>
          <w:sz w:val="24"/>
          <w:szCs w:val="24"/>
          <w:lang w:eastAsia="zh-CN"/>
        </w:rPr>
        <w:t>______</w:t>
      </w:r>
      <w:r>
        <w:rPr>
          <w:rFonts w:ascii="宋体" w:eastAsia="宋体" w:hAnsi="宋体" w:cs="宋体"/>
          <w:color w:val="auto"/>
          <w:spacing w:val="-6"/>
          <w:sz w:val="24"/>
          <w:szCs w:val="24"/>
          <w:lang w:eastAsia="zh-CN"/>
        </w:rPr>
        <w:t>元；</w:t>
      </w:r>
    </w:p>
    <w:p w14:paraId="6A6330A3" w14:textId="77777777" w:rsidR="00D9610F"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color w:val="auto"/>
          <w:spacing w:val="-1"/>
          <w:sz w:val="24"/>
          <w:szCs w:val="24"/>
          <w:lang w:eastAsia="zh-CN"/>
        </w:rPr>
        <w:t>(</w:t>
      </w:r>
      <w:r>
        <w:rPr>
          <w:rFonts w:ascii="宋体" w:eastAsia="宋体" w:hAnsi="宋体"/>
          <w:color w:val="auto"/>
          <w:sz w:val="24"/>
          <w:szCs w:val="24"/>
          <w:lang w:eastAsia="zh-CN"/>
        </w:rPr>
        <w:t>2</w:t>
      </w:r>
      <w:r>
        <w:rPr>
          <w:rFonts w:ascii="宋体" w:eastAsia="宋体" w:hAnsi="宋体" w:cs="宋体"/>
          <w:color w:val="auto"/>
          <w:sz w:val="24"/>
          <w:szCs w:val="24"/>
          <w:lang w:eastAsia="zh-CN"/>
        </w:rPr>
        <w:t>)</w:t>
      </w:r>
      <w:r>
        <w:rPr>
          <w:rFonts w:ascii="宋体" w:eastAsia="宋体" w:hAnsi="宋体"/>
          <w:color w:val="auto"/>
          <w:sz w:val="24"/>
          <w:szCs w:val="24"/>
          <w:lang w:eastAsia="zh-CN"/>
        </w:rPr>
        <w:t>______</w:t>
      </w:r>
      <w:r>
        <w:rPr>
          <w:rFonts w:ascii="宋体" w:eastAsia="宋体" w:hAnsi="宋体" w:cs="宋体"/>
          <w:color w:val="auto"/>
          <w:sz w:val="24"/>
          <w:szCs w:val="24"/>
          <w:lang w:eastAsia="zh-CN"/>
        </w:rPr>
        <w:t>为</w:t>
      </w:r>
      <w:r>
        <w:rPr>
          <w:rFonts w:ascii="宋体" w:eastAsia="宋体" w:hAnsi="宋体"/>
          <w:color w:val="auto"/>
          <w:sz w:val="24"/>
          <w:szCs w:val="24"/>
          <w:lang w:eastAsia="zh-CN"/>
        </w:rPr>
        <w:t>□</w:t>
      </w:r>
      <w:r>
        <w:rPr>
          <w:rFonts w:ascii="宋体" w:eastAsia="宋体" w:hAnsi="宋体" w:cs="宋体"/>
          <w:color w:val="auto"/>
          <w:sz w:val="24"/>
          <w:szCs w:val="24"/>
          <w:lang w:eastAsia="zh-CN"/>
        </w:rPr>
        <w:t>大型企业</w:t>
      </w:r>
      <w:r>
        <w:rPr>
          <w:rFonts w:ascii="宋体" w:eastAsia="宋体" w:hAnsi="宋体"/>
          <w:color w:val="auto"/>
          <w:sz w:val="24"/>
          <w:szCs w:val="24"/>
          <w:lang w:eastAsia="zh-CN"/>
        </w:rPr>
        <w:t>□</w:t>
      </w:r>
      <w:r>
        <w:rPr>
          <w:rFonts w:ascii="宋体" w:eastAsia="宋体" w:hAnsi="宋体" w:cs="宋体"/>
          <w:color w:val="auto"/>
          <w:sz w:val="24"/>
          <w:szCs w:val="24"/>
          <w:lang w:eastAsia="zh-CN"/>
        </w:rPr>
        <w:t>中型企业、</w:t>
      </w:r>
      <w:r>
        <w:rPr>
          <w:rFonts w:ascii="宋体" w:eastAsia="宋体" w:hAnsi="宋体"/>
          <w:color w:val="auto"/>
          <w:sz w:val="24"/>
          <w:szCs w:val="24"/>
          <w:lang w:eastAsia="zh-CN"/>
        </w:rPr>
        <w:t>□</w:t>
      </w:r>
      <w:r>
        <w:rPr>
          <w:rFonts w:ascii="宋体" w:eastAsia="宋体" w:hAnsi="宋体" w:cs="宋体"/>
          <w:color w:val="auto"/>
          <w:sz w:val="24"/>
          <w:szCs w:val="24"/>
          <w:lang w:eastAsia="zh-CN"/>
        </w:rPr>
        <w:t>小</w:t>
      </w:r>
      <w:proofErr w:type="gramStart"/>
      <w:r>
        <w:rPr>
          <w:rFonts w:ascii="宋体" w:eastAsia="宋体" w:hAnsi="宋体" w:cs="宋体"/>
          <w:color w:val="auto"/>
          <w:sz w:val="24"/>
          <w:szCs w:val="24"/>
          <w:lang w:eastAsia="zh-CN"/>
        </w:rPr>
        <w:t>微企业</w:t>
      </w:r>
      <w:proofErr w:type="gramEnd"/>
      <w:r>
        <w:rPr>
          <w:rFonts w:ascii="宋体" w:eastAsia="宋体" w:hAnsi="宋体" w:cs="宋体"/>
          <w:color w:val="auto"/>
          <w:sz w:val="24"/>
          <w:szCs w:val="24"/>
          <w:lang w:eastAsia="zh-CN"/>
        </w:rPr>
        <w:t>(包含监狱企业、残疾人福</w:t>
      </w:r>
      <w:r>
        <w:rPr>
          <w:rFonts w:ascii="宋体" w:eastAsia="宋体" w:hAnsi="宋体" w:cs="宋体"/>
          <w:color w:val="auto"/>
          <w:spacing w:val="-12"/>
          <w:sz w:val="24"/>
          <w:szCs w:val="24"/>
          <w:lang w:eastAsia="zh-CN"/>
        </w:rPr>
        <w:t>利</w:t>
      </w:r>
      <w:r>
        <w:rPr>
          <w:rFonts w:ascii="宋体" w:eastAsia="宋体" w:hAnsi="宋体" w:cs="宋体"/>
          <w:color w:val="auto"/>
          <w:spacing w:val="-9"/>
          <w:sz w:val="24"/>
          <w:szCs w:val="24"/>
          <w:lang w:eastAsia="zh-CN"/>
        </w:rPr>
        <w:t>性</w:t>
      </w:r>
      <w:r>
        <w:rPr>
          <w:rFonts w:ascii="宋体" w:eastAsia="宋体" w:hAnsi="宋体" w:cs="宋体"/>
          <w:color w:val="auto"/>
          <w:spacing w:val="-6"/>
          <w:sz w:val="24"/>
          <w:szCs w:val="24"/>
          <w:lang w:eastAsia="zh-CN"/>
        </w:rPr>
        <w:t>单位)、</w:t>
      </w:r>
      <w:r>
        <w:rPr>
          <w:rFonts w:ascii="宋体" w:eastAsia="宋体" w:hAnsi="宋体"/>
          <w:color w:val="auto"/>
          <w:spacing w:val="-6"/>
          <w:sz w:val="24"/>
          <w:szCs w:val="24"/>
          <w:lang w:eastAsia="zh-CN"/>
        </w:rPr>
        <w:t>□</w:t>
      </w:r>
      <w:r>
        <w:rPr>
          <w:rFonts w:ascii="宋体" w:eastAsia="宋体" w:hAnsi="宋体" w:cs="宋体"/>
          <w:color w:val="auto"/>
          <w:spacing w:val="-6"/>
          <w:sz w:val="24"/>
          <w:szCs w:val="24"/>
          <w:lang w:eastAsia="zh-CN"/>
        </w:rPr>
        <w:t>其他，合同金额为</w:t>
      </w:r>
      <w:r>
        <w:rPr>
          <w:rFonts w:ascii="宋体" w:eastAsia="宋体" w:hAnsi="宋体"/>
          <w:color w:val="auto"/>
          <w:spacing w:val="-6"/>
          <w:sz w:val="24"/>
          <w:szCs w:val="24"/>
          <w:lang w:eastAsia="zh-CN"/>
        </w:rPr>
        <w:t>______</w:t>
      </w:r>
      <w:r>
        <w:rPr>
          <w:rFonts w:ascii="宋体" w:eastAsia="宋体" w:hAnsi="宋体" w:cs="宋体"/>
          <w:color w:val="auto"/>
          <w:spacing w:val="-6"/>
          <w:sz w:val="24"/>
          <w:szCs w:val="24"/>
          <w:lang w:eastAsia="zh-CN"/>
        </w:rPr>
        <w:t>元；</w:t>
      </w:r>
    </w:p>
    <w:p w14:paraId="7A4DCCC8" w14:textId="77777777" w:rsidR="00D9610F" w:rsidRDefault="00000000">
      <w:pPr>
        <w:spacing w:line="360" w:lineRule="auto"/>
        <w:ind w:firstLineChars="200" w:firstLine="536"/>
        <w:jc w:val="both"/>
        <w:rPr>
          <w:rFonts w:ascii="宋体" w:eastAsia="宋体" w:hAnsi="宋体" w:cs="宋体" w:hint="eastAsia"/>
          <w:color w:val="auto"/>
          <w:sz w:val="24"/>
          <w:szCs w:val="24"/>
          <w:lang w:eastAsia="zh-CN"/>
        </w:rPr>
      </w:pPr>
      <w:r>
        <w:rPr>
          <w:rFonts w:ascii="宋体" w:eastAsia="宋体" w:hAnsi="宋体" w:cs="宋体"/>
          <w:color w:val="auto"/>
          <w:spacing w:val="14"/>
          <w:sz w:val="24"/>
          <w:szCs w:val="24"/>
          <w:lang w:eastAsia="zh-CN"/>
        </w:rPr>
        <w:t>(</w:t>
      </w:r>
      <w:proofErr w:type="gramStart"/>
      <w:r>
        <w:rPr>
          <w:rFonts w:ascii="宋体" w:eastAsia="宋体" w:hAnsi="宋体"/>
          <w:color w:val="auto"/>
          <w:spacing w:val="14"/>
          <w:sz w:val="24"/>
          <w:szCs w:val="24"/>
          <w:lang w:eastAsia="zh-CN"/>
        </w:rPr>
        <w:t>…</w:t>
      </w:r>
      <w:r>
        <w:rPr>
          <w:rFonts w:ascii="宋体" w:eastAsia="宋体" w:hAnsi="宋体" w:cs="宋体"/>
          <w:color w:val="auto"/>
          <w:spacing w:val="7"/>
          <w:sz w:val="24"/>
          <w:szCs w:val="24"/>
          <w:lang w:eastAsia="zh-CN"/>
        </w:rPr>
        <w:t>)</w:t>
      </w:r>
      <w:r>
        <w:rPr>
          <w:rFonts w:ascii="宋体" w:eastAsia="宋体" w:hAnsi="宋体"/>
          <w:color w:val="auto"/>
          <w:spacing w:val="7"/>
          <w:sz w:val="24"/>
          <w:szCs w:val="24"/>
          <w:lang w:eastAsia="zh-CN"/>
        </w:rPr>
        <w:t>_</w:t>
      </w:r>
      <w:proofErr w:type="gramEnd"/>
      <w:r>
        <w:rPr>
          <w:rFonts w:ascii="宋体" w:eastAsia="宋体" w:hAnsi="宋体"/>
          <w:color w:val="auto"/>
          <w:spacing w:val="7"/>
          <w:sz w:val="24"/>
          <w:szCs w:val="24"/>
          <w:lang w:eastAsia="zh-CN"/>
        </w:rPr>
        <w:t>_____</w:t>
      </w:r>
      <w:r>
        <w:rPr>
          <w:rFonts w:ascii="宋体" w:eastAsia="宋体" w:hAnsi="宋体" w:cs="宋体"/>
          <w:color w:val="auto"/>
          <w:spacing w:val="7"/>
          <w:sz w:val="24"/>
          <w:szCs w:val="24"/>
          <w:lang w:eastAsia="zh-CN"/>
        </w:rPr>
        <w:t>为</w:t>
      </w:r>
      <w:r>
        <w:rPr>
          <w:rFonts w:ascii="宋体" w:eastAsia="宋体" w:hAnsi="宋体"/>
          <w:color w:val="auto"/>
          <w:spacing w:val="7"/>
          <w:sz w:val="24"/>
          <w:szCs w:val="24"/>
          <w:lang w:eastAsia="zh-CN"/>
        </w:rPr>
        <w:t>□</w:t>
      </w:r>
      <w:r>
        <w:rPr>
          <w:rFonts w:ascii="宋体" w:eastAsia="宋体" w:hAnsi="宋体" w:cs="宋体"/>
          <w:color w:val="auto"/>
          <w:spacing w:val="7"/>
          <w:sz w:val="24"/>
          <w:szCs w:val="24"/>
          <w:lang w:eastAsia="zh-CN"/>
        </w:rPr>
        <w:t>大型企业</w:t>
      </w:r>
      <w:r>
        <w:rPr>
          <w:rFonts w:ascii="宋体" w:eastAsia="宋体" w:hAnsi="宋体"/>
          <w:color w:val="auto"/>
          <w:spacing w:val="7"/>
          <w:sz w:val="24"/>
          <w:szCs w:val="24"/>
          <w:lang w:eastAsia="zh-CN"/>
        </w:rPr>
        <w:t>□</w:t>
      </w:r>
      <w:r>
        <w:rPr>
          <w:rFonts w:ascii="宋体" w:eastAsia="宋体" w:hAnsi="宋体" w:cs="宋体"/>
          <w:color w:val="auto"/>
          <w:spacing w:val="7"/>
          <w:sz w:val="24"/>
          <w:szCs w:val="24"/>
          <w:lang w:eastAsia="zh-CN"/>
        </w:rPr>
        <w:t>中型企业、</w:t>
      </w:r>
      <w:r>
        <w:rPr>
          <w:rFonts w:ascii="宋体" w:eastAsia="宋体" w:hAnsi="宋体"/>
          <w:color w:val="auto"/>
          <w:spacing w:val="7"/>
          <w:sz w:val="24"/>
          <w:szCs w:val="24"/>
          <w:lang w:eastAsia="zh-CN"/>
        </w:rPr>
        <w:t>□</w:t>
      </w:r>
      <w:r>
        <w:rPr>
          <w:rFonts w:ascii="宋体" w:eastAsia="宋体" w:hAnsi="宋体" w:cs="宋体"/>
          <w:color w:val="auto"/>
          <w:spacing w:val="7"/>
          <w:sz w:val="24"/>
          <w:szCs w:val="24"/>
          <w:lang w:eastAsia="zh-CN"/>
        </w:rPr>
        <w:t>小微企业(包含监狱企业、</w:t>
      </w:r>
      <w:proofErr w:type="gramStart"/>
      <w:r>
        <w:rPr>
          <w:rFonts w:ascii="宋体" w:eastAsia="宋体" w:hAnsi="宋体" w:cs="宋体"/>
          <w:color w:val="auto"/>
          <w:spacing w:val="7"/>
          <w:sz w:val="24"/>
          <w:szCs w:val="24"/>
          <w:lang w:eastAsia="zh-CN"/>
        </w:rPr>
        <w:t>残疾人</w:t>
      </w:r>
      <w:r>
        <w:rPr>
          <w:rFonts w:ascii="宋体" w:eastAsia="宋体" w:hAnsi="宋体" w:cs="宋体"/>
          <w:color w:val="auto"/>
          <w:spacing w:val="-10"/>
          <w:sz w:val="24"/>
          <w:szCs w:val="24"/>
          <w:lang w:eastAsia="zh-CN"/>
        </w:rPr>
        <w:t>福利性</w:t>
      </w:r>
      <w:r>
        <w:rPr>
          <w:rFonts w:ascii="宋体" w:eastAsia="宋体" w:hAnsi="宋体" w:cs="宋体"/>
          <w:color w:val="auto"/>
          <w:spacing w:val="-5"/>
          <w:sz w:val="24"/>
          <w:szCs w:val="24"/>
          <w:lang w:eastAsia="zh-CN"/>
        </w:rPr>
        <w:t>单位)、</w:t>
      </w:r>
      <w:proofErr w:type="gramEnd"/>
      <w:r>
        <w:rPr>
          <w:rFonts w:ascii="宋体" w:eastAsia="宋体" w:hAnsi="宋体"/>
          <w:color w:val="auto"/>
          <w:spacing w:val="-5"/>
          <w:sz w:val="24"/>
          <w:szCs w:val="24"/>
          <w:lang w:eastAsia="zh-CN"/>
        </w:rPr>
        <w:t>□</w:t>
      </w:r>
      <w:r>
        <w:rPr>
          <w:rFonts w:ascii="宋体" w:eastAsia="宋体" w:hAnsi="宋体" w:cs="宋体"/>
          <w:color w:val="auto"/>
          <w:spacing w:val="-5"/>
          <w:sz w:val="24"/>
          <w:szCs w:val="24"/>
          <w:lang w:eastAsia="zh-CN"/>
        </w:rPr>
        <w:t>其他，合同金额为</w:t>
      </w:r>
      <w:r>
        <w:rPr>
          <w:rFonts w:ascii="宋体" w:eastAsia="宋体" w:hAnsi="宋体"/>
          <w:color w:val="auto"/>
          <w:spacing w:val="-5"/>
          <w:sz w:val="24"/>
          <w:szCs w:val="24"/>
          <w:lang w:eastAsia="zh-CN"/>
        </w:rPr>
        <w:t>______</w:t>
      </w:r>
      <w:r>
        <w:rPr>
          <w:rFonts w:ascii="宋体" w:eastAsia="宋体" w:hAnsi="宋体" w:cs="宋体"/>
          <w:color w:val="auto"/>
          <w:spacing w:val="-5"/>
          <w:sz w:val="24"/>
          <w:szCs w:val="24"/>
          <w:lang w:eastAsia="zh-CN"/>
        </w:rPr>
        <w:t>元。</w:t>
      </w:r>
    </w:p>
    <w:p w14:paraId="15B60042" w14:textId="77777777" w:rsidR="00D9610F" w:rsidRDefault="00000000">
      <w:pPr>
        <w:spacing w:line="360" w:lineRule="auto"/>
        <w:ind w:firstLineChars="200" w:firstLine="432"/>
        <w:jc w:val="both"/>
        <w:rPr>
          <w:rFonts w:ascii="宋体" w:eastAsia="宋体" w:hAnsi="宋体" w:cs="宋体" w:hint="eastAsia"/>
          <w:color w:val="auto"/>
          <w:sz w:val="24"/>
          <w:szCs w:val="24"/>
          <w:lang w:eastAsia="zh-CN"/>
        </w:rPr>
      </w:pPr>
      <w:r>
        <w:rPr>
          <w:rFonts w:ascii="宋体" w:eastAsia="宋体" w:hAnsi="宋体" w:cs="宋体"/>
          <w:color w:val="auto"/>
          <w:spacing w:val="-12"/>
          <w:sz w:val="24"/>
          <w:szCs w:val="24"/>
          <w:lang w:eastAsia="zh-CN"/>
        </w:rPr>
        <w:t>九</w:t>
      </w:r>
      <w:r>
        <w:rPr>
          <w:rFonts w:ascii="宋体" w:eastAsia="宋体" w:hAnsi="宋体" w:cs="宋体"/>
          <w:color w:val="auto"/>
          <w:spacing w:val="-9"/>
          <w:sz w:val="24"/>
          <w:szCs w:val="24"/>
          <w:lang w:eastAsia="zh-CN"/>
        </w:rPr>
        <w:t>、</w:t>
      </w:r>
      <w:r>
        <w:rPr>
          <w:rFonts w:ascii="宋体" w:eastAsia="宋体" w:hAnsi="宋体" w:cs="宋体"/>
          <w:color w:val="auto"/>
          <w:spacing w:val="-6"/>
          <w:sz w:val="24"/>
          <w:szCs w:val="24"/>
          <w:lang w:eastAsia="zh-CN"/>
        </w:rPr>
        <w:t>以联合体形式参加政府采购活动的，联合体各方不得再单独参加或者与其他供应</w:t>
      </w:r>
      <w:r>
        <w:rPr>
          <w:rFonts w:ascii="宋体" w:eastAsia="宋体" w:hAnsi="宋体" w:cs="宋体"/>
          <w:color w:val="auto"/>
          <w:spacing w:val="-2"/>
          <w:sz w:val="24"/>
          <w:szCs w:val="24"/>
          <w:lang w:eastAsia="zh-CN"/>
        </w:rPr>
        <w:t>商另外组成联合体参加同一合同项下的政府采购活动</w:t>
      </w:r>
      <w:r>
        <w:rPr>
          <w:rFonts w:ascii="宋体" w:eastAsia="宋体" w:hAnsi="宋体" w:cs="宋体"/>
          <w:color w:val="auto"/>
          <w:sz w:val="24"/>
          <w:szCs w:val="24"/>
          <w:lang w:eastAsia="zh-CN"/>
        </w:rPr>
        <w:t>。</w:t>
      </w:r>
    </w:p>
    <w:p w14:paraId="0234912A" w14:textId="77777777" w:rsidR="00D9610F"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noProof/>
          <w:color w:val="auto"/>
          <w:sz w:val="24"/>
          <w:szCs w:val="24"/>
        </w:rPr>
        <mc:AlternateContent>
          <mc:Choice Requires="wps">
            <w:drawing>
              <wp:anchor distT="0" distB="0" distL="114300" distR="114300" simplePos="0" relativeHeight="251659264" behindDoc="0" locked="0" layoutInCell="1" allowOverlap="1" wp14:anchorId="46413682" wp14:editId="4ED5038D">
                <wp:simplePos x="0" y="0"/>
                <wp:positionH relativeFrom="column">
                  <wp:posOffset>1776730</wp:posOffset>
                </wp:positionH>
                <wp:positionV relativeFrom="paragraph">
                  <wp:posOffset>117475</wp:posOffset>
                </wp:positionV>
                <wp:extent cx="484505" cy="63500"/>
                <wp:effectExtent l="0" t="0" r="0" b="0"/>
                <wp:wrapNone/>
                <wp:docPr id="20716063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63500"/>
                        </a:xfrm>
                        <a:prstGeom prst="rect">
                          <a:avLst/>
                        </a:prstGeom>
                        <a:noFill/>
                        <a:ln>
                          <a:noFill/>
                        </a:ln>
                      </wps:spPr>
                      <wps:txbx>
                        <w:txbxContent>
                          <w:p w14:paraId="7D73E70C" w14:textId="77777777" w:rsidR="00D9610F" w:rsidRDefault="00000000">
                            <w:pPr>
                              <w:spacing w:before="20" w:line="59" w:lineRule="exact"/>
                              <w:ind w:left="20"/>
                              <w:rPr>
                                <w:sz w:val="24"/>
                                <w:szCs w:val="24"/>
                              </w:rPr>
                            </w:pPr>
                            <w:r>
                              <w:rPr>
                                <w:spacing w:val="-15"/>
                                <w:position w:val="6"/>
                                <w:sz w:val="24"/>
                                <w:szCs w:val="24"/>
                              </w:rPr>
                              <w:t>_</w:t>
                            </w:r>
                            <w:r>
                              <w:rPr>
                                <w:spacing w:val="-10"/>
                                <w:position w:val="6"/>
                                <w:sz w:val="24"/>
                                <w:szCs w:val="24"/>
                              </w:rPr>
                              <w:t>_____</w:t>
                            </w:r>
                          </w:p>
                        </w:txbxContent>
                      </wps:txbx>
                      <wps:bodyPr rot="0" vert="horz" wrap="square" lIns="0" tIns="0" rIns="0" bIns="0" anchor="t" anchorCtr="0" upright="1">
                        <a:noAutofit/>
                      </wps:bodyPr>
                    </wps:wsp>
                  </a:graphicData>
                </a:graphic>
              </wp:anchor>
            </w:drawing>
          </mc:Choice>
          <mc:Fallback>
            <w:pict>
              <v:shapetype w14:anchorId="46413682" id="_x0000_t202" coordsize="21600,21600" o:spt="202" path="m,l,21600r21600,l21600,xe">
                <v:stroke joinstyle="miter"/>
                <v:path gradientshapeok="t" o:connecttype="rect"/>
              </v:shapetype>
              <v:shape id="Text Box 11" o:spid="_x0000_s1026" type="#_x0000_t202" style="position:absolute;left:0;text-align:left;margin-left:139.9pt;margin-top:9.25pt;width:38.1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cw1QEAAI8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" filled="f" stroked="f">
                <v:textbox inset="0,0,0,0">
                  <w:txbxContent>
                    <w:p w14:paraId="7D73E70C" w14:textId="77777777" w:rsidR="00D9610F" w:rsidRDefault="00000000">
                      <w:pPr>
                        <w:spacing w:before="20" w:line="59" w:lineRule="exact"/>
                        <w:ind w:left="20"/>
                        <w:rPr>
                          <w:sz w:val="24"/>
                          <w:szCs w:val="24"/>
                        </w:rPr>
                      </w:pPr>
                      <w:r>
                        <w:rPr>
                          <w:spacing w:val="-15"/>
                          <w:position w:val="6"/>
                          <w:sz w:val="24"/>
                          <w:szCs w:val="24"/>
                        </w:rPr>
                        <w:t>_</w:t>
                      </w:r>
                      <w:r>
                        <w:rPr>
                          <w:spacing w:val="-10"/>
                          <w:position w:val="6"/>
                          <w:sz w:val="24"/>
                          <w:szCs w:val="24"/>
                        </w:rPr>
                        <w:t>_____</w:t>
                      </w:r>
                    </w:p>
                  </w:txbxContent>
                </v:textbox>
              </v:shape>
            </w:pict>
          </mc:Fallback>
        </mc:AlternateContent>
      </w:r>
      <w:r>
        <w:rPr>
          <w:rFonts w:ascii="宋体" w:eastAsia="宋体" w:hAnsi="宋体" w:cs="宋体"/>
          <w:color w:val="auto"/>
          <w:spacing w:val="-11"/>
          <w:sz w:val="24"/>
          <w:szCs w:val="24"/>
          <w:lang w:eastAsia="zh-CN"/>
        </w:rPr>
        <w:t>十</w:t>
      </w:r>
      <w:r>
        <w:rPr>
          <w:rFonts w:ascii="宋体" w:eastAsia="宋体" w:hAnsi="宋体" w:cs="宋体"/>
          <w:color w:val="auto"/>
          <w:spacing w:val="-6"/>
          <w:sz w:val="24"/>
          <w:szCs w:val="24"/>
          <w:lang w:eastAsia="zh-CN"/>
        </w:rPr>
        <w:t>、其他约定(如有)：。</w:t>
      </w:r>
    </w:p>
    <w:p w14:paraId="35B199AD" w14:textId="77777777" w:rsidR="00D9610F" w:rsidRDefault="00000000">
      <w:pPr>
        <w:spacing w:line="360" w:lineRule="auto"/>
        <w:ind w:firstLineChars="200" w:firstLine="456"/>
        <w:jc w:val="both"/>
        <w:rPr>
          <w:rFonts w:ascii="宋体" w:eastAsia="宋体" w:hAnsi="宋体" w:cs="宋体" w:hint="eastAsia"/>
          <w:color w:val="auto"/>
          <w:sz w:val="24"/>
          <w:szCs w:val="24"/>
          <w:lang w:eastAsia="zh-CN"/>
        </w:rPr>
      </w:pPr>
      <w:r>
        <w:rPr>
          <w:rFonts w:ascii="宋体" w:eastAsia="宋体" w:hAnsi="宋体" w:cs="宋体"/>
          <w:color w:val="auto"/>
          <w:spacing w:val="-6"/>
          <w:sz w:val="24"/>
          <w:szCs w:val="24"/>
          <w:lang w:eastAsia="zh-CN"/>
        </w:rPr>
        <w:t>本协议</w:t>
      </w:r>
      <w:r>
        <w:rPr>
          <w:rFonts w:ascii="宋体" w:eastAsia="宋体" w:hAnsi="宋体" w:cs="宋体"/>
          <w:color w:val="auto"/>
          <w:spacing w:val="-4"/>
          <w:sz w:val="24"/>
          <w:szCs w:val="24"/>
          <w:lang w:eastAsia="zh-CN"/>
        </w:rPr>
        <w:t>自</w:t>
      </w:r>
      <w:r>
        <w:rPr>
          <w:rFonts w:ascii="宋体" w:eastAsia="宋体" w:hAnsi="宋体" w:cs="宋体"/>
          <w:color w:val="auto"/>
          <w:spacing w:val="-3"/>
          <w:sz w:val="24"/>
          <w:szCs w:val="24"/>
          <w:lang w:eastAsia="zh-CN"/>
        </w:rPr>
        <w:t>各方盖章后生效，采购合同履行完毕后自动失效。如未成交，本协议自</w:t>
      </w:r>
      <w:r>
        <w:rPr>
          <w:rFonts w:ascii="宋体" w:eastAsia="宋体" w:hAnsi="宋体" w:cs="宋体"/>
          <w:color w:val="auto"/>
          <w:spacing w:val="-10"/>
          <w:sz w:val="24"/>
          <w:szCs w:val="24"/>
          <w:lang w:eastAsia="zh-CN"/>
        </w:rPr>
        <w:t>动</w:t>
      </w:r>
      <w:r>
        <w:rPr>
          <w:rFonts w:ascii="宋体" w:eastAsia="宋体" w:hAnsi="宋体" w:cs="宋体"/>
          <w:color w:val="auto"/>
          <w:spacing w:val="-8"/>
          <w:sz w:val="24"/>
          <w:szCs w:val="24"/>
          <w:lang w:eastAsia="zh-CN"/>
        </w:rPr>
        <w:t>终止。</w:t>
      </w:r>
    </w:p>
    <w:p w14:paraId="79615C23" w14:textId="77777777" w:rsidR="00D9610F" w:rsidRDefault="00D9610F">
      <w:pPr>
        <w:spacing w:line="360" w:lineRule="auto"/>
        <w:ind w:firstLineChars="200" w:firstLine="480"/>
        <w:jc w:val="both"/>
        <w:rPr>
          <w:rFonts w:ascii="宋体" w:eastAsia="宋体" w:hAnsi="宋体" w:hint="eastAsia"/>
          <w:color w:val="auto"/>
          <w:sz w:val="24"/>
          <w:szCs w:val="24"/>
          <w:lang w:eastAsia="zh-CN"/>
        </w:rPr>
        <w:sectPr w:rsidR="00D9610F">
          <w:headerReference w:type="default" r:id="rId37"/>
          <w:footerReference w:type="default" r:id="rId38"/>
          <w:type w:val="continuous"/>
          <w:pgSz w:w="11907" w:h="16840"/>
          <w:pgMar w:top="1117" w:right="1130" w:bottom="1057" w:left="1418" w:header="878" w:footer="886" w:gutter="0"/>
          <w:cols w:space="720"/>
        </w:sectPr>
      </w:pPr>
    </w:p>
    <w:p w14:paraId="271896D7"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755F6DC6" w14:textId="77777777" w:rsidR="00D9610F" w:rsidRDefault="00000000">
      <w:pPr>
        <w:spacing w:line="360" w:lineRule="auto"/>
        <w:ind w:firstLineChars="200" w:firstLine="432"/>
        <w:jc w:val="both"/>
        <w:rPr>
          <w:rFonts w:ascii="宋体" w:eastAsia="宋体" w:hAnsi="宋体" w:hint="eastAsia"/>
          <w:color w:val="auto"/>
          <w:sz w:val="24"/>
          <w:szCs w:val="24"/>
          <w:lang w:eastAsia="zh-CN"/>
        </w:rPr>
      </w:pPr>
      <w:r>
        <w:rPr>
          <w:rFonts w:ascii="宋体" w:eastAsia="宋体" w:hAnsi="宋体" w:cs="宋体"/>
          <w:color w:val="auto"/>
          <w:spacing w:val="-12"/>
          <w:sz w:val="24"/>
          <w:szCs w:val="24"/>
          <w:lang w:eastAsia="zh-CN"/>
        </w:rPr>
        <w:t>联合体牵头人</w:t>
      </w:r>
      <w:r>
        <w:rPr>
          <w:rFonts w:ascii="宋体" w:eastAsia="宋体" w:hAnsi="宋体" w:cs="宋体"/>
          <w:color w:val="auto"/>
          <w:spacing w:val="-11"/>
          <w:sz w:val="24"/>
          <w:szCs w:val="24"/>
          <w:lang w:eastAsia="zh-CN"/>
        </w:rPr>
        <w:t>名</w:t>
      </w:r>
      <w:r>
        <w:rPr>
          <w:rFonts w:ascii="宋体" w:eastAsia="宋体" w:hAnsi="宋体" w:cs="宋体"/>
          <w:color w:val="auto"/>
          <w:spacing w:val="-6"/>
          <w:sz w:val="24"/>
          <w:szCs w:val="24"/>
          <w:lang w:eastAsia="zh-CN"/>
        </w:rPr>
        <w:t>称：</w:t>
      </w:r>
      <w:r>
        <w:rPr>
          <w:rFonts w:ascii="宋体" w:eastAsia="宋体" w:hAnsi="宋体"/>
          <w:color w:val="auto"/>
          <w:spacing w:val="-6"/>
          <w:sz w:val="24"/>
          <w:szCs w:val="24"/>
          <w:lang w:eastAsia="zh-CN"/>
        </w:rPr>
        <w:t>______</w:t>
      </w:r>
      <w:r>
        <w:rPr>
          <w:rFonts w:ascii="宋体" w:eastAsia="宋体" w:hAnsi="宋体" w:cs="宋体"/>
          <w:color w:val="auto"/>
          <w:spacing w:val="-6"/>
          <w:sz w:val="24"/>
          <w:szCs w:val="24"/>
          <w:lang w:eastAsia="zh-CN"/>
        </w:rPr>
        <w:t>联合体成员名称：</w:t>
      </w:r>
      <w:r>
        <w:rPr>
          <w:rFonts w:ascii="宋体" w:eastAsia="宋体" w:hAnsi="宋体"/>
          <w:color w:val="auto"/>
          <w:spacing w:val="-6"/>
          <w:sz w:val="24"/>
          <w:szCs w:val="24"/>
          <w:lang w:eastAsia="zh-CN"/>
        </w:rPr>
        <w:t>______</w:t>
      </w:r>
    </w:p>
    <w:p w14:paraId="6903438E" w14:textId="77777777" w:rsidR="00D9610F" w:rsidRDefault="00000000">
      <w:pPr>
        <w:spacing w:line="360" w:lineRule="auto"/>
        <w:ind w:firstLineChars="200" w:firstLine="440"/>
        <w:jc w:val="both"/>
        <w:rPr>
          <w:rFonts w:ascii="宋体" w:eastAsia="宋体" w:hAnsi="宋体" w:hint="eastAsia"/>
          <w:color w:val="auto"/>
          <w:sz w:val="24"/>
          <w:szCs w:val="24"/>
          <w:lang w:eastAsia="zh-CN"/>
        </w:rPr>
      </w:pPr>
      <w:r>
        <w:rPr>
          <w:rFonts w:ascii="宋体" w:eastAsia="宋体" w:hAnsi="宋体" w:cs="宋体"/>
          <w:color w:val="auto"/>
          <w:spacing w:val="-10"/>
          <w:sz w:val="24"/>
          <w:szCs w:val="24"/>
          <w:lang w:eastAsia="zh-CN"/>
        </w:rPr>
        <w:t>盖章：</w:t>
      </w:r>
      <w:r>
        <w:rPr>
          <w:rFonts w:ascii="宋体" w:eastAsia="宋体" w:hAnsi="宋体"/>
          <w:color w:val="auto"/>
          <w:spacing w:val="-5"/>
          <w:sz w:val="24"/>
          <w:szCs w:val="24"/>
          <w:lang w:eastAsia="zh-CN"/>
        </w:rPr>
        <w:t>______</w:t>
      </w:r>
      <w:r>
        <w:rPr>
          <w:rFonts w:ascii="宋体" w:eastAsia="宋体" w:hAnsi="宋体" w:cs="宋体"/>
          <w:color w:val="auto"/>
          <w:spacing w:val="-5"/>
          <w:sz w:val="24"/>
          <w:szCs w:val="24"/>
          <w:lang w:eastAsia="zh-CN"/>
        </w:rPr>
        <w:t>盖章：</w:t>
      </w:r>
      <w:r>
        <w:rPr>
          <w:rFonts w:ascii="宋体" w:eastAsia="宋体" w:hAnsi="宋体"/>
          <w:color w:val="auto"/>
          <w:spacing w:val="-5"/>
          <w:sz w:val="24"/>
          <w:szCs w:val="24"/>
          <w:lang w:eastAsia="zh-CN"/>
        </w:rPr>
        <w:t>______</w:t>
      </w:r>
    </w:p>
    <w:p w14:paraId="3D439DE4"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660CFE9B"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1B9064CA"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0D77631E" w14:textId="77777777" w:rsidR="00D9610F" w:rsidRDefault="00000000">
      <w:pPr>
        <w:spacing w:line="360" w:lineRule="auto"/>
        <w:ind w:firstLineChars="200" w:firstLine="416"/>
        <w:jc w:val="both"/>
        <w:rPr>
          <w:rFonts w:ascii="宋体" w:eastAsia="宋体" w:hAnsi="宋体" w:hint="eastAsia"/>
          <w:color w:val="auto"/>
          <w:sz w:val="24"/>
          <w:szCs w:val="24"/>
          <w:lang w:eastAsia="zh-CN"/>
        </w:rPr>
      </w:pPr>
      <w:r>
        <w:rPr>
          <w:rFonts w:ascii="宋体" w:eastAsia="宋体" w:hAnsi="宋体" w:cs="宋体"/>
          <w:color w:val="auto"/>
          <w:spacing w:val="-16"/>
          <w:position w:val="17"/>
          <w:sz w:val="24"/>
          <w:szCs w:val="24"/>
          <w:lang w:eastAsia="zh-CN"/>
        </w:rPr>
        <w:t>联</w:t>
      </w:r>
      <w:r>
        <w:rPr>
          <w:rFonts w:ascii="宋体" w:eastAsia="宋体" w:hAnsi="宋体" w:cs="宋体"/>
          <w:color w:val="auto"/>
          <w:spacing w:val="-13"/>
          <w:position w:val="17"/>
          <w:sz w:val="24"/>
          <w:szCs w:val="24"/>
          <w:lang w:eastAsia="zh-CN"/>
        </w:rPr>
        <w:t>合体成员名称：</w:t>
      </w:r>
      <w:r>
        <w:rPr>
          <w:rFonts w:ascii="宋体" w:eastAsia="宋体" w:hAnsi="宋体"/>
          <w:color w:val="auto"/>
          <w:spacing w:val="-13"/>
          <w:position w:val="17"/>
          <w:sz w:val="24"/>
          <w:szCs w:val="24"/>
          <w:lang w:eastAsia="zh-CN"/>
        </w:rPr>
        <w:t>______</w:t>
      </w:r>
    </w:p>
    <w:p w14:paraId="38221F2F" w14:textId="77777777" w:rsidR="00D9610F" w:rsidRDefault="00000000">
      <w:pPr>
        <w:spacing w:line="360" w:lineRule="auto"/>
        <w:ind w:firstLineChars="200" w:firstLine="372"/>
        <w:jc w:val="both"/>
        <w:rPr>
          <w:rFonts w:ascii="宋体" w:eastAsia="宋体" w:hAnsi="宋体" w:hint="eastAsia"/>
          <w:color w:val="auto"/>
          <w:sz w:val="24"/>
          <w:szCs w:val="24"/>
          <w:lang w:eastAsia="zh-CN"/>
        </w:rPr>
      </w:pPr>
      <w:r>
        <w:rPr>
          <w:rFonts w:ascii="宋体" w:eastAsia="宋体" w:hAnsi="宋体" w:cs="宋体"/>
          <w:color w:val="auto"/>
          <w:spacing w:val="-27"/>
          <w:sz w:val="24"/>
          <w:szCs w:val="24"/>
          <w:lang w:eastAsia="zh-CN"/>
        </w:rPr>
        <w:t>盖</w:t>
      </w:r>
      <w:r>
        <w:rPr>
          <w:rFonts w:ascii="宋体" w:eastAsia="宋体" w:hAnsi="宋体" w:cs="宋体"/>
          <w:color w:val="auto"/>
          <w:spacing w:val="-19"/>
          <w:sz w:val="24"/>
          <w:szCs w:val="24"/>
          <w:lang w:eastAsia="zh-CN"/>
        </w:rPr>
        <w:t>章：</w:t>
      </w:r>
      <w:r>
        <w:rPr>
          <w:rFonts w:ascii="宋体" w:eastAsia="宋体" w:hAnsi="宋体"/>
          <w:color w:val="auto"/>
          <w:spacing w:val="-19"/>
          <w:sz w:val="24"/>
          <w:szCs w:val="24"/>
          <w:lang w:eastAsia="zh-CN"/>
        </w:rPr>
        <w:t>______</w:t>
      </w:r>
    </w:p>
    <w:p w14:paraId="10132B23"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4A6AA81E" w14:textId="77777777" w:rsidR="00D9610F" w:rsidRDefault="00000000">
      <w:pPr>
        <w:spacing w:line="360" w:lineRule="auto"/>
        <w:ind w:firstLineChars="200" w:firstLine="360"/>
        <w:jc w:val="both"/>
        <w:rPr>
          <w:rFonts w:ascii="宋体" w:eastAsia="宋体" w:hAnsi="宋体" w:cs="宋体" w:hint="eastAsia"/>
          <w:color w:val="auto"/>
          <w:sz w:val="24"/>
          <w:szCs w:val="24"/>
          <w:lang w:eastAsia="zh-CN"/>
        </w:rPr>
      </w:pPr>
      <w:r>
        <w:rPr>
          <w:rFonts w:ascii="宋体" w:eastAsia="宋体" w:hAnsi="宋体" w:cs="宋体"/>
          <w:color w:val="auto"/>
          <w:spacing w:val="-30"/>
          <w:sz w:val="24"/>
          <w:szCs w:val="24"/>
          <w:lang w:eastAsia="zh-CN"/>
        </w:rPr>
        <w:t>日</w:t>
      </w:r>
      <w:r>
        <w:rPr>
          <w:rFonts w:ascii="宋体" w:eastAsia="宋体" w:hAnsi="宋体" w:cs="宋体"/>
          <w:color w:val="auto"/>
          <w:spacing w:val="-18"/>
          <w:sz w:val="24"/>
          <w:szCs w:val="24"/>
          <w:lang w:eastAsia="zh-CN"/>
        </w:rPr>
        <w:t>期：</w:t>
      </w:r>
      <w:r>
        <w:rPr>
          <w:rFonts w:ascii="宋体" w:eastAsia="宋体" w:hAnsi="宋体"/>
          <w:color w:val="auto"/>
          <w:spacing w:val="-18"/>
          <w:sz w:val="24"/>
          <w:szCs w:val="24"/>
          <w:lang w:eastAsia="zh-CN"/>
        </w:rPr>
        <w:t>______</w:t>
      </w:r>
      <w:r>
        <w:rPr>
          <w:rFonts w:ascii="宋体" w:eastAsia="宋体" w:hAnsi="宋体" w:cs="宋体"/>
          <w:color w:val="auto"/>
          <w:spacing w:val="-18"/>
          <w:sz w:val="24"/>
          <w:szCs w:val="24"/>
          <w:lang w:eastAsia="zh-CN"/>
        </w:rPr>
        <w:t>年</w:t>
      </w:r>
      <w:r>
        <w:rPr>
          <w:rFonts w:ascii="宋体" w:eastAsia="宋体" w:hAnsi="宋体"/>
          <w:color w:val="auto"/>
          <w:spacing w:val="-18"/>
          <w:sz w:val="24"/>
          <w:szCs w:val="24"/>
          <w:lang w:eastAsia="zh-CN"/>
        </w:rPr>
        <w:t>______</w:t>
      </w:r>
      <w:r>
        <w:rPr>
          <w:rFonts w:ascii="宋体" w:eastAsia="宋体" w:hAnsi="宋体" w:cs="宋体"/>
          <w:color w:val="auto"/>
          <w:spacing w:val="-18"/>
          <w:sz w:val="24"/>
          <w:szCs w:val="24"/>
          <w:lang w:eastAsia="zh-CN"/>
        </w:rPr>
        <w:t>月</w:t>
      </w:r>
      <w:r>
        <w:rPr>
          <w:rFonts w:ascii="宋体" w:eastAsia="宋体" w:hAnsi="宋体"/>
          <w:color w:val="auto"/>
          <w:spacing w:val="-18"/>
          <w:sz w:val="24"/>
          <w:szCs w:val="24"/>
          <w:lang w:eastAsia="zh-CN"/>
        </w:rPr>
        <w:t>______</w:t>
      </w:r>
      <w:r>
        <w:rPr>
          <w:rFonts w:ascii="宋体" w:eastAsia="宋体" w:hAnsi="宋体" w:cs="宋体"/>
          <w:color w:val="auto"/>
          <w:spacing w:val="-18"/>
          <w:sz w:val="24"/>
          <w:szCs w:val="24"/>
          <w:lang w:eastAsia="zh-CN"/>
        </w:rPr>
        <w:t>日</w:t>
      </w:r>
    </w:p>
    <w:p w14:paraId="78C06EE5"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096B4BE5"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744B37AD"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04A3DD7D"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1D74BEC8" w14:textId="77777777" w:rsidR="00D9610F" w:rsidRDefault="00D9610F">
      <w:pPr>
        <w:spacing w:line="360" w:lineRule="auto"/>
        <w:ind w:firstLineChars="200" w:firstLine="480"/>
        <w:jc w:val="both"/>
        <w:rPr>
          <w:rFonts w:ascii="宋体" w:eastAsia="宋体" w:hAnsi="宋体" w:hint="eastAsia"/>
          <w:color w:val="auto"/>
          <w:sz w:val="24"/>
          <w:szCs w:val="24"/>
          <w:lang w:eastAsia="zh-CN"/>
        </w:rPr>
      </w:pPr>
    </w:p>
    <w:p w14:paraId="22C7C53E" w14:textId="77777777" w:rsidR="00D9610F" w:rsidRDefault="00000000">
      <w:pPr>
        <w:spacing w:line="360" w:lineRule="auto"/>
        <w:ind w:firstLineChars="200" w:firstLine="412"/>
        <w:jc w:val="both"/>
        <w:rPr>
          <w:rFonts w:ascii="宋体" w:eastAsia="宋体" w:hAnsi="宋体" w:cs="宋体" w:hint="eastAsia"/>
          <w:color w:val="auto"/>
          <w:sz w:val="24"/>
          <w:szCs w:val="24"/>
          <w:lang w:eastAsia="zh-CN"/>
        </w:rPr>
      </w:pPr>
      <w:r>
        <w:rPr>
          <w:rFonts w:ascii="宋体" w:eastAsia="宋体" w:hAnsi="宋体" w:cs="宋体"/>
          <w:color w:val="auto"/>
          <w:spacing w:val="-17"/>
          <w:sz w:val="24"/>
          <w:szCs w:val="24"/>
          <w:lang w:eastAsia="zh-CN"/>
        </w:rPr>
        <w:t>注</w:t>
      </w:r>
      <w:r>
        <w:rPr>
          <w:rFonts w:ascii="宋体" w:eastAsia="宋体" w:hAnsi="宋体" w:cs="宋体"/>
          <w:color w:val="auto"/>
          <w:spacing w:val="-16"/>
          <w:sz w:val="24"/>
          <w:szCs w:val="24"/>
          <w:lang w:eastAsia="zh-CN"/>
        </w:rPr>
        <w:t>：</w:t>
      </w:r>
    </w:p>
    <w:p w14:paraId="64E6930B" w14:textId="77777777" w:rsidR="00D9610F" w:rsidRDefault="00000000">
      <w:pPr>
        <w:spacing w:line="360" w:lineRule="auto"/>
        <w:ind w:firstLineChars="200" w:firstLine="500"/>
        <w:jc w:val="both"/>
        <w:rPr>
          <w:rFonts w:ascii="宋体" w:eastAsia="宋体" w:hAnsi="宋体" w:cs="宋体" w:hint="eastAsia"/>
          <w:color w:val="auto"/>
          <w:sz w:val="24"/>
          <w:szCs w:val="24"/>
          <w:lang w:eastAsia="zh-CN"/>
        </w:rPr>
      </w:pPr>
      <w:r>
        <w:rPr>
          <w:rFonts w:ascii="宋体" w:eastAsia="宋体" w:hAnsi="宋体"/>
          <w:color w:val="auto"/>
          <w:spacing w:val="5"/>
          <w:sz w:val="24"/>
          <w:szCs w:val="24"/>
          <w:lang w:eastAsia="zh-CN"/>
        </w:rPr>
        <w:t>1.</w:t>
      </w:r>
      <w:r>
        <w:rPr>
          <w:rFonts w:ascii="宋体" w:eastAsia="宋体" w:hAnsi="宋体" w:cs="宋体"/>
          <w:color w:val="auto"/>
          <w:spacing w:val="5"/>
          <w:sz w:val="24"/>
          <w:szCs w:val="24"/>
          <w:lang w:eastAsia="zh-CN"/>
        </w:rPr>
        <w:t>如本项目(包)接受供应商以联合体形</w:t>
      </w:r>
      <w:proofErr w:type="gramStart"/>
      <w:r>
        <w:rPr>
          <w:rFonts w:ascii="宋体" w:eastAsia="宋体" w:hAnsi="宋体" w:cs="宋体"/>
          <w:color w:val="auto"/>
          <w:spacing w:val="5"/>
          <w:sz w:val="24"/>
          <w:szCs w:val="24"/>
          <w:lang w:eastAsia="zh-CN"/>
        </w:rPr>
        <w:t>式参加</w:t>
      </w:r>
      <w:proofErr w:type="gramEnd"/>
      <w:r>
        <w:rPr>
          <w:rFonts w:ascii="宋体" w:eastAsia="宋体" w:hAnsi="宋体" w:cs="宋体"/>
          <w:color w:val="auto"/>
          <w:spacing w:val="5"/>
          <w:sz w:val="24"/>
          <w:szCs w:val="24"/>
          <w:lang w:eastAsia="zh-CN"/>
        </w:rPr>
        <w:t>采购活动，且供应商以联合体</w:t>
      </w:r>
      <w:r>
        <w:rPr>
          <w:rFonts w:ascii="宋体" w:eastAsia="宋体" w:hAnsi="宋体" w:cs="宋体"/>
          <w:color w:val="auto"/>
          <w:spacing w:val="4"/>
          <w:sz w:val="24"/>
          <w:szCs w:val="24"/>
          <w:lang w:eastAsia="zh-CN"/>
        </w:rPr>
        <w:t>形</w:t>
      </w:r>
      <w:proofErr w:type="gramStart"/>
      <w:r>
        <w:rPr>
          <w:rFonts w:ascii="宋体" w:eastAsia="宋体" w:hAnsi="宋体" w:cs="宋体"/>
          <w:color w:val="auto"/>
          <w:spacing w:val="-6"/>
          <w:sz w:val="24"/>
          <w:szCs w:val="24"/>
          <w:lang w:eastAsia="zh-CN"/>
        </w:rPr>
        <w:t>式参与</w:t>
      </w:r>
      <w:proofErr w:type="gramEnd"/>
      <w:r>
        <w:rPr>
          <w:rFonts w:ascii="宋体" w:eastAsia="宋体" w:hAnsi="宋体" w:cs="宋体"/>
          <w:color w:val="auto"/>
          <w:spacing w:val="-6"/>
          <w:sz w:val="24"/>
          <w:szCs w:val="24"/>
          <w:lang w:eastAsia="zh-CN"/>
        </w:rPr>
        <w:t>时，须提供《联合协议》，否则</w:t>
      </w:r>
      <w:r>
        <w:rPr>
          <w:rFonts w:ascii="宋体" w:eastAsia="宋体" w:hAnsi="宋体" w:cs="宋体"/>
          <w:color w:val="auto"/>
          <w:spacing w:val="-6"/>
          <w:sz w:val="24"/>
          <w:szCs w:val="24"/>
          <w:lang w:eastAsia="zh-CN"/>
          <w14:textOutline w14:w="1536" w14:cap="flat" w14:cmpd="sng" w14:algn="ctr">
            <w14:solidFill>
              <w14:srgbClr w14:val="000000"/>
            </w14:solidFill>
            <w14:prstDash w14:val="solid"/>
            <w14:miter w14:lim="0"/>
          </w14:textOutline>
        </w:rPr>
        <w:t>响应无效</w:t>
      </w:r>
      <w:r>
        <w:rPr>
          <w:rFonts w:ascii="宋体" w:eastAsia="宋体" w:hAnsi="宋体" w:cs="宋体"/>
          <w:color w:val="auto"/>
          <w:spacing w:val="-6"/>
          <w:sz w:val="24"/>
          <w:szCs w:val="24"/>
          <w:lang w:eastAsia="zh-CN"/>
        </w:rPr>
        <w:t>。</w:t>
      </w:r>
    </w:p>
    <w:p w14:paraId="7CA3FDAF" w14:textId="77777777" w:rsidR="00D9610F" w:rsidRDefault="00000000">
      <w:pPr>
        <w:kinsoku/>
        <w:autoSpaceDE/>
        <w:autoSpaceDN/>
        <w:adjustRightInd/>
        <w:snapToGrid/>
        <w:textAlignment w:val="auto"/>
        <w:rPr>
          <w:rFonts w:ascii="宋体" w:eastAsia="宋体" w:hAnsi="宋体" w:cs="宋体" w:hint="eastAsia"/>
          <w:spacing w:val="1"/>
          <w:sz w:val="24"/>
          <w:szCs w:val="24"/>
          <w:lang w:eastAsia="zh-CN"/>
        </w:rPr>
      </w:pPr>
      <w:r>
        <w:rPr>
          <w:rFonts w:ascii="宋体" w:eastAsia="宋体" w:hAnsi="宋体"/>
          <w:color w:val="auto"/>
          <w:spacing w:val="2"/>
          <w:sz w:val="24"/>
          <w:szCs w:val="24"/>
          <w:lang w:eastAsia="zh-CN"/>
        </w:rPr>
        <w:t>2.</w:t>
      </w:r>
      <w:r>
        <w:rPr>
          <w:rFonts w:ascii="宋体" w:eastAsia="宋体" w:hAnsi="宋体" w:cs="宋体"/>
          <w:color w:val="auto"/>
          <w:spacing w:val="2"/>
          <w:sz w:val="24"/>
          <w:szCs w:val="24"/>
          <w:lang w:eastAsia="zh-CN"/>
        </w:rPr>
        <w:t>联合体各方成员需</w:t>
      </w:r>
      <w:r>
        <w:rPr>
          <w:rFonts w:ascii="宋体" w:eastAsia="宋体" w:hAnsi="宋体" w:cs="宋体"/>
          <w:color w:val="auto"/>
          <w:spacing w:val="1"/>
          <w:sz w:val="24"/>
          <w:szCs w:val="24"/>
          <w:lang w:eastAsia="zh-CN"/>
        </w:rPr>
        <w:t>在本协议上共同盖章。</w:t>
      </w:r>
      <w:r>
        <w:rPr>
          <w:rFonts w:ascii="宋体" w:eastAsia="宋体" w:hAnsi="宋体" w:cs="宋体" w:hint="eastAsia"/>
          <w:spacing w:val="1"/>
          <w:sz w:val="24"/>
          <w:szCs w:val="24"/>
          <w:lang w:eastAsia="zh-CN"/>
        </w:rPr>
        <w:br w:type="page"/>
      </w:r>
    </w:p>
    <w:p w14:paraId="3A4829F8" w14:textId="77777777" w:rsidR="00D9610F" w:rsidRDefault="00000000">
      <w:pPr>
        <w:pStyle w:val="a6"/>
        <w:spacing w:before="307" w:line="201"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3-2其他特定资格要求</w:t>
      </w:r>
    </w:p>
    <w:p w14:paraId="7D7EF19F" w14:textId="77777777" w:rsidR="00D9610F" w:rsidRDefault="00D9610F">
      <w:pPr>
        <w:spacing w:line="201" w:lineRule="auto"/>
        <w:rPr>
          <w:rFonts w:ascii="宋体" w:eastAsia="宋体" w:hAnsi="宋体" w:cs="宋体" w:hint="eastAsia"/>
          <w:sz w:val="24"/>
          <w:szCs w:val="24"/>
          <w:lang w:eastAsia="zh-CN"/>
        </w:rPr>
        <w:sectPr w:rsidR="00D9610F">
          <w:type w:val="continuous"/>
          <w:pgSz w:w="11907" w:h="16840"/>
          <w:pgMar w:top="1440" w:right="1800" w:bottom="1440" w:left="1800" w:header="875" w:footer="886" w:gutter="0"/>
          <w:cols w:space="720"/>
          <w:docGrid w:linePitch="286"/>
        </w:sectPr>
      </w:pPr>
    </w:p>
    <w:p w14:paraId="0A085B7F" w14:textId="77777777" w:rsidR="00D9610F" w:rsidRDefault="00000000">
      <w:pPr>
        <w:pStyle w:val="a6"/>
        <w:spacing w:before="307" w:line="201" w:lineRule="auto"/>
        <w:ind w:left="12"/>
        <w:outlineLvl w:val="1"/>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7DAADEFD" w14:textId="77777777" w:rsidR="00D9610F" w:rsidRDefault="00000000">
      <w:pPr>
        <w:pStyle w:val="a6"/>
        <w:spacing w:before="307" w:line="201" w:lineRule="auto"/>
        <w:ind w:left="12"/>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4磋商保证金凭证/交款单据扫描件</w:t>
      </w:r>
    </w:p>
    <w:p w14:paraId="1F399788" w14:textId="77777777" w:rsidR="00D9610F" w:rsidRDefault="00D9610F">
      <w:pPr>
        <w:spacing w:line="201" w:lineRule="auto"/>
        <w:rPr>
          <w:rFonts w:ascii="宋体" w:eastAsia="宋体" w:hAnsi="宋体" w:cs="宋体" w:hint="eastAsia"/>
          <w:sz w:val="24"/>
          <w:szCs w:val="24"/>
          <w:lang w:eastAsia="zh-CN"/>
        </w:rPr>
        <w:sectPr w:rsidR="00D9610F">
          <w:type w:val="continuous"/>
          <w:pgSz w:w="11907" w:h="16840"/>
          <w:pgMar w:top="1440" w:right="1800" w:bottom="1440" w:left="1800" w:header="875" w:footer="886" w:gutter="0"/>
          <w:cols w:space="720"/>
          <w:docGrid w:linePitch="286"/>
        </w:sectPr>
      </w:pPr>
    </w:p>
    <w:p w14:paraId="7F770D8D" w14:textId="77777777" w:rsidR="00D9610F" w:rsidRDefault="00000000">
      <w:pPr>
        <w:pStyle w:val="a6"/>
        <w:spacing w:before="307" w:line="196" w:lineRule="auto"/>
        <w:ind w:left="19"/>
        <w:outlineLvl w:val="1"/>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154FCF90" w14:textId="77777777" w:rsidR="00D9610F" w:rsidRDefault="00000000">
      <w:pPr>
        <w:pStyle w:val="a6"/>
        <w:spacing w:before="307" w:line="196" w:lineRule="auto"/>
        <w:ind w:left="19"/>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5响应书（实质性格式）</w:t>
      </w:r>
    </w:p>
    <w:p w14:paraId="31DA8C2C" w14:textId="77777777" w:rsidR="00D9610F" w:rsidRDefault="00D9610F">
      <w:pPr>
        <w:pStyle w:val="a6"/>
        <w:spacing w:line="470" w:lineRule="auto"/>
        <w:rPr>
          <w:rFonts w:ascii="宋体" w:eastAsia="宋体" w:hAnsi="宋体" w:cs="宋体" w:hint="eastAsia"/>
          <w:lang w:eastAsia="zh-CN"/>
        </w:rPr>
      </w:pPr>
    </w:p>
    <w:p w14:paraId="28404B0E" w14:textId="77777777" w:rsidR="00D9610F" w:rsidRDefault="00000000">
      <w:pPr>
        <w:spacing w:before="150" w:line="205" w:lineRule="auto"/>
        <w:ind w:left="4022"/>
        <w:rPr>
          <w:rFonts w:ascii="宋体" w:eastAsia="宋体" w:hAnsi="宋体" w:cs="宋体" w:hint="eastAsia"/>
          <w:sz w:val="35"/>
          <w:szCs w:val="35"/>
          <w:lang w:eastAsia="zh-CN"/>
        </w:rPr>
      </w:pPr>
      <w:r>
        <w:rPr>
          <w:rFonts w:ascii="宋体" w:eastAsia="宋体" w:hAnsi="宋体" w:cs="宋体" w:hint="eastAsia"/>
          <w:b/>
          <w:bCs/>
          <w:spacing w:val="1"/>
          <w:sz w:val="35"/>
          <w:szCs w:val="35"/>
          <w:lang w:eastAsia="zh-CN"/>
        </w:rPr>
        <w:t>响应书</w:t>
      </w:r>
    </w:p>
    <w:p w14:paraId="458C0E1C" w14:textId="77777777" w:rsidR="00D9610F" w:rsidRDefault="00000000">
      <w:pPr>
        <w:spacing w:before="250" w:line="196" w:lineRule="auto"/>
        <w:ind w:left="4"/>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5"/>
          <w:sz w:val="24"/>
          <w:szCs w:val="24"/>
          <w:u w:val="single"/>
          <w:lang w:eastAsia="zh-CN"/>
        </w:rPr>
        <w:t>（采购人或采购代理机构）</w:t>
      </w:r>
    </w:p>
    <w:p w14:paraId="29062097" w14:textId="77777777" w:rsidR="00D9610F" w:rsidRDefault="00D9610F">
      <w:pPr>
        <w:pStyle w:val="a6"/>
        <w:spacing w:line="248" w:lineRule="auto"/>
        <w:rPr>
          <w:rFonts w:ascii="宋体" w:eastAsia="宋体" w:hAnsi="宋体" w:cs="宋体" w:hint="eastAsia"/>
          <w:lang w:eastAsia="zh-CN"/>
        </w:rPr>
      </w:pPr>
    </w:p>
    <w:p w14:paraId="6B1D0137" w14:textId="77777777" w:rsidR="00D9610F" w:rsidRDefault="00D9610F">
      <w:pPr>
        <w:pStyle w:val="a6"/>
        <w:spacing w:line="249" w:lineRule="auto"/>
        <w:rPr>
          <w:rFonts w:ascii="宋体" w:eastAsia="宋体" w:hAnsi="宋体" w:cs="宋体" w:hint="eastAsia"/>
          <w:lang w:eastAsia="zh-CN"/>
        </w:rPr>
      </w:pPr>
    </w:p>
    <w:p w14:paraId="52C49C4E" w14:textId="77777777" w:rsidR="00D9610F" w:rsidRDefault="00000000">
      <w:pPr>
        <w:pStyle w:val="a6"/>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我方参加你方就（项目名称，项目编号/包号）组织的采购活动，并对此项目进行磋商。</w:t>
      </w:r>
    </w:p>
    <w:p w14:paraId="5BAD49F4" w14:textId="77777777" w:rsidR="00D9610F" w:rsidRDefault="00000000">
      <w:pPr>
        <w:pStyle w:val="a6"/>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1.我方已详细审查全部竞争性磋商文件，自愿参与磋商并承诺如下：</w:t>
      </w:r>
    </w:p>
    <w:p w14:paraId="21FB0BE1" w14:textId="77777777" w:rsidR="00D9610F" w:rsidRDefault="00000000">
      <w:pPr>
        <w:pStyle w:val="a6"/>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（1）本响应有效期为自响应文件提交截止之日起_____个日历日。</w:t>
      </w:r>
    </w:p>
    <w:p w14:paraId="37038258" w14:textId="77777777" w:rsidR="00D9610F" w:rsidRDefault="00000000">
      <w:pPr>
        <w:pStyle w:val="a6"/>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（2）除合同条款及采购需求偏离表列出的偏离外</w:t>
      </w:r>
      <w:r>
        <w:rPr>
          <w:rFonts w:ascii="宋体" w:eastAsia="宋体" w:hAnsi="宋体" w:cs="宋体" w:hint="eastAsia"/>
          <w:spacing w:val="-2"/>
          <w:sz w:val="24"/>
          <w:szCs w:val="24"/>
          <w:lang w:eastAsia="zh-CN"/>
        </w:rPr>
        <w:t>，我方响应竞争性磋商文件的全部要求。</w:t>
      </w:r>
    </w:p>
    <w:p w14:paraId="1CAC2803" w14:textId="77777777" w:rsidR="00D9610F" w:rsidRDefault="00000000">
      <w:pPr>
        <w:pStyle w:val="a6"/>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（3）我方已提供的全部文件资料是真实、准确的</w:t>
      </w:r>
      <w:r>
        <w:rPr>
          <w:rFonts w:ascii="宋体" w:eastAsia="宋体" w:hAnsi="宋体" w:cs="宋体" w:hint="eastAsia"/>
          <w:sz w:val="24"/>
          <w:szCs w:val="24"/>
          <w:lang w:eastAsia="zh-CN"/>
        </w:rPr>
        <w:t>，并对此承担一切法律后果。</w:t>
      </w:r>
    </w:p>
    <w:p w14:paraId="1387BDDB" w14:textId="77777777" w:rsidR="00D9610F" w:rsidRDefault="00000000">
      <w:pPr>
        <w:pStyle w:val="a6"/>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（4）如我方成交，我方将在法律规定的期限内与你方签订合同，按照竞争性磋商</w:t>
      </w:r>
      <w:r>
        <w:rPr>
          <w:rFonts w:ascii="宋体" w:eastAsia="宋体" w:hAnsi="宋体" w:cs="宋体" w:hint="eastAsia"/>
          <w:sz w:val="24"/>
          <w:szCs w:val="24"/>
          <w:lang w:eastAsia="zh-CN"/>
        </w:rPr>
        <w:t>文件要求提交履约保证金，并在合同约定的期限内完成合</w:t>
      </w:r>
      <w:r>
        <w:rPr>
          <w:rFonts w:ascii="宋体" w:eastAsia="宋体" w:hAnsi="宋体" w:cs="宋体" w:hint="eastAsia"/>
          <w:spacing w:val="-1"/>
          <w:sz w:val="24"/>
          <w:szCs w:val="24"/>
          <w:lang w:eastAsia="zh-CN"/>
        </w:rPr>
        <w:t>同规定的全部义务。</w:t>
      </w:r>
    </w:p>
    <w:p w14:paraId="598B27F7" w14:textId="77777777" w:rsidR="00D9610F" w:rsidRDefault="00000000">
      <w:pPr>
        <w:pStyle w:val="a6"/>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2.其他补充条款（如有</w:t>
      </w:r>
      <w:r>
        <w:rPr>
          <w:rFonts w:ascii="宋体" w:eastAsia="宋体" w:hAnsi="宋体" w:cs="宋体" w:hint="eastAsia"/>
          <w:spacing w:val="-57"/>
          <w:sz w:val="24"/>
          <w:szCs w:val="24"/>
          <w:lang w:eastAsia="zh-CN"/>
        </w:rPr>
        <w:t>）：</w:t>
      </w:r>
      <w:r>
        <w:rPr>
          <w:rFonts w:ascii="宋体" w:eastAsia="宋体" w:hAnsi="宋体" w:cs="宋体" w:hint="eastAsia"/>
          <w:spacing w:val="3"/>
          <w:sz w:val="24"/>
          <w:szCs w:val="24"/>
          <w:lang w:eastAsia="zh-CN"/>
        </w:rPr>
        <w:t>_____。</w:t>
      </w:r>
    </w:p>
    <w:p w14:paraId="4A890B6B" w14:textId="77777777" w:rsidR="00D9610F"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与本磋商有关的一切正式往来信函请寄：</w:t>
      </w:r>
    </w:p>
    <w:p w14:paraId="0687D5CD" w14:textId="77777777" w:rsidR="00D9610F" w:rsidRDefault="00D9610F">
      <w:pPr>
        <w:pStyle w:val="a6"/>
        <w:spacing w:line="360" w:lineRule="auto"/>
        <w:jc w:val="both"/>
        <w:rPr>
          <w:rFonts w:ascii="宋体" w:eastAsia="宋体" w:hAnsi="宋体" w:cs="宋体" w:hint="eastAsia"/>
          <w:lang w:eastAsia="zh-CN"/>
        </w:rPr>
      </w:pPr>
    </w:p>
    <w:p w14:paraId="2421C95B" w14:textId="77777777" w:rsidR="00D9610F" w:rsidRDefault="00D9610F">
      <w:pPr>
        <w:pStyle w:val="a6"/>
        <w:spacing w:line="360" w:lineRule="auto"/>
        <w:jc w:val="both"/>
        <w:rPr>
          <w:rFonts w:ascii="宋体" w:eastAsia="宋体" w:hAnsi="宋体" w:cs="宋体" w:hint="eastAsia"/>
          <w:lang w:eastAsia="zh-CN"/>
        </w:rPr>
      </w:pPr>
    </w:p>
    <w:p w14:paraId="3F365E28" w14:textId="77777777" w:rsidR="00D9610F" w:rsidRDefault="00000000">
      <w:pPr>
        <w:spacing w:line="360" w:lineRule="auto"/>
        <w:ind w:left="426"/>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地址：</w:t>
      </w:r>
    </w:p>
    <w:p w14:paraId="23C703EB" w14:textId="77777777" w:rsidR="00D9610F" w:rsidRDefault="00000000">
      <w:pPr>
        <w:spacing w:line="360" w:lineRule="auto"/>
        <w:ind w:left="426"/>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传真：</w:t>
      </w:r>
    </w:p>
    <w:p w14:paraId="24EE0A9E" w14:textId="77777777" w:rsidR="00D9610F" w:rsidRDefault="00000000">
      <w:pPr>
        <w:spacing w:line="360" w:lineRule="auto"/>
        <w:ind w:left="447"/>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电话：</w:t>
      </w:r>
    </w:p>
    <w:p w14:paraId="5B1A045F" w14:textId="77777777" w:rsidR="00D9610F" w:rsidRDefault="00000000">
      <w:pPr>
        <w:spacing w:line="360" w:lineRule="auto"/>
        <w:ind w:left="44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电子函件：</w:t>
      </w:r>
    </w:p>
    <w:p w14:paraId="10269A77" w14:textId="77777777" w:rsidR="00D9610F" w:rsidRDefault="00D9610F">
      <w:pPr>
        <w:pStyle w:val="a6"/>
        <w:spacing w:line="360" w:lineRule="auto"/>
        <w:jc w:val="both"/>
        <w:rPr>
          <w:rFonts w:ascii="宋体" w:eastAsia="宋体" w:hAnsi="宋体" w:cs="宋体" w:hint="eastAsia"/>
          <w:lang w:eastAsia="zh-CN"/>
        </w:rPr>
      </w:pPr>
    </w:p>
    <w:p w14:paraId="34007490" w14:textId="77777777" w:rsidR="00D9610F" w:rsidRDefault="00D9610F">
      <w:pPr>
        <w:pStyle w:val="a6"/>
        <w:spacing w:line="360" w:lineRule="auto"/>
        <w:jc w:val="both"/>
        <w:rPr>
          <w:rFonts w:ascii="宋体" w:eastAsia="宋体" w:hAnsi="宋体" w:cs="宋体" w:hint="eastAsia"/>
          <w:lang w:eastAsia="zh-CN"/>
        </w:rPr>
      </w:pPr>
    </w:p>
    <w:p w14:paraId="10848E09" w14:textId="77777777" w:rsidR="00D9610F" w:rsidRDefault="00D9610F">
      <w:pPr>
        <w:pStyle w:val="a6"/>
        <w:spacing w:line="360" w:lineRule="auto"/>
        <w:jc w:val="both"/>
        <w:rPr>
          <w:rFonts w:ascii="宋体" w:eastAsia="宋体" w:hAnsi="宋体" w:cs="宋体" w:hint="eastAsia"/>
          <w:lang w:eastAsia="zh-CN"/>
        </w:rPr>
      </w:pPr>
    </w:p>
    <w:p w14:paraId="48499AF4" w14:textId="77777777" w:rsidR="00D9610F" w:rsidRDefault="00D9610F">
      <w:pPr>
        <w:pStyle w:val="a6"/>
        <w:spacing w:line="360" w:lineRule="auto"/>
        <w:jc w:val="both"/>
        <w:rPr>
          <w:rFonts w:ascii="宋体" w:eastAsia="宋体" w:hAnsi="宋体" w:cs="宋体" w:hint="eastAsia"/>
          <w:lang w:eastAsia="zh-CN"/>
        </w:rPr>
      </w:pPr>
    </w:p>
    <w:p w14:paraId="4ACA5882" w14:textId="77777777" w:rsidR="00D9610F" w:rsidRDefault="00000000">
      <w:pPr>
        <w:spacing w:line="360" w:lineRule="auto"/>
        <w:ind w:left="416" w:right="5234" w:hanging="52"/>
        <w:jc w:val="both"/>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4FB25336" w14:textId="77777777" w:rsidR="00D9610F" w:rsidRDefault="00000000">
      <w:pPr>
        <w:spacing w:line="360" w:lineRule="auto"/>
        <w:ind w:left="416" w:right="5234" w:hanging="52"/>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日期：  年  月  日</w:t>
      </w:r>
    </w:p>
    <w:p w14:paraId="072F0C3F" w14:textId="77777777" w:rsidR="00D9610F" w:rsidRDefault="00D9610F">
      <w:pPr>
        <w:spacing w:line="360" w:lineRule="auto"/>
        <w:jc w:val="both"/>
        <w:rPr>
          <w:rFonts w:ascii="宋体" w:eastAsia="宋体" w:hAnsi="宋体" w:cs="宋体" w:hint="eastAsia"/>
          <w:sz w:val="24"/>
          <w:szCs w:val="24"/>
          <w:lang w:eastAsia="zh-CN"/>
        </w:rPr>
        <w:sectPr w:rsidR="00D9610F">
          <w:type w:val="continuous"/>
          <w:pgSz w:w="11907" w:h="16840"/>
          <w:pgMar w:top="1440" w:right="1800" w:bottom="1440" w:left="1800" w:header="875" w:footer="886" w:gutter="0"/>
          <w:cols w:space="720"/>
          <w:docGrid w:linePitch="286"/>
        </w:sectPr>
      </w:pPr>
    </w:p>
    <w:p w14:paraId="32F58742" w14:textId="77777777" w:rsidR="00D9610F" w:rsidRDefault="00000000">
      <w:pPr>
        <w:pStyle w:val="a6"/>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6授权委托书（实质性格式）</w:t>
      </w:r>
    </w:p>
    <w:p w14:paraId="1052B590" w14:textId="77777777" w:rsidR="00D9610F" w:rsidRDefault="00000000">
      <w:pPr>
        <w:spacing w:before="205" w:line="360" w:lineRule="auto"/>
        <w:ind w:left="364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授权委托书</w:t>
      </w:r>
    </w:p>
    <w:p w14:paraId="500C0CD5" w14:textId="77777777" w:rsidR="00D9610F" w:rsidRDefault="00000000">
      <w:pPr>
        <w:tabs>
          <w:tab w:val="left" w:pos="9077"/>
        </w:tabs>
        <w:spacing w:line="360" w:lineRule="auto"/>
        <w:ind w:firstLineChars="200" w:firstLine="46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本人（姓名）系（供应商名称）的法定代表人（单位负责人</w:t>
      </w:r>
      <w:r>
        <w:rPr>
          <w:rFonts w:ascii="宋体" w:eastAsia="宋体" w:hAnsi="宋体" w:cs="宋体" w:hint="eastAsia"/>
          <w:spacing w:val="-51"/>
          <w:w w:val="90"/>
          <w:sz w:val="24"/>
          <w:szCs w:val="24"/>
          <w:lang w:eastAsia="zh-CN"/>
        </w:rPr>
        <w:t>），</w:t>
      </w:r>
      <w:r>
        <w:rPr>
          <w:rFonts w:ascii="宋体" w:eastAsia="宋体" w:hAnsi="宋体" w:cs="宋体" w:hint="eastAsia"/>
          <w:spacing w:val="-4"/>
          <w:sz w:val="24"/>
          <w:szCs w:val="24"/>
          <w:lang w:eastAsia="zh-CN"/>
        </w:rPr>
        <w:t>现委托</w:t>
      </w:r>
      <w:r>
        <w:rPr>
          <w:rFonts w:ascii="宋体" w:eastAsia="宋体" w:hAnsi="宋体" w:cs="宋体" w:hint="eastAsia"/>
          <w:sz w:val="24"/>
          <w:szCs w:val="24"/>
          <w:u w:val="single"/>
          <w:lang w:eastAsia="zh-CN"/>
        </w:rPr>
        <w:t xml:space="preserve">      </w:t>
      </w:r>
      <w:r>
        <w:rPr>
          <w:rFonts w:ascii="宋体" w:eastAsia="宋体" w:hAnsi="宋体" w:cs="宋体" w:hint="eastAsia"/>
          <w:spacing w:val="-2"/>
          <w:sz w:val="24"/>
          <w:szCs w:val="24"/>
          <w:lang w:eastAsia="zh-CN"/>
        </w:rPr>
        <w:t>（姓名）为我方代理人。代理人根据授权，以我方名义签署、澄清确认、提交、撤回、</w:t>
      </w:r>
      <w:r>
        <w:rPr>
          <w:rFonts w:ascii="宋体" w:eastAsia="宋体" w:hAnsi="宋体" w:cs="宋体" w:hint="eastAsia"/>
          <w:spacing w:val="2"/>
          <w:sz w:val="24"/>
          <w:szCs w:val="24"/>
          <w:lang w:eastAsia="zh-CN"/>
        </w:rPr>
        <w:t>修改（项目名称）响应文件和处理</w:t>
      </w:r>
      <w:r>
        <w:rPr>
          <w:rFonts w:ascii="宋体" w:eastAsia="宋体" w:hAnsi="宋体" w:cs="宋体" w:hint="eastAsia"/>
          <w:spacing w:val="1"/>
          <w:sz w:val="24"/>
          <w:szCs w:val="24"/>
          <w:lang w:eastAsia="zh-CN"/>
        </w:rPr>
        <w:t>有关事宜，其法律后果由我方承担。</w:t>
      </w:r>
    </w:p>
    <w:p w14:paraId="79553811" w14:textId="77777777" w:rsidR="00D9610F" w:rsidRDefault="00000000">
      <w:pPr>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委托期限：自本授权委托书签署之日起至响应有效期届满</w:t>
      </w:r>
      <w:r>
        <w:rPr>
          <w:rFonts w:ascii="宋体" w:eastAsia="宋体" w:hAnsi="宋体" w:cs="宋体" w:hint="eastAsia"/>
          <w:spacing w:val="-4"/>
          <w:sz w:val="24"/>
          <w:szCs w:val="24"/>
          <w:lang w:eastAsia="zh-CN"/>
        </w:rPr>
        <w:t>之日止。</w:t>
      </w:r>
      <w:r>
        <w:rPr>
          <w:rFonts w:ascii="宋体" w:eastAsia="宋体" w:hAnsi="宋体" w:cs="宋体" w:hint="eastAsia"/>
          <w:spacing w:val="-1"/>
          <w:sz w:val="24"/>
          <w:szCs w:val="24"/>
          <w:lang w:eastAsia="zh-CN"/>
        </w:rPr>
        <w:t>代理人无转委托权。</w:t>
      </w:r>
    </w:p>
    <w:p w14:paraId="5554EB92" w14:textId="77777777" w:rsidR="00D9610F" w:rsidRDefault="00D9610F">
      <w:pPr>
        <w:pStyle w:val="a6"/>
        <w:spacing w:line="360" w:lineRule="auto"/>
        <w:ind w:firstLineChars="200" w:firstLine="420"/>
        <w:jc w:val="both"/>
        <w:rPr>
          <w:rFonts w:ascii="宋体" w:eastAsia="宋体" w:hAnsi="宋体" w:cs="宋体" w:hint="eastAsia"/>
          <w:lang w:eastAsia="zh-CN"/>
        </w:rPr>
      </w:pPr>
    </w:p>
    <w:p w14:paraId="35DE2292" w14:textId="77777777" w:rsidR="00D9610F"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25E10F69" w14:textId="77777777" w:rsidR="00D9610F" w:rsidRDefault="00000000">
      <w:pPr>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法定代表人（单位负责人</w:t>
      </w:r>
      <w:r>
        <w:rPr>
          <w:rFonts w:ascii="宋体" w:eastAsia="宋体" w:hAnsi="宋体" w:cs="宋体" w:hint="eastAsia"/>
          <w:spacing w:val="-1"/>
          <w:sz w:val="24"/>
          <w:szCs w:val="24"/>
          <w:lang w:eastAsia="zh-CN"/>
        </w:rPr>
        <w:t>）（签字或盖章</w:t>
      </w:r>
      <w:r>
        <w:rPr>
          <w:rFonts w:ascii="宋体" w:eastAsia="宋体" w:hAnsi="宋体" w:cs="宋体" w:hint="eastAsia"/>
          <w:spacing w:val="-49"/>
          <w:w w:val="89"/>
          <w:sz w:val="24"/>
          <w:szCs w:val="24"/>
          <w:lang w:eastAsia="zh-CN"/>
        </w:rPr>
        <w:t>）：</w:t>
      </w:r>
    </w:p>
    <w:p w14:paraId="4618F6DA" w14:textId="77777777" w:rsidR="00D9610F"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委托代理人（签字或盖章</w:t>
      </w:r>
      <w:r>
        <w:rPr>
          <w:rFonts w:ascii="宋体" w:eastAsia="宋体" w:hAnsi="宋体" w:cs="宋体" w:hint="eastAsia"/>
          <w:spacing w:val="-60"/>
          <w:sz w:val="24"/>
          <w:szCs w:val="24"/>
          <w:lang w:eastAsia="zh-CN"/>
        </w:rPr>
        <w:t>）：</w:t>
      </w:r>
    </w:p>
    <w:p w14:paraId="46C2DC84" w14:textId="77777777" w:rsidR="00D9610F"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3C928D31" w14:textId="77777777" w:rsidR="00D9610F" w:rsidRDefault="00D9610F">
      <w:pPr>
        <w:pStyle w:val="a6"/>
        <w:spacing w:line="360" w:lineRule="auto"/>
        <w:ind w:firstLineChars="200" w:firstLine="420"/>
        <w:jc w:val="both"/>
        <w:rPr>
          <w:rFonts w:ascii="宋体" w:eastAsia="宋体" w:hAnsi="宋体" w:cs="宋体" w:hint="eastAsia"/>
          <w:lang w:eastAsia="zh-CN"/>
        </w:rPr>
      </w:pPr>
    </w:p>
    <w:p w14:paraId="5D3F7773" w14:textId="77777777" w:rsidR="00D9610F" w:rsidRDefault="00D9610F">
      <w:pPr>
        <w:pStyle w:val="a6"/>
        <w:spacing w:line="360" w:lineRule="auto"/>
        <w:ind w:firstLineChars="200" w:firstLine="420"/>
        <w:jc w:val="both"/>
        <w:rPr>
          <w:rFonts w:ascii="宋体" w:eastAsia="宋体" w:hAnsi="宋体" w:cs="宋体" w:hint="eastAsia"/>
          <w:lang w:eastAsia="zh-CN"/>
        </w:rPr>
      </w:pPr>
    </w:p>
    <w:p w14:paraId="66D67122" w14:textId="77777777" w:rsidR="00D9610F"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附：法定代表人（单位负责人）及委托代理人身份证明文件扫描件：</w:t>
      </w:r>
    </w:p>
    <w:p w14:paraId="4BBF16F1" w14:textId="77777777" w:rsidR="00D9610F" w:rsidRDefault="00D9610F">
      <w:pPr>
        <w:pStyle w:val="a6"/>
        <w:rPr>
          <w:rFonts w:ascii="宋体" w:eastAsia="宋体" w:hAnsi="宋体" w:cs="宋体" w:hint="eastAsia"/>
          <w:lang w:eastAsia="zh-CN"/>
        </w:rPr>
      </w:pPr>
    </w:p>
    <w:p w14:paraId="7CE00379" w14:textId="77777777" w:rsidR="00D9610F" w:rsidRDefault="00D9610F">
      <w:pPr>
        <w:pStyle w:val="a6"/>
        <w:rPr>
          <w:rFonts w:ascii="宋体" w:eastAsia="宋体" w:hAnsi="宋体" w:cs="宋体" w:hint="eastAsia"/>
          <w:lang w:eastAsia="zh-CN"/>
        </w:rPr>
      </w:pPr>
    </w:p>
    <w:p w14:paraId="38F236B0" w14:textId="77777777" w:rsidR="00D9610F"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3F28CFFC" w14:textId="77777777" w:rsidR="00D9610F"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1.若供应商为事业单位或其他组织或分支机构，则法定代表人（单位负责人）处的签署人可为单位负责人。</w:t>
      </w:r>
    </w:p>
    <w:p w14:paraId="1BBFCC6B" w14:textId="77777777" w:rsidR="00D9610F" w:rsidRDefault="00000000">
      <w:pPr>
        <w:pStyle w:val="a6"/>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2.若响应文件中签字之处均为法定代表人（单位负责人）本人签署，则可不提供本《授</w:t>
      </w:r>
      <w:r>
        <w:rPr>
          <w:rFonts w:ascii="宋体" w:eastAsia="宋体" w:hAnsi="宋体" w:cs="宋体" w:hint="eastAsia"/>
          <w:spacing w:val="-7"/>
          <w:sz w:val="24"/>
          <w:szCs w:val="24"/>
          <w:lang w:eastAsia="zh-CN"/>
        </w:rPr>
        <w:t>权委托书》，但须提供《法定代表人（单位</w:t>
      </w:r>
      <w:r>
        <w:rPr>
          <w:rFonts w:ascii="宋体" w:eastAsia="宋体" w:hAnsi="宋体" w:cs="宋体" w:hint="eastAsia"/>
          <w:spacing w:val="-8"/>
          <w:sz w:val="24"/>
          <w:szCs w:val="24"/>
          <w:lang w:eastAsia="zh-CN"/>
        </w:rPr>
        <w:t>负责人）身份证明》；否则，不需要提供《法</w:t>
      </w:r>
      <w:r>
        <w:rPr>
          <w:rFonts w:ascii="宋体" w:eastAsia="宋体" w:hAnsi="宋体" w:cs="宋体" w:hint="eastAsia"/>
          <w:spacing w:val="-7"/>
          <w:sz w:val="24"/>
          <w:szCs w:val="24"/>
          <w:lang w:eastAsia="zh-CN"/>
        </w:rPr>
        <w:t>定代表人（单位负责人）身份证明》。</w:t>
      </w:r>
    </w:p>
    <w:p w14:paraId="2811DE7E" w14:textId="77777777" w:rsidR="00D9610F" w:rsidRDefault="00000000">
      <w:pPr>
        <w:pStyle w:val="a6"/>
        <w:spacing w:line="360" w:lineRule="auto"/>
        <w:ind w:firstLineChars="200" w:firstLine="46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3.供应商为自然人的情形，可不提供本《授权委</w:t>
      </w:r>
      <w:r>
        <w:rPr>
          <w:rFonts w:ascii="宋体" w:eastAsia="宋体" w:hAnsi="宋体" w:cs="宋体" w:hint="eastAsia"/>
          <w:spacing w:val="-6"/>
          <w:sz w:val="24"/>
          <w:szCs w:val="24"/>
          <w:lang w:eastAsia="zh-CN"/>
        </w:rPr>
        <w:t>托书》。</w:t>
      </w:r>
    </w:p>
    <w:p w14:paraId="50915566" w14:textId="77777777" w:rsidR="00D9610F" w:rsidRDefault="00000000">
      <w:pPr>
        <w:pStyle w:val="a6"/>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4.供应商应随本《授权委托书》同时提供法定代表人（单位负责人）及委托代理人的有效的身份证或护照等身份证明文件扫描件。提供身</w:t>
      </w:r>
      <w:r>
        <w:rPr>
          <w:rFonts w:ascii="宋体" w:eastAsia="宋体" w:hAnsi="宋体" w:cs="宋体" w:hint="eastAsia"/>
          <w:spacing w:val="-2"/>
          <w:sz w:val="24"/>
          <w:szCs w:val="24"/>
          <w:lang w:eastAsia="zh-CN"/>
        </w:rPr>
        <w:t>份证的，应同时提供身份证</w:t>
      </w:r>
      <w:r>
        <w:rPr>
          <w:rFonts w:ascii="宋体" w:eastAsia="宋体" w:hAnsi="宋体" w:cs="宋体" w:hint="eastAsia"/>
          <w:b/>
          <w:bCs/>
          <w:spacing w:val="-2"/>
          <w:sz w:val="24"/>
          <w:szCs w:val="24"/>
          <w:lang w:eastAsia="zh-CN"/>
        </w:rPr>
        <w:t>双面</w:t>
      </w:r>
      <w:r>
        <w:rPr>
          <w:rFonts w:ascii="宋体" w:eastAsia="宋体" w:hAnsi="宋体" w:cs="宋体" w:hint="eastAsia"/>
          <w:spacing w:val="-2"/>
          <w:sz w:val="24"/>
          <w:szCs w:val="24"/>
          <w:lang w:eastAsia="zh-CN"/>
        </w:rPr>
        <w:t>扫描件</w:t>
      </w:r>
      <w:r>
        <w:rPr>
          <w:rFonts w:ascii="宋体" w:eastAsia="宋体" w:hAnsi="宋体" w:cs="宋体" w:hint="eastAsia"/>
          <w:spacing w:val="-3"/>
          <w:sz w:val="24"/>
          <w:szCs w:val="24"/>
          <w:lang w:eastAsia="zh-CN"/>
        </w:rPr>
        <w:t>。</w:t>
      </w:r>
    </w:p>
    <w:p w14:paraId="72860AC9" w14:textId="77777777" w:rsidR="00D9610F" w:rsidRDefault="00D9610F">
      <w:pPr>
        <w:spacing w:line="360" w:lineRule="auto"/>
        <w:ind w:firstLineChars="200" w:firstLine="480"/>
        <w:rPr>
          <w:rFonts w:ascii="宋体" w:eastAsia="宋体" w:hAnsi="宋体" w:cs="宋体" w:hint="eastAsia"/>
          <w:sz w:val="24"/>
          <w:szCs w:val="24"/>
          <w:lang w:eastAsia="zh-CN"/>
        </w:rPr>
        <w:sectPr w:rsidR="00D9610F">
          <w:type w:val="continuous"/>
          <w:pgSz w:w="11907" w:h="16840"/>
          <w:pgMar w:top="1440" w:right="1800" w:bottom="1440" w:left="1800" w:header="875" w:footer="886" w:gutter="0"/>
          <w:cols w:space="720"/>
          <w:docGrid w:linePitch="286"/>
        </w:sectPr>
      </w:pPr>
    </w:p>
    <w:p w14:paraId="1B58ADF8" w14:textId="77777777" w:rsidR="00D9610F" w:rsidRDefault="00000000">
      <w:pPr>
        <w:spacing w:before="327" w:line="201" w:lineRule="auto"/>
        <w:ind w:left="1655"/>
        <w:rPr>
          <w:rFonts w:ascii="宋体" w:eastAsia="宋体" w:hAnsi="宋体" w:cs="宋体" w:hint="eastAsia"/>
          <w:b/>
          <w:bCs/>
          <w:spacing w:val="10"/>
          <w:sz w:val="35"/>
          <w:szCs w:val="35"/>
          <w:lang w:eastAsia="zh-CN"/>
        </w:rPr>
      </w:pPr>
      <w:r>
        <w:rPr>
          <w:rFonts w:ascii="宋体" w:eastAsia="宋体" w:hAnsi="宋体" w:cs="宋体" w:hint="eastAsia"/>
          <w:b/>
          <w:bCs/>
          <w:spacing w:val="10"/>
          <w:sz w:val="35"/>
          <w:szCs w:val="35"/>
          <w:lang w:eastAsia="zh-CN"/>
        </w:rPr>
        <w:br w:type="page"/>
      </w:r>
    </w:p>
    <w:p w14:paraId="3416BAC4" w14:textId="77777777" w:rsidR="00D9610F" w:rsidRDefault="00000000">
      <w:pPr>
        <w:spacing w:before="327" w:line="201" w:lineRule="auto"/>
        <w:ind w:left="1655"/>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法定代表人（单位负责人）身份证明</w:t>
      </w:r>
    </w:p>
    <w:p w14:paraId="6707C977" w14:textId="77777777" w:rsidR="00D9610F" w:rsidRDefault="00D9610F">
      <w:pPr>
        <w:pStyle w:val="a6"/>
        <w:spacing w:line="353" w:lineRule="auto"/>
        <w:rPr>
          <w:rFonts w:ascii="宋体" w:eastAsia="宋体" w:hAnsi="宋体" w:cs="宋体" w:hint="eastAsia"/>
          <w:lang w:eastAsia="zh-CN"/>
        </w:rPr>
      </w:pPr>
    </w:p>
    <w:p w14:paraId="30C8D963" w14:textId="77777777" w:rsidR="00D9610F" w:rsidRDefault="00000000">
      <w:pPr>
        <w:spacing w:line="600" w:lineRule="auto"/>
        <w:ind w:firstLineChars="200" w:firstLine="50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31"/>
          <w:sz w:val="24"/>
          <w:szCs w:val="24"/>
          <w:lang w:eastAsia="zh-CN"/>
        </w:rPr>
        <w:t>：（</w:t>
      </w:r>
      <w:r>
        <w:rPr>
          <w:rFonts w:ascii="宋体" w:eastAsia="宋体" w:hAnsi="宋体" w:cs="宋体" w:hint="eastAsia"/>
          <w:spacing w:val="5"/>
          <w:sz w:val="24"/>
          <w:szCs w:val="24"/>
          <w:lang w:eastAsia="zh-CN"/>
        </w:rPr>
        <w:t>采购人或采购代理机构）</w:t>
      </w:r>
    </w:p>
    <w:p w14:paraId="244867CF" w14:textId="77777777" w:rsidR="00D9610F" w:rsidRDefault="00000000">
      <w:pPr>
        <w:spacing w:line="60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兹证明，</w:t>
      </w:r>
    </w:p>
    <w:p w14:paraId="08C33690" w14:textId="77777777" w:rsidR="00D9610F"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姓名：</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性别：</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年龄：</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职务：</w:t>
      </w:r>
      <w:r>
        <w:rPr>
          <w:rFonts w:ascii="宋体" w:eastAsia="宋体" w:hAnsi="宋体" w:cs="宋体" w:hint="eastAsia"/>
          <w:spacing w:val="-3"/>
          <w:sz w:val="24"/>
          <w:szCs w:val="24"/>
          <w:u w:val="single"/>
          <w:lang w:eastAsia="zh-CN"/>
        </w:rPr>
        <w:t xml:space="preserve">    </w:t>
      </w:r>
    </w:p>
    <w:p w14:paraId="4410D4EE" w14:textId="77777777" w:rsidR="00D9610F" w:rsidRDefault="00D9610F">
      <w:pPr>
        <w:pStyle w:val="a6"/>
        <w:spacing w:line="360" w:lineRule="auto"/>
        <w:ind w:firstLineChars="200" w:firstLine="420"/>
        <w:rPr>
          <w:rFonts w:ascii="宋体" w:eastAsia="宋体" w:hAnsi="宋体" w:cs="宋体" w:hint="eastAsia"/>
          <w:lang w:eastAsia="zh-CN"/>
        </w:rPr>
      </w:pPr>
    </w:p>
    <w:p w14:paraId="54C58527" w14:textId="77777777" w:rsidR="00D9610F"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系（供应商名</w:t>
      </w:r>
      <w:r>
        <w:rPr>
          <w:rFonts w:ascii="宋体" w:eastAsia="宋体" w:hAnsi="宋体" w:cs="宋体" w:hint="eastAsia"/>
          <w:spacing w:val="-4"/>
          <w:sz w:val="24"/>
          <w:szCs w:val="24"/>
          <w:lang w:eastAsia="zh-CN"/>
        </w:rPr>
        <w:t>称）的法定代表人（单位负责人）。</w:t>
      </w:r>
    </w:p>
    <w:p w14:paraId="38920914" w14:textId="77777777" w:rsidR="00D9610F" w:rsidRDefault="00D9610F">
      <w:pPr>
        <w:pStyle w:val="a6"/>
        <w:spacing w:line="360" w:lineRule="auto"/>
        <w:ind w:firstLineChars="200" w:firstLine="420"/>
        <w:rPr>
          <w:rFonts w:ascii="宋体" w:eastAsia="宋体" w:hAnsi="宋体" w:cs="宋体" w:hint="eastAsia"/>
          <w:lang w:eastAsia="zh-CN"/>
        </w:rPr>
      </w:pPr>
    </w:p>
    <w:p w14:paraId="55730AEC" w14:textId="77777777" w:rsidR="00D9610F" w:rsidRDefault="00D9610F">
      <w:pPr>
        <w:pStyle w:val="a6"/>
        <w:spacing w:line="360" w:lineRule="auto"/>
        <w:ind w:firstLineChars="200" w:firstLine="420"/>
        <w:rPr>
          <w:rFonts w:ascii="宋体" w:eastAsia="宋体" w:hAnsi="宋体" w:cs="宋体" w:hint="eastAsia"/>
          <w:lang w:eastAsia="zh-CN"/>
        </w:rPr>
      </w:pPr>
    </w:p>
    <w:p w14:paraId="3976E497" w14:textId="77777777" w:rsidR="00D9610F" w:rsidRDefault="00D9610F">
      <w:pPr>
        <w:pStyle w:val="a6"/>
        <w:spacing w:line="360" w:lineRule="auto"/>
        <w:ind w:firstLineChars="200" w:firstLine="420"/>
        <w:rPr>
          <w:rFonts w:ascii="宋体" w:eastAsia="宋体" w:hAnsi="宋体" w:cs="宋体" w:hint="eastAsia"/>
          <w:lang w:eastAsia="zh-CN"/>
        </w:rPr>
      </w:pPr>
    </w:p>
    <w:p w14:paraId="212C3B11" w14:textId="77777777" w:rsidR="00D9610F"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附：法定代表人（单位负责人）身份证或护照等身份证明文件扫描件：</w:t>
      </w:r>
    </w:p>
    <w:p w14:paraId="38E2B638" w14:textId="77777777" w:rsidR="00D9610F" w:rsidRDefault="00D9610F">
      <w:pPr>
        <w:pStyle w:val="a6"/>
        <w:spacing w:line="360" w:lineRule="auto"/>
        <w:ind w:firstLineChars="200" w:firstLine="420"/>
        <w:rPr>
          <w:rFonts w:ascii="宋体" w:eastAsia="宋体" w:hAnsi="宋体" w:cs="宋体" w:hint="eastAsia"/>
          <w:lang w:eastAsia="zh-CN"/>
        </w:rPr>
      </w:pPr>
    </w:p>
    <w:p w14:paraId="6C756147" w14:textId="77777777" w:rsidR="00D9610F" w:rsidRDefault="00D9610F">
      <w:pPr>
        <w:pStyle w:val="a6"/>
        <w:spacing w:line="360" w:lineRule="auto"/>
        <w:ind w:firstLineChars="200" w:firstLine="420"/>
        <w:rPr>
          <w:rFonts w:ascii="宋体" w:eastAsia="宋体" w:hAnsi="宋体" w:cs="宋体" w:hint="eastAsia"/>
          <w:lang w:eastAsia="zh-CN"/>
        </w:rPr>
      </w:pPr>
    </w:p>
    <w:p w14:paraId="6E21BFF3" w14:textId="77777777" w:rsidR="00D9610F" w:rsidRDefault="00D9610F">
      <w:pPr>
        <w:pStyle w:val="a6"/>
        <w:spacing w:line="360" w:lineRule="auto"/>
        <w:ind w:firstLineChars="200" w:firstLine="420"/>
        <w:rPr>
          <w:rFonts w:ascii="宋体" w:eastAsia="宋体" w:hAnsi="宋体" w:cs="宋体" w:hint="eastAsia"/>
          <w:lang w:eastAsia="zh-CN"/>
        </w:rPr>
      </w:pPr>
    </w:p>
    <w:p w14:paraId="1FCDC17E" w14:textId="77777777" w:rsidR="00D9610F" w:rsidRDefault="00D9610F">
      <w:pPr>
        <w:pStyle w:val="a6"/>
        <w:spacing w:line="360" w:lineRule="auto"/>
        <w:ind w:firstLineChars="200" w:firstLine="420"/>
        <w:rPr>
          <w:rFonts w:ascii="宋体" w:eastAsia="宋体" w:hAnsi="宋体" w:cs="宋体" w:hint="eastAsia"/>
          <w:lang w:eastAsia="zh-CN"/>
        </w:rPr>
      </w:pPr>
    </w:p>
    <w:p w14:paraId="3384CE20" w14:textId="77777777" w:rsidR="00D9610F"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08E462D1" w14:textId="77777777" w:rsidR="00D9610F" w:rsidRDefault="00000000">
      <w:pPr>
        <w:spacing w:line="360" w:lineRule="auto"/>
        <w:ind w:firstLineChars="200" w:firstLine="480"/>
        <w:rPr>
          <w:rFonts w:ascii="宋体" w:eastAsia="宋体" w:hAnsi="宋体" w:cs="宋体" w:hint="eastAsia"/>
          <w:spacing w:val="-47"/>
          <w:w w:val="86"/>
          <w:sz w:val="24"/>
          <w:szCs w:val="24"/>
          <w:lang w:eastAsia="zh-CN"/>
        </w:rPr>
      </w:pPr>
      <w:r>
        <w:rPr>
          <w:rFonts w:ascii="宋体" w:eastAsia="宋体" w:hAnsi="宋体" w:cs="宋体" w:hint="eastAsia"/>
          <w:sz w:val="24"/>
          <w:szCs w:val="24"/>
          <w:lang w:eastAsia="zh-CN"/>
        </w:rPr>
        <w:t>法定代表人（单位负责人）（签字或盖章</w:t>
      </w:r>
      <w:r>
        <w:rPr>
          <w:rFonts w:ascii="宋体" w:eastAsia="宋体" w:hAnsi="宋体" w:cs="宋体" w:hint="eastAsia"/>
          <w:spacing w:val="-47"/>
          <w:w w:val="86"/>
          <w:sz w:val="24"/>
          <w:szCs w:val="24"/>
          <w:lang w:eastAsia="zh-CN"/>
        </w:rPr>
        <w:t>）：</w:t>
      </w:r>
    </w:p>
    <w:p w14:paraId="3CAFA073" w14:textId="77777777" w:rsidR="00D9610F" w:rsidRDefault="00000000">
      <w:pPr>
        <w:spacing w:line="360" w:lineRule="auto"/>
        <w:ind w:firstLineChars="200" w:firstLine="45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38AB4248" w14:textId="77777777" w:rsidR="00D9610F" w:rsidRDefault="00D9610F">
      <w:pPr>
        <w:spacing w:line="360" w:lineRule="auto"/>
        <w:ind w:firstLineChars="200" w:firstLine="480"/>
        <w:rPr>
          <w:rFonts w:ascii="宋体" w:eastAsia="宋体" w:hAnsi="宋体" w:cs="宋体" w:hint="eastAsia"/>
          <w:sz w:val="24"/>
          <w:szCs w:val="24"/>
          <w:lang w:eastAsia="zh-CN"/>
        </w:rPr>
        <w:sectPr w:rsidR="00D9610F">
          <w:type w:val="continuous"/>
          <w:pgSz w:w="11907" w:h="16840"/>
          <w:pgMar w:top="1440" w:right="1800" w:bottom="1440" w:left="1800" w:header="875" w:footer="886" w:gutter="0"/>
          <w:cols w:space="720"/>
          <w:docGrid w:linePitch="286"/>
        </w:sectPr>
      </w:pPr>
    </w:p>
    <w:p w14:paraId="1D1A8A37" w14:textId="77777777" w:rsidR="00D9610F" w:rsidRDefault="00000000">
      <w:pPr>
        <w:pStyle w:val="a6"/>
        <w:spacing w:before="308" w:line="200" w:lineRule="auto"/>
        <w:ind w:left="52"/>
        <w:outlineLvl w:val="1"/>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1E353374" w14:textId="77777777" w:rsidR="00D9610F" w:rsidRDefault="00000000">
      <w:pPr>
        <w:pStyle w:val="a6"/>
        <w:spacing w:before="308" w:line="200" w:lineRule="auto"/>
        <w:ind w:left="52"/>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7报价一览表</w:t>
      </w:r>
    </w:p>
    <w:p w14:paraId="7A03A9F3" w14:textId="77777777" w:rsidR="00D9610F" w:rsidRDefault="00000000">
      <w:pPr>
        <w:spacing w:before="103" w:line="205" w:lineRule="auto"/>
        <w:ind w:left="367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报价一览表</w:t>
      </w:r>
    </w:p>
    <w:p w14:paraId="799BD40C" w14:textId="77777777" w:rsidR="00D9610F" w:rsidRDefault="00000000">
      <w:pPr>
        <w:spacing w:before="181" w:line="200" w:lineRule="auto"/>
        <w:ind w:left="277"/>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项目编号：</w:t>
      </w:r>
    </w:p>
    <w:p w14:paraId="6A22CB77" w14:textId="77777777" w:rsidR="00D9610F" w:rsidRDefault="00000000">
      <w:pPr>
        <w:spacing w:before="181" w:line="200" w:lineRule="auto"/>
        <w:ind w:left="277"/>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项目名称：</w:t>
      </w:r>
    </w:p>
    <w:p w14:paraId="53E47EDA" w14:textId="77777777" w:rsidR="00D9610F" w:rsidRDefault="00D9610F">
      <w:pPr>
        <w:spacing w:line="140" w:lineRule="exact"/>
        <w:rPr>
          <w:rFonts w:ascii="宋体" w:eastAsia="宋体" w:hAnsi="宋体" w:cs="宋体" w:hint="eastAsia"/>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D9610F" w14:paraId="4E1ABBEB" w14:textId="77777777">
        <w:trPr>
          <w:trHeight w:val="540"/>
        </w:trPr>
        <w:tc>
          <w:tcPr>
            <w:tcW w:w="814" w:type="dxa"/>
            <w:vMerge w:val="restart"/>
            <w:tcBorders>
              <w:bottom w:val="nil"/>
            </w:tcBorders>
            <w:vAlign w:val="center"/>
          </w:tcPr>
          <w:p w14:paraId="7FE35D3D" w14:textId="77777777" w:rsidR="00D9610F" w:rsidRDefault="00000000">
            <w:pPr>
              <w:spacing w:before="103" w:line="203" w:lineRule="auto"/>
              <w:jc w:val="center"/>
              <w:rPr>
                <w:rFonts w:ascii="宋体" w:eastAsia="宋体" w:hAnsi="宋体" w:cs="宋体" w:hint="eastAsia"/>
                <w:sz w:val="24"/>
                <w:szCs w:val="24"/>
              </w:rPr>
            </w:pPr>
            <w:r>
              <w:rPr>
                <w:rFonts w:ascii="宋体" w:eastAsia="宋体" w:hAnsi="宋体" w:cs="宋体" w:hint="eastAsia"/>
                <w:b/>
                <w:bCs/>
                <w:spacing w:val="-2"/>
                <w:sz w:val="24"/>
                <w:szCs w:val="24"/>
                <w:lang w:eastAsia="zh-CN"/>
              </w:rPr>
              <w:t>序</w:t>
            </w:r>
            <w:r>
              <w:rPr>
                <w:rFonts w:ascii="宋体" w:eastAsia="宋体" w:hAnsi="宋体" w:cs="宋体" w:hint="eastAsia"/>
                <w:b/>
                <w:bCs/>
                <w:spacing w:val="-2"/>
                <w:sz w:val="24"/>
                <w:szCs w:val="24"/>
              </w:rPr>
              <w:t>号</w:t>
            </w:r>
          </w:p>
        </w:tc>
        <w:tc>
          <w:tcPr>
            <w:tcW w:w="3202" w:type="dxa"/>
            <w:vMerge w:val="restart"/>
            <w:tcBorders>
              <w:bottom w:val="nil"/>
            </w:tcBorders>
            <w:vAlign w:val="center"/>
          </w:tcPr>
          <w:p w14:paraId="507CEA84" w14:textId="77777777" w:rsidR="00D9610F" w:rsidRDefault="00000000">
            <w:pPr>
              <w:spacing w:before="103" w:line="201" w:lineRule="auto"/>
              <w:jc w:val="center"/>
              <w:rPr>
                <w:rFonts w:ascii="宋体" w:eastAsia="宋体" w:hAnsi="宋体" w:cs="宋体" w:hint="eastAsia"/>
                <w:sz w:val="24"/>
                <w:szCs w:val="24"/>
              </w:rPr>
            </w:pPr>
            <w:proofErr w:type="spellStart"/>
            <w:r>
              <w:rPr>
                <w:rFonts w:ascii="宋体" w:eastAsia="宋体" w:hAnsi="宋体" w:cs="宋体" w:hint="eastAsia"/>
                <w:b/>
                <w:bCs/>
                <w:sz w:val="24"/>
                <w:szCs w:val="24"/>
              </w:rPr>
              <w:t>供应商名称</w:t>
            </w:r>
            <w:proofErr w:type="spellEnd"/>
          </w:p>
        </w:tc>
        <w:tc>
          <w:tcPr>
            <w:tcW w:w="4160" w:type="dxa"/>
            <w:gridSpan w:val="2"/>
          </w:tcPr>
          <w:p w14:paraId="633D9F72" w14:textId="77777777" w:rsidR="00D9610F" w:rsidRDefault="00000000">
            <w:pPr>
              <w:spacing w:before="136" w:line="201" w:lineRule="auto"/>
              <w:ind w:left="1843"/>
              <w:rPr>
                <w:rFonts w:ascii="宋体" w:eastAsia="宋体" w:hAnsi="宋体" w:cs="宋体" w:hint="eastAsia"/>
                <w:sz w:val="24"/>
                <w:szCs w:val="24"/>
              </w:rPr>
            </w:pPr>
            <w:proofErr w:type="spellStart"/>
            <w:r>
              <w:rPr>
                <w:rFonts w:ascii="宋体" w:eastAsia="宋体" w:hAnsi="宋体" w:cs="宋体" w:hint="eastAsia"/>
                <w:b/>
                <w:bCs/>
                <w:spacing w:val="-4"/>
                <w:sz w:val="24"/>
                <w:szCs w:val="24"/>
              </w:rPr>
              <w:t>报价</w:t>
            </w:r>
            <w:proofErr w:type="spellEnd"/>
          </w:p>
        </w:tc>
      </w:tr>
      <w:tr w:rsidR="00D9610F" w14:paraId="483D41E4" w14:textId="77777777">
        <w:trPr>
          <w:trHeight w:val="677"/>
        </w:trPr>
        <w:tc>
          <w:tcPr>
            <w:tcW w:w="814" w:type="dxa"/>
            <w:vMerge/>
            <w:tcBorders>
              <w:top w:val="nil"/>
            </w:tcBorders>
          </w:tcPr>
          <w:p w14:paraId="72A80899" w14:textId="77777777" w:rsidR="00D9610F" w:rsidRDefault="00D9610F">
            <w:pPr>
              <w:pStyle w:val="TableText"/>
              <w:rPr>
                <w:rFonts w:ascii="宋体" w:eastAsia="宋体" w:hAnsi="宋体" w:cs="宋体" w:hint="eastAsia"/>
              </w:rPr>
            </w:pPr>
          </w:p>
        </w:tc>
        <w:tc>
          <w:tcPr>
            <w:tcW w:w="3202" w:type="dxa"/>
            <w:vMerge/>
            <w:tcBorders>
              <w:top w:val="nil"/>
            </w:tcBorders>
          </w:tcPr>
          <w:p w14:paraId="335EDACE" w14:textId="77777777" w:rsidR="00D9610F" w:rsidRDefault="00D9610F">
            <w:pPr>
              <w:pStyle w:val="TableText"/>
              <w:rPr>
                <w:rFonts w:ascii="宋体" w:eastAsia="宋体" w:hAnsi="宋体" w:cs="宋体" w:hint="eastAsia"/>
              </w:rPr>
            </w:pPr>
          </w:p>
        </w:tc>
        <w:tc>
          <w:tcPr>
            <w:tcW w:w="2025" w:type="dxa"/>
          </w:tcPr>
          <w:p w14:paraId="58FCE92D" w14:textId="77777777" w:rsidR="00D9610F" w:rsidRDefault="00000000">
            <w:pPr>
              <w:spacing w:before="203" w:line="201" w:lineRule="auto"/>
              <w:ind w:left="781"/>
              <w:rPr>
                <w:rFonts w:ascii="宋体" w:eastAsia="宋体" w:hAnsi="宋体" w:cs="宋体" w:hint="eastAsia"/>
                <w:sz w:val="24"/>
                <w:szCs w:val="24"/>
              </w:rPr>
            </w:pPr>
            <w:proofErr w:type="spellStart"/>
            <w:r>
              <w:rPr>
                <w:rFonts w:ascii="宋体" w:eastAsia="宋体" w:hAnsi="宋体" w:cs="宋体" w:hint="eastAsia"/>
                <w:b/>
                <w:bCs/>
                <w:spacing w:val="-6"/>
                <w:sz w:val="24"/>
                <w:szCs w:val="24"/>
              </w:rPr>
              <w:t>大写</w:t>
            </w:r>
            <w:proofErr w:type="spellEnd"/>
          </w:p>
        </w:tc>
        <w:tc>
          <w:tcPr>
            <w:tcW w:w="2135" w:type="dxa"/>
          </w:tcPr>
          <w:p w14:paraId="798A431A" w14:textId="77777777" w:rsidR="00D9610F" w:rsidRDefault="00000000">
            <w:pPr>
              <w:spacing w:before="203" w:line="203" w:lineRule="auto"/>
              <w:ind w:left="830"/>
              <w:rPr>
                <w:rFonts w:ascii="宋体" w:eastAsia="宋体" w:hAnsi="宋体" w:cs="宋体" w:hint="eastAsia"/>
                <w:sz w:val="24"/>
                <w:szCs w:val="24"/>
              </w:rPr>
            </w:pPr>
            <w:proofErr w:type="spellStart"/>
            <w:r>
              <w:rPr>
                <w:rFonts w:ascii="宋体" w:eastAsia="宋体" w:hAnsi="宋体" w:cs="宋体" w:hint="eastAsia"/>
                <w:b/>
                <w:bCs/>
                <w:spacing w:val="-3"/>
                <w:sz w:val="24"/>
                <w:szCs w:val="24"/>
              </w:rPr>
              <w:t>小写</w:t>
            </w:r>
            <w:proofErr w:type="spellEnd"/>
          </w:p>
        </w:tc>
      </w:tr>
      <w:tr w:rsidR="00D9610F" w14:paraId="68022581" w14:textId="77777777">
        <w:trPr>
          <w:trHeight w:val="983"/>
        </w:trPr>
        <w:tc>
          <w:tcPr>
            <w:tcW w:w="814" w:type="dxa"/>
            <w:vAlign w:val="center"/>
          </w:tcPr>
          <w:p w14:paraId="7115B4FF" w14:textId="77777777" w:rsidR="00D9610F" w:rsidRDefault="00D9610F">
            <w:pPr>
              <w:pStyle w:val="TableText"/>
              <w:jc w:val="center"/>
              <w:rPr>
                <w:rFonts w:ascii="宋体" w:eastAsia="宋体" w:hAnsi="宋体" w:cs="宋体" w:hint="eastAsia"/>
              </w:rPr>
            </w:pPr>
          </w:p>
        </w:tc>
        <w:tc>
          <w:tcPr>
            <w:tcW w:w="3202" w:type="dxa"/>
            <w:vAlign w:val="center"/>
          </w:tcPr>
          <w:p w14:paraId="68CD8D6D" w14:textId="77777777" w:rsidR="00D9610F" w:rsidRDefault="00D9610F">
            <w:pPr>
              <w:pStyle w:val="TableText"/>
              <w:jc w:val="center"/>
              <w:rPr>
                <w:rFonts w:ascii="宋体" w:eastAsia="宋体" w:hAnsi="宋体" w:cs="宋体" w:hint="eastAsia"/>
              </w:rPr>
            </w:pPr>
          </w:p>
        </w:tc>
        <w:tc>
          <w:tcPr>
            <w:tcW w:w="2025" w:type="dxa"/>
            <w:vAlign w:val="center"/>
          </w:tcPr>
          <w:p w14:paraId="30B772EE" w14:textId="77777777" w:rsidR="00D9610F" w:rsidRDefault="00D9610F">
            <w:pPr>
              <w:pStyle w:val="TableText"/>
              <w:jc w:val="center"/>
              <w:rPr>
                <w:rFonts w:ascii="宋体" w:eastAsia="宋体" w:hAnsi="宋体" w:cs="宋体" w:hint="eastAsia"/>
              </w:rPr>
            </w:pPr>
          </w:p>
        </w:tc>
        <w:tc>
          <w:tcPr>
            <w:tcW w:w="2135" w:type="dxa"/>
            <w:vAlign w:val="center"/>
          </w:tcPr>
          <w:p w14:paraId="08C0D042" w14:textId="77777777" w:rsidR="00D9610F" w:rsidRDefault="00D9610F">
            <w:pPr>
              <w:pStyle w:val="TableText"/>
              <w:jc w:val="center"/>
              <w:rPr>
                <w:rFonts w:ascii="宋体" w:eastAsia="宋体" w:hAnsi="宋体" w:cs="宋体" w:hint="eastAsia"/>
              </w:rPr>
            </w:pPr>
          </w:p>
        </w:tc>
      </w:tr>
    </w:tbl>
    <w:p w14:paraId="3565A22D" w14:textId="77777777" w:rsidR="00D9610F" w:rsidRDefault="00000000">
      <w:pPr>
        <w:pStyle w:val="a6"/>
        <w:spacing w:before="319" w:line="202" w:lineRule="auto"/>
        <w:ind w:left="529" w:right="2156" w:hanging="487"/>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注：1.此表中，报价应和《分项报价表》中的总价相一致。</w:t>
      </w:r>
    </w:p>
    <w:p w14:paraId="170B69CC" w14:textId="77777777" w:rsidR="00D9610F" w:rsidRDefault="00D9610F">
      <w:pPr>
        <w:pStyle w:val="a6"/>
        <w:spacing w:line="271" w:lineRule="auto"/>
        <w:rPr>
          <w:rFonts w:ascii="宋体" w:eastAsia="宋体" w:hAnsi="宋体" w:cs="宋体" w:hint="eastAsia"/>
          <w:lang w:eastAsia="zh-CN"/>
        </w:rPr>
      </w:pPr>
    </w:p>
    <w:p w14:paraId="2BE67B98" w14:textId="77777777" w:rsidR="00D9610F" w:rsidRDefault="00D9610F">
      <w:pPr>
        <w:pStyle w:val="a6"/>
        <w:spacing w:line="271" w:lineRule="auto"/>
        <w:rPr>
          <w:rFonts w:ascii="宋体" w:eastAsia="宋体" w:hAnsi="宋体" w:cs="宋体" w:hint="eastAsia"/>
          <w:lang w:eastAsia="zh-CN"/>
        </w:rPr>
      </w:pPr>
    </w:p>
    <w:p w14:paraId="442050CF" w14:textId="77777777" w:rsidR="00D9610F" w:rsidRDefault="00D9610F">
      <w:pPr>
        <w:pStyle w:val="a6"/>
        <w:spacing w:line="271" w:lineRule="auto"/>
        <w:rPr>
          <w:rFonts w:ascii="宋体" w:eastAsia="宋体" w:hAnsi="宋体" w:cs="宋体" w:hint="eastAsia"/>
          <w:lang w:eastAsia="zh-CN"/>
        </w:rPr>
      </w:pPr>
    </w:p>
    <w:p w14:paraId="26C8DFD4" w14:textId="77777777" w:rsidR="00D9610F" w:rsidRDefault="00D9610F">
      <w:pPr>
        <w:pStyle w:val="a6"/>
        <w:spacing w:line="271" w:lineRule="auto"/>
        <w:rPr>
          <w:rFonts w:ascii="宋体" w:eastAsia="宋体" w:hAnsi="宋体" w:cs="宋体" w:hint="eastAsia"/>
          <w:lang w:eastAsia="zh-CN"/>
        </w:rPr>
      </w:pPr>
    </w:p>
    <w:p w14:paraId="033F9E90" w14:textId="77777777" w:rsidR="00D9610F" w:rsidRDefault="00000000">
      <w:pPr>
        <w:spacing w:before="104" w:line="360" w:lineRule="auto"/>
        <w:ind w:left="36"/>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3AB2A5EC" w14:textId="77777777" w:rsidR="00D9610F" w:rsidRDefault="00D9610F">
      <w:pPr>
        <w:spacing w:before="104" w:line="360" w:lineRule="auto"/>
        <w:ind w:left="36"/>
        <w:rPr>
          <w:rFonts w:ascii="宋体" w:eastAsia="宋体" w:hAnsi="宋体" w:cs="宋体" w:hint="eastAsia"/>
          <w:spacing w:val="-59"/>
          <w:sz w:val="24"/>
          <w:szCs w:val="24"/>
          <w:lang w:eastAsia="zh-CN"/>
        </w:rPr>
      </w:pPr>
    </w:p>
    <w:p w14:paraId="72941DA2" w14:textId="77777777" w:rsidR="00D9610F" w:rsidRDefault="00000000">
      <w:pPr>
        <w:spacing w:before="104" w:line="360" w:lineRule="auto"/>
        <w:ind w:left="3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3741CAF6" w14:textId="77777777" w:rsidR="00D9610F" w:rsidRDefault="00D9610F">
      <w:pPr>
        <w:spacing w:before="104" w:line="360" w:lineRule="auto"/>
        <w:rPr>
          <w:rFonts w:ascii="宋体" w:eastAsia="宋体" w:hAnsi="宋体" w:cs="宋体" w:hint="eastAsia"/>
          <w:spacing w:val="-1"/>
          <w:sz w:val="24"/>
          <w:szCs w:val="24"/>
          <w:lang w:eastAsia="zh-CN"/>
        </w:rPr>
        <w:sectPr w:rsidR="00D9610F">
          <w:headerReference w:type="default" r:id="rId39"/>
          <w:type w:val="continuous"/>
          <w:pgSz w:w="11907" w:h="16840"/>
          <w:pgMar w:top="1440" w:right="1800" w:bottom="1440" w:left="1800" w:header="875" w:footer="886" w:gutter="0"/>
          <w:cols w:space="720"/>
          <w:docGrid w:linePitch="286"/>
        </w:sectPr>
      </w:pPr>
    </w:p>
    <w:p w14:paraId="721403A0" w14:textId="77777777" w:rsidR="00D9610F" w:rsidRDefault="00000000">
      <w:pPr>
        <w:pStyle w:val="a6"/>
        <w:spacing w:before="307" w:line="196" w:lineRule="auto"/>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8分项报价表</w:t>
      </w:r>
    </w:p>
    <w:p w14:paraId="04DBFD2D" w14:textId="77777777" w:rsidR="00D9610F" w:rsidRDefault="00D9610F">
      <w:pPr>
        <w:pStyle w:val="a6"/>
        <w:spacing w:before="307" w:line="196" w:lineRule="auto"/>
        <w:outlineLvl w:val="1"/>
        <w:rPr>
          <w:rFonts w:ascii="宋体" w:eastAsia="宋体" w:hAnsi="宋体" w:cs="宋体" w:hint="eastAsia"/>
          <w:sz w:val="24"/>
          <w:szCs w:val="24"/>
          <w:lang w:eastAsia="zh-CN"/>
        </w:rPr>
      </w:pPr>
    </w:p>
    <w:p w14:paraId="068C5821" w14:textId="77777777" w:rsidR="00D9610F" w:rsidRDefault="00000000">
      <w:pPr>
        <w:spacing w:before="172" w:line="360" w:lineRule="auto"/>
        <w:ind w:left="126"/>
        <w:rPr>
          <w:rFonts w:ascii="宋体" w:eastAsia="宋体" w:hAnsi="宋体" w:cs="宋体" w:hint="eastAsia"/>
          <w:position w:val="4"/>
          <w:sz w:val="24"/>
          <w:szCs w:val="24"/>
          <w:lang w:eastAsia="zh-CN"/>
        </w:rPr>
      </w:pPr>
      <w:r>
        <w:rPr>
          <w:rFonts w:ascii="宋体" w:eastAsia="宋体" w:hAnsi="宋体" w:cs="宋体" w:hint="eastAsia"/>
          <w:spacing w:val="4"/>
          <w:position w:val="4"/>
          <w:sz w:val="24"/>
          <w:szCs w:val="24"/>
          <w:lang w:eastAsia="zh-CN"/>
        </w:rPr>
        <w:t>磋商</w:t>
      </w:r>
      <w:r>
        <w:rPr>
          <w:rFonts w:ascii="宋体" w:eastAsia="宋体" w:hAnsi="宋体" w:cs="宋体"/>
          <w:spacing w:val="4"/>
          <w:position w:val="4"/>
          <w:sz w:val="24"/>
          <w:szCs w:val="24"/>
          <w:lang w:eastAsia="zh-CN"/>
        </w:rPr>
        <w:t>编号</w:t>
      </w:r>
      <w:r>
        <w:rPr>
          <w:rFonts w:ascii="宋体" w:eastAsia="宋体" w:hAnsi="宋体"/>
          <w:spacing w:val="4"/>
          <w:position w:val="4"/>
          <w:sz w:val="24"/>
          <w:szCs w:val="24"/>
          <w:lang w:eastAsia="zh-CN"/>
        </w:rPr>
        <w:t>/</w:t>
      </w:r>
      <w:r>
        <w:rPr>
          <w:rFonts w:ascii="宋体" w:eastAsia="宋体" w:hAnsi="宋体" w:cs="宋体"/>
          <w:spacing w:val="4"/>
          <w:position w:val="4"/>
          <w:sz w:val="24"/>
          <w:szCs w:val="24"/>
          <w:lang w:eastAsia="zh-CN"/>
        </w:rPr>
        <w:t>包号：            项目名称：           报价单位：人民</w:t>
      </w:r>
      <w:r>
        <w:rPr>
          <w:rFonts w:ascii="宋体" w:eastAsia="宋体" w:hAnsi="宋体" w:cs="宋体"/>
          <w:spacing w:val="2"/>
          <w:position w:val="4"/>
          <w:sz w:val="24"/>
          <w:szCs w:val="24"/>
          <w:lang w:eastAsia="zh-CN"/>
        </w:rPr>
        <w:t>币</w:t>
      </w:r>
      <w:r>
        <w:rPr>
          <w:rFonts w:ascii="宋体" w:eastAsia="宋体" w:hAnsi="宋体" w:cs="宋体"/>
          <w:position w:val="4"/>
          <w:sz w:val="24"/>
          <w:szCs w:val="24"/>
          <w:lang w:eastAsia="zh-CN"/>
        </w:rPr>
        <w:t>元</w:t>
      </w:r>
    </w:p>
    <w:tbl>
      <w:tblPr>
        <w:tblStyle w:val="TableNormal"/>
        <w:tblW w:w="92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7"/>
        <w:gridCol w:w="2672"/>
        <w:gridCol w:w="1140"/>
        <w:gridCol w:w="1475"/>
        <w:gridCol w:w="1862"/>
        <w:gridCol w:w="1490"/>
      </w:tblGrid>
      <w:tr w:rsidR="00D9610F" w14:paraId="59C66C7B" w14:textId="77777777">
        <w:trPr>
          <w:trHeight w:val="691"/>
          <w:jc w:val="center"/>
        </w:trPr>
        <w:tc>
          <w:tcPr>
            <w:tcW w:w="617" w:type="dxa"/>
            <w:vAlign w:val="center"/>
          </w:tcPr>
          <w:p w14:paraId="511DA6FB" w14:textId="77777777" w:rsidR="00D9610F" w:rsidRDefault="00000000">
            <w:pPr>
              <w:spacing w:line="360" w:lineRule="auto"/>
              <w:jc w:val="center"/>
              <w:rPr>
                <w:rFonts w:ascii="宋体" w:eastAsia="宋体" w:hAnsi="宋体" w:cs="宋体" w:hint="eastAsia"/>
                <w:sz w:val="24"/>
                <w:szCs w:val="24"/>
              </w:rPr>
            </w:pPr>
            <w:r>
              <w:rPr>
                <w:rFonts w:ascii="宋体" w:eastAsia="宋体" w:hAnsi="宋体" w:cs="宋体" w:hint="eastAsia"/>
                <w:spacing w:val="-18"/>
                <w:sz w:val="24"/>
                <w:szCs w:val="24"/>
                <w14:textOutline w14:w="1536" w14:cap="flat" w14:cmpd="sng" w14:algn="ctr">
                  <w14:solidFill>
                    <w14:srgbClr w14:val="000000"/>
                  </w14:solidFill>
                  <w14:prstDash w14:val="solid"/>
                  <w14:miter w14:lim="0"/>
                </w14:textOutline>
              </w:rPr>
              <w:t>序</w:t>
            </w:r>
            <w:r>
              <w:rPr>
                <w:rFonts w:ascii="宋体" w:eastAsia="宋体" w:hAnsi="宋体" w:cs="宋体" w:hint="eastAsia"/>
                <w:spacing w:val="-16"/>
                <w:sz w:val="24"/>
                <w:szCs w:val="24"/>
              </w:rPr>
              <w:t xml:space="preserve"> </w:t>
            </w:r>
            <w:r>
              <w:rPr>
                <w:rFonts w:ascii="宋体" w:eastAsia="宋体" w:hAnsi="宋体" w:cs="宋体" w:hint="eastAsia"/>
                <w:spacing w:val="-16"/>
                <w:sz w:val="24"/>
                <w:szCs w:val="24"/>
                <w14:textOutline w14:w="1536" w14:cap="flat" w14:cmpd="sng" w14:algn="ctr">
                  <w14:solidFill>
                    <w14:srgbClr w14:val="000000"/>
                  </w14:solidFill>
                  <w14:prstDash w14:val="solid"/>
                  <w14:miter w14:lim="0"/>
                </w14:textOutline>
              </w:rPr>
              <w:t>号</w:t>
            </w:r>
          </w:p>
        </w:tc>
        <w:tc>
          <w:tcPr>
            <w:tcW w:w="2672" w:type="dxa"/>
            <w:vAlign w:val="center"/>
          </w:tcPr>
          <w:p w14:paraId="799BBF7A" w14:textId="77777777" w:rsidR="00D9610F" w:rsidRDefault="00000000">
            <w:pPr>
              <w:spacing w:line="360" w:lineRule="auto"/>
              <w:jc w:val="center"/>
              <w:rPr>
                <w:rFonts w:ascii="宋体" w:eastAsia="宋体" w:hAnsi="宋体" w:cs="宋体" w:hint="eastAsia"/>
                <w:sz w:val="24"/>
                <w:szCs w:val="24"/>
              </w:rPr>
            </w:pPr>
            <w:proofErr w:type="spellStart"/>
            <w:r>
              <w:rPr>
                <w:rFonts w:ascii="宋体" w:eastAsia="宋体" w:hAnsi="宋体" w:cs="宋体" w:hint="eastAsia"/>
                <w:spacing w:val="-4"/>
                <w:sz w:val="24"/>
                <w:szCs w:val="24"/>
                <w14:textOutline w14:w="1536" w14:cap="flat" w14:cmpd="sng" w14:algn="ctr">
                  <w14:solidFill>
                    <w14:srgbClr w14:val="000000"/>
                  </w14:solidFill>
                  <w14:prstDash w14:val="solid"/>
                  <w14:miter w14:lim="0"/>
                </w14:textOutline>
              </w:rPr>
              <w:t>分</w:t>
            </w:r>
            <w:r>
              <w:rPr>
                <w:rFonts w:ascii="宋体" w:eastAsia="宋体" w:hAnsi="宋体" w:cs="宋体" w:hint="eastAsia"/>
                <w:spacing w:val="-2"/>
                <w:sz w:val="24"/>
                <w:szCs w:val="24"/>
                <w14:textOutline w14:w="1536" w14:cap="flat" w14:cmpd="sng" w14:algn="ctr">
                  <w14:solidFill>
                    <w14:srgbClr w14:val="000000"/>
                  </w14:solidFill>
                  <w14:prstDash w14:val="solid"/>
                  <w14:miter w14:lim="0"/>
                </w14:textOutline>
              </w:rPr>
              <w:t>项名称</w:t>
            </w:r>
            <w:proofErr w:type="spellEnd"/>
          </w:p>
        </w:tc>
        <w:tc>
          <w:tcPr>
            <w:tcW w:w="1140" w:type="dxa"/>
            <w:vAlign w:val="center"/>
          </w:tcPr>
          <w:p w14:paraId="670D926B" w14:textId="77777777" w:rsidR="00D9610F" w:rsidRDefault="00000000">
            <w:pPr>
              <w:spacing w:line="360" w:lineRule="auto"/>
              <w:jc w:val="center"/>
              <w:rPr>
                <w:rFonts w:ascii="宋体" w:eastAsia="宋体" w:hAnsi="宋体" w:cs="宋体" w:hint="eastAsia"/>
                <w:spacing w:val="20"/>
                <w:sz w:val="24"/>
                <w:szCs w:val="24"/>
                <w14:textOutline w14:w="1536" w14:cap="flat" w14:cmpd="sng" w14:algn="ctr">
                  <w14:solidFill>
                    <w14:srgbClr w14:val="000000"/>
                  </w14:solidFill>
                  <w14:prstDash w14:val="solid"/>
                  <w14:miter w14:lim="0"/>
                </w14:textOutline>
              </w:rPr>
            </w:pPr>
            <w:proofErr w:type="spellStart"/>
            <w:r>
              <w:rPr>
                <w:rFonts w:ascii="宋体" w:eastAsia="宋体" w:hAnsi="宋体" w:cs="宋体" w:hint="eastAsia"/>
                <w:spacing w:val="20"/>
                <w:sz w:val="24"/>
                <w:szCs w:val="24"/>
                <w14:textOutline w14:w="1536" w14:cap="flat" w14:cmpd="sng" w14:algn="ctr">
                  <w14:solidFill>
                    <w14:srgbClr w14:val="000000"/>
                  </w14:solidFill>
                  <w14:prstDash w14:val="solid"/>
                  <w14:miter w14:lim="0"/>
                </w14:textOutline>
              </w:rPr>
              <w:t>单价</w:t>
            </w:r>
            <w:proofErr w:type="spellEnd"/>
          </w:p>
        </w:tc>
        <w:tc>
          <w:tcPr>
            <w:tcW w:w="1475" w:type="dxa"/>
            <w:vAlign w:val="center"/>
          </w:tcPr>
          <w:p w14:paraId="0EB710AE" w14:textId="77777777" w:rsidR="00D9610F" w:rsidRDefault="00000000">
            <w:pPr>
              <w:spacing w:line="360" w:lineRule="auto"/>
              <w:jc w:val="center"/>
              <w:rPr>
                <w:rFonts w:ascii="宋体" w:eastAsia="宋体" w:hAnsi="宋体" w:cs="宋体" w:hint="eastAsia"/>
                <w:sz w:val="24"/>
                <w:szCs w:val="24"/>
              </w:rPr>
            </w:pPr>
            <w:proofErr w:type="spellStart"/>
            <w:r>
              <w:rPr>
                <w:rFonts w:ascii="宋体" w:eastAsia="宋体" w:hAnsi="宋体" w:cs="宋体" w:hint="eastAsia"/>
                <w:spacing w:val="-3"/>
                <w:sz w:val="24"/>
                <w:szCs w:val="24"/>
                <w14:textOutline w14:w="1536" w14:cap="flat" w14:cmpd="sng" w14:algn="ctr">
                  <w14:solidFill>
                    <w14:srgbClr w14:val="000000"/>
                  </w14:solidFill>
                  <w14:prstDash w14:val="solid"/>
                  <w14:miter w14:lim="0"/>
                </w14:textOutline>
              </w:rPr>
              <w:t>数量</w:t>
            </w:r>
            <w:proofErr w:type="spellEnd"/>
          </w:p>
        </w:tc>
        <w:tc>
          <w:tcPr>
            <w:tcW w:w="1862" w:type="dxa"/>
            <w:vAlign w:val="center"/>
          </w:tcPr>
          <w:p w14:paraId="200795B7" w14:textId="77777777" w:rsidR="00D9610F" w:rsidRDefault="00000000">
            <w:pPr>
              <w:spacing w:line="360" w:lineRule="auto"/>
              <w:jc w:val="center"/>
              <w:rPr>
                <w:rFonts w:ascii="宋体" w:eastAsia="宋体" w:hAnsi="宋体" w:cs="宋体" w:hint="eastAsia"/>
                <w:sz w:val="24"/>
                <w:szCs w:val="24"/>
              </w:rPr>
            </w:pPr>
            <w:proofErr w:type="spellStart"/>
            <w:r>
              <w:rPr>
                <w:rFonts w:ascii="宋体" w:eastAsia="宋体" w:hAnsi="宋体" w:cs="宋体" w:hint="eastAsia"/>
                <w:spacing w:val="20"/>
                <w:sz w:val="24"/>
                <w:szCs w:val="24"/>
                <w14:textOutline w14:w="1536" w14:cap="flat" w14:cmpd="sng" w14:algn="ctr">
                  <w14:solidFill>
                    <w14:srgbClr w14:val="000000"/>
                  </w14:solidFill>
                  <w14:prstDash w14:val="solid"/>
                  <w14:miter w14:lim="0"/>
                </w14:textOutline>
              </w:rPr>
              <w:t>合</w:t>
            </w:r>
            <w:r>
              <w:rPr>
                <w:rFonts w:ascii="宋体" w:eastAsia="宋体" w:hAnsi="宋体" w:cs="宋体" w:hint="eastAsia"/>
                <w:spacing w:val="19"/>
                <w:sz w:val="24"/>
                <w:szCs w:val="24"/>
                <w14:textOutline w14:w="1536" w14:cap="flat" w14:cmpd="sng" w14:algn="ctr">
                  <w14:solidFill>
                    <w14:srgbClr w14:val="000000"/>
                  </w14:solidFill>
                  <w14:prstDash w14:val="solid"/>
                  <w14:miter w14:lim="0"/>
                </w14:textOutline>
              </w:rPr>
              <w:t>价</w:t>
            </w:r>
            <w:proofErr w:type="spellEnd"/>
            <w:r>
              <w:rPr>
                <w:rFonts w:ascii="宋体" w:eastAsia="宋体" w:hAnsi="宋体" w:cs="宋体" w:hint="eastAsia"/>
                <w:spacing w:val="19"/>
                <w:sz w:val="24"/>
                <w:szCs w:val="24"/>
                <w14:textOutline w14:w="1536" w14:cap="flat" w14:cmpd="sng" w14:algn="ctr">
                  <w14:solidFill>
                    <w14:srgbClr w14:val="000000"/>
                  </w14:solidFill>
                  <w14:prstDash w14:val="solid"/>
                  <w14:miter w14:lim="0"/>
                </w14:textOutline>
              </w:rPr>
              <w:t>(元)</w:t>
            </w:r>
          </w:p>
        </w:tc>
        <w:tc>
          <w:tcPr>
            <w:tcW w:w="1490" w:type="dxa"/>
            <w:vAlign w:val="center"/>
          </w:tcPr>
          <w:p w14:paraId="5E07514A" w14:textId="77777777" w:rsidR="00D9610F" w:rsidRDefault="00000000">
            <w:pPr>
              <w:spacing w:line="360" w:lineRule="auto"/>
              <w:jc w:val="center"/>
              <w:rPr>
                <w:rFonts w:ascii="宋体" w:eastAsia="宋体" w:hAnsi="宋体" w:cs="宋体" w:hint="eastAsia"/>
                <w:sz w:val="24"/>
                <w:szCs w:val="24"/>
              </w:rPr>
            </w:pPr>
            <w:proofErr w:type="spellStart"/>
            <w:r>
              <w:rPr>
                <w:rFonts w:ascii="宋体" w:eastAsia="宋体" w:hAnsi="宋体" w:cs="宋体" w:hint="eastAsia"/>
                <w:spacing w:val="3"/>
                <w:position w:val="3"/>
                <w:sz w:val="24"/>
                <w:szCs w:val="24"/>
                <w14:textOutline w14:w="1536" w14:cap="flat" w14:cmpd="sng" w14:algn="ctr">
                  <w14:solidFill>
                    <w14:srgbClr w14:val="000000"/>
                  </w14:solidFill>
                  <w14:prstDash w14:val="solid"/>
                  <w14:miter w14:lim="0"/>
                </w14:textOutline>
              </w:rPr>
              <w:t>备</w:t>
            </w:r>
            <w:r>
              <w:rPr>
                <w:rFonts w:ascii="宋体" w:eastAsia="宋体" w:hAnsi="宋体" w:cs="宋体" w:hint="eastAsia"/>
                <w:spacing w:val="2"/>
                <w:position w:val="3"/>
                <w:sz w:val="24"/>
                <w:szCs w:val="24"/>
                <w14:textOutline w14:w="1536" w14:cap="flat" w14:cmpd="sng" w14:algn="ctr">
                  <w14:solidFill>
                    <w14:srgbClr w14:val="000000"/>
                  </w14:solidFill>
                  <w14:prstDash w14:val="solid"/>
                  <w14:miter w14:lim="0"/>
                </w14:textOutline>
              </w:rPr>
              <w:t>注</w:t>
            </w:r>
            <w:proofErr w:type="spellEnd"/>
            <w:r>
              <w:rPr>
                <w:rFonts w:ascii="宋体" w:eastAsia="宋体" w:hAnsi="宋体" w:cs="宋体" w:hint="eastAsia"/>
                <w:b/>
                <w:bCs/>
                <w:spacing w:val="2"/>
                <w:position w:val="3"/>
                <w:sz w:val="24"/>
                <w:szCs w:val="24"/>
              </w:rPr>
              <w:t>/</w:t>
            </w:r>
            <w:proofErr w:type="spellStart"/>
            <w:r>
              <w:rPr>
                <w:rFonts w:ascii="宋体" w:eastAsia="宋体" w:hAnsi="宋体" w:cs="宋体" w:hint="eastAsia"/>
                <w:spacing w:val="2"/>
                <w:position w:val="3"/>
                <w:sz w:val="24"/>
                <w:szCs w:val="24"/>
                <w14:textOutline w14:w="1536" w14:cap="flat" w14:cmpd="sng" w14:algn="ctr">
                  <w14:solidFill>
                    <w14:srgbClr w14:val="000000"/>
                  </w14:solidFill>
                  <w14:prstDash w14:val="solid"/>
                  <w14:miter w14:lim="0"/>
                </w14:textOutline>
              </w:rPr>
              <w:t>说明</w:t>
            </w:r>
            <w:proofErr w:type="spellEnd"/>
          </w:p>
        </w:tc>
      </w:tr>
      <w:tr w:rsidR="00D9610F" w14:paraId="2EB2066F" w14:textId="77777777">
        <w:trPr>
          <w:trHeight w:val="561"/>
          <w:jc w:val="center"/>
        </w:trPr>
        <w:tc>
          <w:tcPr>
            <w:tcW w:w="617" w:type="dxa"/>
            <w:vAlign w:val="center"/>
          </w:tcPr>
          <w:p w14:paraId="2C3C9A67" w14:textId="77777777" w:rsidR="00D9610F" w:rsidRDefault="00000000">
            <w:pPr>
              <w:spacing w:line="360" w:lineRule="auto"/>
              <w:jc w:val="center"/>
              <w:textAlignment w:val="center"/>
              <w:rPr>
                <w:rFonts w:ascii="宋体" w:eastAsia="宋体" w:hAnsi="宋体" w:cs="宋体" w:hint="eastAsia"/>
                <w:sz w:val="24"/>
                <w:szCs w:val="24"/>
              </w:rPr>
            </w:pPr>
            <w:r>
              <w:rPr>
                <w:rFonts w:ascii="宋体" w:eastAsia="宋体" w:hAnsi="宋体" w:cs="宋体" w:hint="eastAsia"/>
                <w:sz w:val="24"/>
                <w:szCs w:val="24"/>
                <w:lang w:bidi="ar"/>
              </w:rPr>
              <w:t>1</w:t>
            </w:r>
          </w:p>
        </w:tc>
        <w:tc>
          <w:tcPr>
            <w:tcW w:w="2672" w:type="dxa"/>
            <w:vAlign w:val="center"/>
          </w:tcPr>
          <w:p w14:paraId="2BFC3497"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140" w:type="dxa"/>
            <w:vAlign w:val="center"/>
          </w:tcPr>
          <w:p w14:paraId="057A502A"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475" w:type="dxa"/>
            <w:vAlign w:val="center"/>
          </w:tcPr>
          <w:p w14:paraId="4061FD6D"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862" w:type="dxa"/>
            <w:vAlign w:val="center"/>
          </w:tcPr>
          <w:p w14:paraId="0A4411D9" w14:textId="77777777" w:rsidR="00D9610F" w:rsidRDefault="00D9610F">
            <w:pPr>
              <w:spacing w:line="360" w:lineRule="auto"/>
              <w:jc w:val="center"/>
              <w:rPr>
                <w:rFonts w:ascii="宋体" w:eastAsia="宋体" w:hAnsi="宋体" w:cs="宋体" w:hint="eastAsia"/>
                <w:spacing w:val="20"/>
                <w:sz w:val="24"/>
                <w:szCs w:val="24"/>
                <w14:textOutline w14:w="1536" w14:cap="flat" w14:cmpd="sng" w14:algn="ctr">
                  <w14:solidFill>
                    <w14:srgbClr w14:val="000000"/>
                  </w14:solidFill>
                  <w14:prstDash w14:val="solid"/>
                  <w14:miter w14:lim="0"/>
                </w14:textOutline>
              </w:rPr>
            </w:pPr>
          </w:p>
        </w:tc>
        <w:tc>
          <w:tcPr>
            <w:tcW w:w="1490" w:type="dxa"/>
          </w:tcPr>
          <w:p w14:paraId="706D5DBD" w14:textId="77777777" w:rsidR="00D9610F" w:rsidRDefault="00D9610F">
            <w:pPr>
              <w:spacing w:line="360" w:lineRule="auto"/>
              <w:rPr>
                <w:rFonts w:ascii="宋体" w:eastAsia="宋体" w:hAnsi="宋体" w:cs="宋体" w:hint="eastAsia"/>
                <w:sz w:val="24"/>
                <w:szCs w:val="24"/>
              </w:rPr>
            </w:pPr>
          </w:p>
        </w:tc>
      </w:tr>
      <w:tr w:rsidR="00D9610F" w14:paraId="74C40D76" w14:textId="77777777">
        <w:trPr>
          <w:trHeight w:val="458"/>
          <w:jc w:val="center"/>
        </w:trPr>
        <w:tc>
          <w:tcPr>
            <w:tcW w:w="617" w:type="dxa"/>
            <w:vAlign w:val="center"/>
          </w:tcPr>
          <w:p w14:paraId="7EADA404" w14:textId="77777777" w:rsidR="00D9610F" w:rsidRDefault="00000000">
            <w:pPr>
              <w:spacing w:line="360" w:lineRule="auto"/>
              <w:jc w:val="center"/>
              <w:textAlignment w:val="center"/>
              <w:rPr>
                <w:rFonts w:ascii="宋体" w:eastAsia="宋体" w:hAnsi="宋体" w:cs="宋体" w:hint="eastAsia"/>
                <w:sz w:val="24"/>
                <w:szCs w:val="24"/>
              </w:rPr>
            </w:pPr>
            <w:r>
              <w:rPr>
                <w:rFonts w:ascii="宋体" w:eastAsia="宋体" w:hAnsi="宋体" w:cs="宋体" w:hint="eastAsia"/>
                <w:sz w:val="24"/>
                <w:szCs w:val="24"/>
                <w:lang w:bidi="ar"/>
              </w:rPr>
              <w:t>2</w:t>
            </w:r>
          </w:p>
        </w:tc>
        <w:tc>
          <w:tcPr>
            <w:tcW w:w="2672" w:type="dxa"/>
            <w:vAlign w:val="center"/>
          </w:tcPr>
          <w:p w14:paraId="667A2988"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140" w:type="dxa"/>
            <w:vAlign w:val="center"/>
          </w:tcPr>
          <w:p w14:paraId="77983ED0"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475" w:type="dxa"/>
            <w:vAlign w:val="center"/>
          </w:tcPr>
          <w:p w14:paraId="26AEADCC"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862" w:type="dxa"/>
            <w:vAlign w:val="center"/>
          </w:tcPr>
          <w:p w14:paraId="164E24E2" w14:textId="77777777" w:rsidR="00D9610F" w:rsidRDefault="00D9610F">
            <w:pPr>
              <w:spacing w:line="360" w:lineRule="auto"/>
              <w:jc w:val="center"/>
              <w:rPr>
                <w:rFonts w:ascii="宋体" w:eastAsia="宋体" w:hAnsi="宋体" w:cs="宋体" w:hint="eastAsia"/>
                <w:spacing w:val="20"/>
                <w:sz w:val="24"/>
                <w:szCs w:val="24"/>
                <w14:textOutline w14:w="1536" w14:cap="flat" w14:cmpd="sng" w14:algn="ctr">
                  <w14:solidFill>
                    <w14:srgbClr w14:val="000000"/>
                  </w14:solidFill>
                  <w14:prstDash w14:val="solid"/>
                  <w14:miter w14:lim="0"/>
                </w14:textOutline>
              </w:rPr>
            </w:pPr>
          </w:p>
        </w:tc>
        <w:tc>
          <w:tcPr>
            <w:tcW w:w="1490" w:type="dxa"/>
          </w:tcPr>
          <w:p w14:paraId="4EE9A74D" w14:textId="77777777" w:rsidR="00D9610F" w:rsidRDefault="00D9610F">
            <w:pPr>
              <w:spacing w:line="360" w:lineRule="auto"/>
              <w:rPr>
                <w:rFonts w:ascii="宋体" w:eastAsia="宋体" w:hAnsi="宋体" w:cs="宋体" w:hint="eastAsia"/>
                <w:sz w:val="24"/>
                <w:szCs w:val="24"/>
              </w:rPr>
            </w:pPr>
          </w:p>
        </w:tc>
      </w:tr>
      <w:tr w:rsidR="00D9610F" w14:paraId="5F7D6BDA" w14:textId="77777777">
        <w:trPr>
          <w:trHeight w:val="450"/>
          <w:jc w:val="center"/>
        </w:trPr>
        <w:tc>
          <w:tcPr>
            <w:tcW w:w="617" w:type="dxa"/>
            <w:vAlign w:val="center"/>
          </w:tcPr>
          <w:p w14:paraId="20455591" w14:textId="77777777" w:rsidR="00D9610F" w:rsidRDefault="00000000">
            <w:pPr>
              <w:spacing w:line="360" w:lineRule="auto"/>
              <w:jc w:val="center"/>
              <w:textAlignment w:val="center"/>
              <w:rPr>
                <w:rFonts w:ascii="宋体" w:eastAsia="宋体" w:hAnsi="宋体" w:cs="宋体" w:hint="eastAsia"/>
                <w:sz w:val="24"/>
                <w:szCs w:val="24"/>
              </w:rPr>
            </w:pPr>
            <w:r>
              <w:rPr>
                <w:rFonts w:ascii="宋体" w:eastAsia="宋体" w:hAnsi="宋体" w:cs="宋体" w:hint="eastAsia"/>
                <w:snapToGrid/>
                <w:color w:val="auto"/>
                <w:kern w:val="2"/>
                <w:sz w:val="24"/>
                <w:szCs w:val="24"/>
              </w:rPr>
              <w:t>3</w:t>
            </w:r>
          </w:p>
        </w:tc>
        <w:tc>
          <w:tcPr>
            <w:tcW w:w="2672" w:type="dxa"/>
            <w:vAlign w:val="center"/>
          </w:tcPr>
          <w:p w14:paraId="1EF04C28"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140" w:type="dxa"/>
            <w:vAlign w:val="center"/>
          </w:tcPr>
          <w:p w14:paraId="03A66204"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475" w:type="dxa"/>
            <w:vAlign w:val="center"/>
          </w:tcPr>
          <w:p w14:paraId="210AF1DF"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862" w:type="dxa"/>
            <w:vAlign w:val="center"/>
          </w:tcPr>
          <w:p w14:paraId="3BEDB740" w14:textId="77777777" w:rsidR="00D9610F" w:rsidRDefault="00D9610F">
            <w:pPr>
              <w:spacing w:line="360" w:lineRule="auto"/>
              <w:jc w:val="center"/>
              <w:rPr>
                <w:rFonts w:ascii="宋体" w:eastAsia="宋体" w:hAnsi="宋体" w:cs="宋体" w:hint="eastAsia"/>
                <w:spacing w:val="20"/>
                <w:sz w:val="24"/>
                <w:szCs w:val="24"/>
                <w14:textOutline w14:w="1536" w14:cap="flat" w14:cmpd="sng" w14:algn="ctr">
                  <w14:solidFill>
                    <w14:srgbClr w14:val="000000"/>
                  </w14:solidFill>
                  <w14:prstDash w14:val="solid"/>
                  <w14:miter w14:lim="0"/>
                </w14:textOutline>
              </w:rPr>
            </w:pPr>
          </w:p>
        </w:tc>
        <w:tc>
          <w:tcPr>
            <w:tcW w:w="1490" w:type="dxa"/>
          </w:tcPr>
          <w:p w14:paraId="299BF7C8" w14:textId="77777777" w:rsidR="00D9610F" w:rsidRDefault="00D9610F">
            <w:pPr>
              <w:spacing w:line="360" w:lineRule="auto"/>
              <w:rPr>
                <w:rFonts w:ascii="宋体" w:eastAsia="宋体" w:hAnsi="宋体" w:cs="宋体" w:hint="eastAsia"/>
                <w:sz w:val="24"/>
                <w:szCs w:val="24"/>
              </w:rPr>
            </w:pPr>
          </w:p>
        </w:tc>
      </w:tr>
      <w:tr w:rsidR="00D9610F" w14:paraId="5DE8AF59" w14:textId="77777777">
        <w:trPr>
          <w:trHeight w:val="450"/>
          <w:jc w:val="center"/>
        </w:trPr>
        <w:tc>
          <w:tcPr>
            <w:tcW w:w="617" w:type="dxa"/>
            <w:vAlign w:val="center"/>
          </w:tcPr>
          <w:p w14:paraId="699F6CE0" w14:textId="77777777" w:rsidR="00D9610F" w:rsidRDefault="00000000">
            <w:pPr>
              <w:spacing w:line="360" w:lineRule="auto"/>
              <w:jc w:val="center"/>
              <w:textAlignment w:val="center"/>
              <w:rPr>
                <w:rFonts w:ascii="宋体" w:eastAsia="宋体" w:hAnsi="宋体" w:cs="宋体" w:hint="eastAsia"/>
                <w:sz w:val="24"/>
                <w:szCs w:val="24"/>
              </w:rPr>
            </w:pPr>
            <w:r>
              <w:rPr>
                <w:rFonts w:ascii="宋体" w:eastAsia="宋体" w:hAnsi="宋体" w:cs="宋体" w:hint="eastAsia"/>
                <w:snapToGrid/>
                <w:color w:val="auto"/>
                <w:kern w:val="2"/>
                <w:sz w:val="24"/>
                <w:szCs w:val="24"/>
              </w:rPr>
              <w:t>4</w:t>
            </w:r>
          </w:p>
        </w:tc>
        <w:tc>
          <w:tcPr>
            <w:tcW w:w="2672" w:type="dxa"/>
            <w:vAlign w:val="center"/>
          </w:tcPr>
          <w:p w14:paraId="2420AFAF"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140" w:type="dxa"/>
            <w:vAlign w:val="center"/>
          </w:tcPr>
          <w:p w14:paraId="15008C0B"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475" w:type="dxa"/>
            <w:vAlign w:val="center"/>
          </w:tcPr>
          <w:p w14:paraId="51092FB4"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862" w:type="dxa"/>
            <w:vAlign w:val="center"/>
          </w:tcPr>
          <w:p w14:paraId="6877DE96" w14:textId="77777777" w:rsidR="00D9610F" w:rsidRDefault="00D9610F">
            <w:pPr>
              <w:spacing w:line="360" w:lineRule="auto"/>
              <w:jc w:val="center"/>
              <w:rPr>
                <w:rFonts w:ascii="宋体" w:eastAsia="宋体" w:hAnsi="宋体" w:cs="宋体" w:hint="eastAsia"/>
                <w:spacing w:val="20"/>
                <w:sz w:val="24"/>
                <w:szCs w:val="24"/>
                <w14:textOutline w14:w="1536" w14:cap="flat" w14:cmpd="sng" w14:algn="ctr">
                  <w14:solidFill>
                    <w14:srgbClr w14:val="000000"/>
                  </w14:solidFill>
                  <w14:prstDash w14:val="solid"/>
                  <w14:miter w14:lim="0"/>
                </w14:textOutline>
              </w:rPr>
            </w:pPr>
          </w:p>
        </w:tc>
        <w:tc>
          <w:tcPr>
            <w:tcW w:w="1490" w:type="dxa"/>
          </w:tcPr>
          <w:p w14:paraId="59A3044C" w14:textId="77777777" w:rsidR="00D9610F" w:rsidRDefault="00D9610F">
            <w:pPr>
              <w:spacing w:line="360" w:lineRule="auto"/>
              <w:rPr>
                <w:rFonts w:ascii="宋体" w:eastAsia="宋体" w:hAnsi="宋体" w:cs="宋体" w:hint="eastAsia"/>
                <w:sz w:val="24"/>
                <w:szCs w:val="24"/>
              </w:rPr>
            </w:pPr>
          </w:p>
        </w:tc>
      </w:tr>
      <w:tr w:rsidR="00D9610F" w14:paraId="4B924EFE" w14:textId="77777777">
        <w:trPr>
          <w:trHeight w:val="450"/>
          <w:jc w:val="center"/>
        </w:trPr>
        <w:tc>
          <w:tcPr>
            <w:tcW w:w="617" w:type="dxa"/>
            <w:vAlign w:val="center"/>
          </w:tcPr>
          <w:p w14:paraId="429BDE12" w14:textId="77777777" w:rsidR="00D9610F" w:rsidRDefault="00000000">
            <w:pPr>
              <w:spacing w:line="360" w:lineRule="auto"/>
              <w:jc w:val="center"/>
              <w:textAlignment w:val="center"/>
              <w:rPr>
                <w:rFonts w:ascii="宋体" w:eastAsia="宋体" w:hAnsi="宋体" w:cs="宋体" w:hint="eastAsia"/>
                <w:sz w:val="24"/>
                <w:szCs w:val="24"/>
              </w:rPr>
            </w:pPr>
            <w:r>
              <w:rPr>
                <w:rFonts w:ascii="宋体" w:eastAsia="宋体" w:hAnsi="宋体" w:cs="宋体" w:hint="eastAsia"/>
                <w:snapToGrid/>
                <w:color w:val="auto"/>
                <w:kern w:val="2"/>
                <w:sz w:val="24"/>
                <w:szCs w:val="24"/>
              </w:rPr>
              <w:t>5</w:t>
            </w:r>
          </w:p>
        </w:tc>
        <w:tc>
          <w:tcPr>
            <w:tcW w:w="2672" w:type="dxa"/>
            <w:vAlign w:val="center"/>
          </w:tcPr>
          <w:p w14:paraId="70A3323A"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140" w:type="dxa"/>
            <w:vAlign w:val="center"/>
          </w:tcPr>
          <w:p w14:paraId="3FCAC52B"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475" w:type="dxa"/>
            <w:vAlign w:val="center"/>
          </w:tcPr>
          <w:p w14:paraId="60FAE440"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862" w:type="dxa"/>
            <w:vAlign w:val="center"/>
          </w:tcPr>
          <w:p w14:paraId="14135F18" w14:textId="77777777" w:rsidR="00D9610F" w:rsidRDefault="00D9610F">
            <w:pPr>
              <w:spacing w:line="360" w:lineRule="auto"/>
              <w:jc w:val="center"/>
              <w:rPr>
                <w:rFonts w:ascii="宋体" w:eastAsia="宋体" w:hAnsi="宋体" w:cs="宋体" w:hint="eastAsia"/>
                <w:spacing w:val="20"/>
                <w:sz w:val="24"/>
                <w:szCs w:val="24"/>
                <w14:textOutline w14:w="1536" w14:cap="flat" w14:cmpd="sng" w14:algn="ctr">
                  <w14:solidFill>
                    <w14:srgbClr w14:val="000000"/>
                  </w14:solidFill>
                  <w14:prstDash w14:val="solid"/>
                  <w14:miter w14:lim="0"/>
                </w14:textOutline>
              </w:rPr>
            </w:pPr>
          </w:p>
        </w:tc>
        <w:tc>
          <w:tcPr>
            <w:tcW w:w="1490" w:type="dxa"/>
          </w:tcPr>
          <w:p w14:paraId="4633C827" w14:textId="77777777" w:rsidR="00D9610F" w:rsidRDefault="00D9610F">
            <w:pPr>
              <w:spacing w:line="360" w:lineRule="auto"/>
              <w:rPr>
                <w:rFonts w:ascii="宋体" w:eastAsia="宋体" w:hAnsi="宋体" w:cs="宋体" w:hint="eastAsia"/>
                <w:sz w:val="24"/>
                <w:szCs w:val="24"/>
              </w:rPr>
            </w:pPr>
          </w:p>
        </w:tc>
      </w:tr>
      <w:tr w:rsidR="00D9610F" w14:paraId="6FB7E1DF" w14:textId="77777777">
        <w:trPr>
          <w:trHeight w:val="450"/>
          <w:jc w:val="center"/>
        </w:trPr>
        <w:tc>
          <w:tcPr>
            <w:tcW w:w="617" w:type="dxa"/>
            <w:vAlign w:val="center"/>
          </w:tcPr>
          <w:p w14:paraId="46ED4369" w14:textId="77777777" w:rsidR="00D9610F" w:rsidRDefault="00000000">
            <w:pPr>
              <w:spacing w:line="360" w:lineRule="auto"/>
              <w:jc w:val="center"/>
              <w:textAlignment w:val="center"/>
              <w:rPr>
                <w:rFonts w:ascii="宋体" w:eastAsia="宋体" w:hAnsi="宋体" w:cs="宋体" w:hint="eastAsia"/>
                <w:sz w:val="24"/>
                <w:szCs w:val="24"/>
              </w:rPr>
            </w:pPr>
            <w:r>
              <w:rPr>
                <w:rFonts w:ascii="宋体" w:eastAsia="宋体" w:hAnsi="宋体" w:cs="宋体" w:hint="eastAsia"/>
                <w:snapToGrid/>
                <w:color w:val="auto"/>
                <w:kern w:val="2"/>
                <w:sz w:val="24"/>
                <w:szCs w:val="24"/>
              </w:rPr>
              <w:t>6</w:t>
            </w:r>
          </w:p>
        </w:tc>
        <w:tc>
          <w:tcPr>
            <w:tcW w:w="2672" w:type="dxa"/>
            <w:vAlign w:val="center"/>
          </w:tcPr>
          <w:p w14:paraId="173FE485"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140" w:type="dxa"/>
            <w:vAlign w:val="center"/>
          </w:tcPr>
          <w:p w14:paraId="092E7FD6"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475" w:type="dxa"/>
            <w:vAlign w:val="center"/>
          </w:tcPr>
          <w:p w14:paraId="57EAED16"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862" w:type="dxa"/>
            <w:vAlign w:val="center"/>
          </w:tcPr>
          <w:p w14:paraId="6A96559B" w14:textId="77777777" w:rsidR="00D9610F" w:rsidRDefault="00D9610F">
            <w:pPr>
              <w:spacing w:line="360" w:lineRule="auto"/>
              <w:jc w:val="center"/>
              <w:rPr>
                <w:rFonts w:ascii="宋体" w:eastAsia="宋体" w:hAnsi="宋体" w:cs="宋体" w:hint="eastAsia"/>
                <w:spacing w:val="20"/>
                <w:sz w:val="24"/>
                <w:szCs w:val="24"/>
                <w14:textOutline w14:w="1536" w14:cap="flat" w14:cmpd="sng" w14:algn="ctr">
                  <w14:solidFill>
                    <w14:srgbClr w14:val="000000"/>
                  </w14:solidFill>
                  <w14:prstDash w14:val="solid"/>
                  <w14:miter w14:lim="0"/>
                </w14:textOutline>
              </w:rPr>
            </w:pPr>
          </w:p>
        </w:tc>
        <w:tc>
          <w:tcPr>
            <w:tcW w:w="1490" w:type="dxa"/>
          </w:tcPr>
          <w:p w14:paraId="245F1BBD" w14:textId="77777777" w:rsidR="00D9610F" w:rsidRDefault="00D9610F">
            <w:pPr>
              <w:spacing w:line="360" w:lineRule="auto"/>
              <w:rPr>
                <w:rFonts w:ascii="宋体" w:eastAsia="宋体" w:hAnsi="宋体" w:cs="宋体" w:hint="eastAsia"/>
                <w:sz w:val="24"/>
                <w:szCs w:val="24"/>
              </w:rPr>
            </w:pPr>
          </w:p>
        </w:tc>
      </w:tr>
      <w:tr w:rsidR="00D9610F" w14:paraId="4A542293" w14:textId="77777777">
        <w:trPr>
          <w:trHeight w:val="450"/>
          <w:jc w:val="center"/>
        </w:trPr>
        <w:tc>
          <w:tcPr>
            <w:tcW w:w="617" w:type="dxa"/>
            <w:vAlign w:val="center"/>
          </w:tcPr>
          <w:p w14:paraId="7C611B66" w14:textId="77777777" w:rsidR="00D9610F" w:rsidRDefault="00000000">
            <w:pPr>
              <w:spacing w:line="360" w:lineRule="auto"/>
              <w:jc w:val="center"/>
              <w:textAlignment w:val="center"/>
              <w:rPr>
                <w:rFonts w:ascii="宋体" w:eastAsia="宋体" w:hAnsi="宋体" w:cs="宋体" w:hint="eastAsia"/>
                <w:sz w:val="24"/>
                <w:szCs w:val="24"/>
              </w:rPr>
            </w:pPr>
            <w:r>
              <w:rPr>
                <w:rFonts w:ascii="宋体" w:eastAsia="宋体" w:hAnsi="宋体" w:cs="宋体" w:hint="eastAsia"/>
                <w:snapToGrid/>
                <w:color w:val="auto"/>
                <w:kern w:val="2"/>
                <w:sz w:val="24"/>
                <w:szCs w:val="24"/>
              </w:rPr>
              <w:t>7</w:t>
            </w:r>
          </w:p>
        </w:tc>
        <w:tc>
          <w:tcPr>
            <w:tcW w:w="2672" w:type="dxa"/>
            <w:vAlign w:val="center"/>
          </w:tcPr>
          <w:p w14:paraId="34650DC5"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140" w:type="dxa"/>
            <w:vAlign w:val="center"/>
          </w:tcPr>
          <w:p w14:paraId="23CDFFD5"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475" w:type="dxa"/>
            <w:vAlign w:val="center"/>
          </w:tcPr>
          <w:p w14:paraId="30DC49E0"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862" w:type="dxa"/>
            <w:vAlign w:val="center"/>
          </w:tcPr>
          <w:p w14:paraId="0E0AD265" w14:textId="77777777" w:rsidR="00D9610F" w:rsidRDefault="00D9610F">
            <w:pPr>
              <w:spacing w:line="360" w:lineRule="auto"/>
              <w:jc w:val="center"/>
              <w:rPr>
                <w:rFonts w:ascii="宋体" w:eastAsia="宋体" w:hAnsi="宋体" w:cs="宋体" w:hint="eastAsia"/>
                <w:spacing w:val="20"/>
                <w:sz w:val="24"/>
                <w:szCs w:val="24"/>
                <w14:textOutline w14:w="1536" w14:cap="flat" w14:cmpd="sng" w14:algn="ctr">
                  <w14:solidFill>
                    <w14:srgbClr w14:val="000000"/>
                  </w14:solidFill>
                  <w14:prstDash w14:val="solid"/>
                  <w14:miter w14:lim="0"/>
                </w14:textOutline>
              </w:rPr>
            </w:pPr>
          </w:p>
        </w:tc>
        <w:tc>
          <w:tcPr>
            <w:tcW w:w="1490" w:type="dxa"/>
          </w:tcPr>
          <w:p w14:paraId="50363320" w14:textId="77777777" w:rsidR="00D9610F" w:rsidRDefault="00D9610F">
            <w:pPr>
              <w:spacing w:line="360" w:lineRule="auto"/>
              <w:rPr>
                <w:rFonts w:ascii="宋体" w:eastAsia="宋体" w:hAnsi="宋体" w:cs="宋体" w:hint="eastAsia"/>
                <w:sz w:val="24"/>
                <w:szCs w:val="24"/>
              </w:rPr>
            </w:pPr>
          </w:p>
        </w:tc>
      </w:tr>
      <w:tr w:rsidR="00D9610F" w14:paraId="02FB6252" w14:textId="77777777">
        <w:trPr>
          <w:trHeight w:val="450"/>
          <w:jc w:val="center"/>
        </w:trPr>
        <w:tc>
          <w:tcPr>
            <w:tcW w:w="617" w:type="dxa"/>
            <w:vAlign w:val="center"/>
          </w:tcPr>
          <w:p w14:paraId="18BF33FA" w14:textId="77777777" w:rsidR="00D9610F" w:rsidRDefault="00000000">
            <w:pPr>
              <w:spacing w:line="360" w:lineRule="auto"/>
              <w:jc w:val="center"/>
              <w:textAlignment w:val="center"/>
              <w:rPr>
                <w:rFonts w:ascii="宋体" w:eastAsia="宋体" w:hAnsi="宋体" w:cs="宋体" w:hint="eastAsia"/>
                <w:sz w:val="24"/>
                <w:szCs w:val="24"/>
              </w:rPr>
            </w:pPr>
            <w:r>
              <w:rPr>
                <w:rFonts w:ascii="宋体" w:eastAsia="宋体" w:hAnsi="宋体" w:cs="宋体"/>
                <w:snapToGrid/>
                <w:color w:val="auto"/>
                <w:sz w:val="24"/>
                <w:szCs w:val="24"/>
                <w:lang w:bidi="ar"/>
              </w:rPr>
              <w:t>…</w:t>
            </w:r>
          </w:p>
        </w:tc>
        <w:tc>
          <w:tcPr>
            <w:tcW w:w="2672" w:type="dxa"/>
            <w:vAlign w:val="center"/>
          </w:tcPr>
          <w:p w14:paraId="7A39B7BD"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140" w:type="dxa"/>
            <w:vAlign w:val="center"/>
          </w:tcPr>
          <w:p w14:paraId="134AB72A"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475" w:type="dxa"/>
            <w:vAlign w:val="center"/>
          </w:tcPr>
          <w:p w14:paraId="34617025" w14:textId="77777777" w:rsidR="00D9610F" w:rsidRDefault="00D9610F">
            <w:pPr>
              <w:spacing w:line="360" w:lineRule="auto"/>
              <w:jc w:val="center"/>
              <w:textAlignment w:val="center"/>
              <w:rPr>
                <w:rFonts w:ascii="宋体" w:eastAsia="宋体" w:hAnsi="宋体" w:cs="宋体" w:hint="eastAsia"/>
                <w:color w:val="auto"/>
                <w:sz w:val="24"/>
                <w:szCs w:val="24"/>
              </w:rPr>
            </w:pPr>
          </w:p>
        </w:tc>
        <w:tc>
          <w:tcPr>
            <w:tcW w:w="1862" w:type="dxa"/>
            <w:vAlign w:val="center"/>
          </w:tcPr>
          <w:p w14:paraId="19180386" w14:textId="77777777" w:rsidR="00D9610F" w:rsidRDefault="00D9610F">
            <w:pPr>
              <w:spacing w:line="360" w:lineRule="auto"/>
              <w:jc w:val="center"/>
              <w:rPr>
                <w:rFonts w:ascii="宋体" w:eastAsia="宋体" w:hAnsi="宋体" w:cs="宋体" w:hint="eastAsia"/>
                <w:spacing w:val="20"/>
                <w:sz w:val="24"/>
                <w:szCs w:val="24"/>
                <w14:textOutline w14:w="1536" w14:cap="flat" w14:cmpd="sng" w14:algn="ctr">
                  <w14:solidFill>
                    <w14:srgbClr w14:val="000000"/>
                  </w14:solidFill>
                  <w14:prstDash w14:val="solid"/>
                  <w14:miter w14:lim="0"/>
                </w14:textOutline>
              </w:rPr>
            </w:pPr>
          </w:p>
        </w:tc>
        <w:tc>
          <w:tcPr>
            <w:tcW w:w="1490" w:type="dxa"/>
          </w:tcPr>
          <w:p w14:paraId="494BFB7A" w14:textId="77777777" w:rsidR="00D9610F" w:rsidRDefault="00D9610F">
            <w:pPr>
              <w:spacing w:line="360" w:lineRule="auto"/>
              <w:rPr>
                <w:rFonts w:ascii="宋体" w:eastAsia="宋体" w:hAnsi="宋体" w:cs="宋体" w:hint="eastAsia"/>
                <w:sz w:val="24"/>
                <w:szCs w:val="24"/>
              </w:rPr>
            </w:pPr>
          </w:p>
        </w:tc>
      </w:tr>
      <w:tr w:rsidR="00D9610F" w14:paraId="301BF680" w14:textId="77777777">
        <w:trPr>
          <w:trHeight w:val="455"/>
          <w:jc w:val="center"/>
        </w:trPr>
        <w:tc>
          <w:tcPr>
            <w:tcW w:w="5904" w:type="dxa"/>
            <w:gridSpan w:val="4"/>
          </w:tcPr>
          <w:p w14:paraId="00F7A5F4" w14:textId="77777777" w:rsidR="00D9610F" w:rsidRDefault="00000000">
            <w:pPr>
              <w:spacing w:before="84" w:line="360" w:lineRule="auto"/>
              <w:ind w:right="120"/>
              <w:jc w:val="center"/>
              <w:rPr>
                <w:rFonts w:ascii="宋体" w:eastAsia="宋体" w:hAnsi="宋体" w:cs="宋体" w:hint="eastAsia"/>
                <w:sz w:val="24"/>
                <w:szCs w:val="24"/>
              </w:rPr>
            </w:pPr>
            <w:proofErr w:type="spellStart"/>
            <w:r>
              <w:rPr>
                <w:rFonts w:ascii="宋体" w:eastAsia="宋体" w:hAnsi="宋体" w:cs="宋体" w:hint="eastAsia"/>
                <w:spacing w:val="19"/>
                <w:sz w:val="24"/>
                <w:szCs w:val="24"/>
              </w:rPr>
              <w:t>总</w:t>
            </w:r>
            <w:r>
              <w:rPr>
                <w:rFonts w:ascii="宋体" w:eastAsia="宋体" w:hAnsi="宋体" w:cs="宋体" w:hint="eastAsia"/>
                <w:spacing w:val="18"/>
                <w:sz w:val="24"/>
                <w:szCs w:val="24"/>
              </w:rPr>
              <w:t>价</w:t>
            </w:r>
            <w:proofErr w:type="spellEnd"/>
            <w:r>
              <w:rPr>
                <w:rFonts w:ascii="宋体" w:eastAsia="宋体" w:hAnsi="宋体" w:cs="宋体" w:hint="eastAsia"/>
                <w:spacing w:val="18"/>
                <w:sz w:val="24"/>
                <w:szCs w:val="24"/>
              </w:rPr>
              <w:t>(元)</w:t>
            </w:r>
          </w:p>
        </w:tc>
        <w:tc>
          <w:tcPr>
            <w:tcW w:w="1862" w:type="dxa"/>
          </w:tcPr>
          <w:p w14:paraId="37A64408" w14:textId="77777777" w:rsidR="00D9610F" w:rsidRDefault="00D9610F">
            <w:pPr>
              <w:spacing w:line="360" w:lineRule="auto"/>
              <w:jc w:val="center"/>
              <w:rPr>
                <w:rFonts w:ascii="宋体" w:eastAsia="宋体" w:hAnsi="宋体" w:cs="宋体" w:hint="eastAsia"/>
                <w:spacing w:val="20"/>
                <w:sz w:val="24"/>
                <w:szCs w:val="24"/>
                <w14:textOutline w14:w="1536" w14:cap="flat" w14:cmpd="sng" w14:algn="ctr">
                  <w14:solidFill>
                    <w14:srgbClr w14:val="000000"/>
                  </w14:solidFill>
                  <w14:prstDash w14:val="solid"/>
                  <w14:miter w14:lim="0"/>
                </w14:textOutline>
              </w:rPr>
            </w:pPr>
          </w:p>
        </w:tc>
        <w:tc>
          <w:tcPr>
            <w:tcW w:w="1490" w:type="dxa"/>
          </w:tcPr>
          <w:p w14:paraId="008CAED6" w14:textId="77777777" w:rsidR="00D9610F" w:rsidRDefault="00D9610F">
            <w:pPr>
              <w:spacing w:line="360" w:lineRule="auto"/>
              <w:rPr>
                <w:rFonts w:ascii="宋体" w:eastAsia="宋体" w:hAnsi="宋体" w:cs="宋体" w:hint="eastAsia"/>
                <w:sz w:val="24"/>
                <w:szCs w:val="24"/>
              </w:rPr>
            </w:pPr>
          </w:p>
        </w:tc>
      </w:tr>
    </w:tbl>
    <w:p w14:paraId="3BCC4D2A" w14:textId="77777777" w:rsidR="00D9610F" w:rsidRDefault="00D9610F">
      <w:pPr>
        <w:pStyle w:val="a0"/>
        <w:spacing w:line="360" w:lineRule="auto"/>
        <w:ind w:firstLine="480"/>
        <w:rPr>
          <w:rFonts w:ascii="宋体" w:eastAsia="宋体" w:hAnsi="宋体" w:cs="宋体" w:hint="eastAsia"/>
          <w:position w:val="4"/>
          <w:sz w:val="24"/>
        </w:rPr>
      </w:pPr>
    </w:p>
    <w:p w14:paraId="27B9203C" w14:textId="77777777" w:rsidR="00D9610F" w:rsidRDefault="00D9610F">
      <w:pPr>
        <w:spacing w:line="360" w:lineRule="auto"/>
        <w:rPr>
          <w:rFonts w:ascii="宋体" w:eastAsia="宋体" w:hAnsi="宋体" w:hint="eastAsia"/>
          <w:sz w:val="24"/>
          <w:szCs w:val="24"/>
        </w:rPr>
      </w:pPr>
    </w:p>
    <w:p w14:paraId="04166309" w14:textId="77777777" w:rsidR="00D9610F" w:rsidRDefault="00D9610F">
      <w:pPr>
        <w:spacing w:line="360" w:lineRule="auto"/>
        <w:rPr>
          <w:rFonts w:ascii="宋体" w:eastAsia="宋体" w:hAnsi="宋体" w:hint="eastAsia"/>
          <w:sz w:val="24"/>
          <w:szCs w:val="24"/>
        </w:rPr>
      </w:pPr>
    </w:p>
    <w:p w14:paraId="69E1FD73" w14:textId="77777777" w:rsidR="00D9610F" w:rsidRDefault="00D9610F">
      <w:pPr>
        <w:spacing w:line="360" w:lineRule="auto"/>
        <w:rPr>
          <w:rFonts w:ascii="宋体" w:eastAsia="宋体" w:hAnsi="宋体" w:hint="eastAsia"/>
          <w:sz w:val="24"/>
          <w:szCs w:val="24"/>
        </w:rPr>
      </w:pPr>
    </w:p>
    <w:p w14:paraId="1DC512ED" w14:textId="77777777" w:rsidR="00D9610F" w:rsidRDefault="00D9610F">
      <w:pPr>
        <w:spacing w:line="360" w:lineRule="auto"/>
        <w:rPr>
          <w:rFonts w:ascii="宋体" w:eastAsia="宋体" w:hAnsi="宋体" w:hint="eastAsia"/>
          <w:sz w:val="24"/>
          <w:szCs w:val="24"/>
        </w:rPr>
      </w:pPr>
    </w:p>
    <w:p w14:paraId="2C73C206" w14:textId="77777777" w:rsidR="00D9610F" w:rsidRDefault="00D9610F">
      <w:pPr>
        <w:spacing w:line="360" w:lineRule="auto"/>
        <w:rPr>
          <w:rFonts w:ascii="宋体" w:eastAsia="宋体" w:hAnsi="宋体" w:hint="eastAsia"/>
          <w:sz w:val="24"/>
          <w:szCs w:val="24"/>
        </w:rPr>
      </w:pPr>
    </w:p>
    <w:p w14:paraId="6FE7354C" w14:textId="77777777" w:rsidR="00D9610F" w:rsidRDefault="00000000">
      <w:pPr>
        <w:spacing w:before="78" w:line="360" w:lineRule="auto"/>
        <w:ind w:left="122"/>
        <w:rPr>
          <w:rFonts w:ascii="宋体" w:eastAsia="宋体" w:hAnsi="宋体" w:cs="宋体" w:hint="eastAsia"/>
          <w:sz w:val="24"/>
          <w:szCs w:val="24"/>
          <w:lang w:eastAsia="zh-CN"/>
        </w:rPr>
      </w:pPr>
      <w:r>
        <w:rPr>
          <w:rFonts w:ascii="宋体" w:eastAsia="宋体" w:hAnsi="宋体" w:cs="宋体"/>
          <w:spacing w:val="-16"/>
          <w:sz w:val="24"/>
          <w:szCs w:val="24"/>
          <w:lang w:eastAsia="zh-CN"/>
        </w:rPr>
        <w:t>注</w:t>
      </w:r>
      <w:r>
        <w:rPr>
          <w:rFonts w:ascii="宋体" w:eastAsia="宋体" w:hAnsi="宋体" w:cs="宋体"/>
          <w:spacing w:val="-12"/>
          <w:sz w:val="24"/>
          <w:szCs w:val="24"/>
          <w:lang w:eastAsia="zh-CN"/>
        </w:rPr>
        <w:t>：</w:t>
      </w:r>
      <w:r>
        <w:rPr>
          <w:rFonts w:ascii="宋体" w:eastAsia="宋体" w:hAnsi="宋体" w:cs="宋体"/>
          <w:spacing w:val="-8"/>
          <w:sz w:val="24"/>
          <w:szCs w:val="24"/>
          <w:lang w:eastAsia="zh-CN"/>
        </w:rPr>
        <w:t xml:space="preserve"> </w:t>
      </w:r>
      <w:r>
        <w:rPr>
          <w:rFonts w:ascii="宋体" w:eastAsia="宋体" w:hAnsi="宋体"/>
          <w:spacing w:val="-8"/>
          <w:sz w:val="24"/>
          <w:szCs w:val="24"/>
          <w:lang w:eastAsia="zh-CN"/>
        </w:rPr>
        <w:t>1.</w:t>
      </w:r>
      <w:r>
        <w:rPr>
          <w:rFonts w:ascii="宋体" w:eastAsia="宋体" w:hAnsi="宋体" w:cs="宋体"/>
          <w:spacing w:val="-8"/>
          <w:sz w:val="24"/>
          <w:szCs w:val="24"/>
          <w:lang w:eastAsia="zh-CN"/>
        </w:rPr>
        <w:t>本表应按包分别填写。</w:t>
      </w:r>
    </w:p>
    <w:p w14:paraId="13F48BA4" w14:textId="77777777" w:rsidR="00D9610F" w:rsidRDefault="00000000">
      <w:pPr>
        <w:spacing w:before="27" w:line="360" w:lineRule="auto"/>
        <w:ind w:left="610"/>
        <w:rPr>
          <w:rFonts w:ascii="宋体" w:eastAsia="宋体" w:hAnsi="宋体" w:cs="宋体" w:hint="eastAsia"/>
          <w:sz w:val="24"/>
          <w:szCs w:val="24"/>
          <w:lang w:eastAsia="zh-CN"/>
        </w:rPr>
      </w:pPr>
      <w:r>
        <w:rPr>
          <w:rFonts w:ascii="宋体" w:eastAsia="宋体" w:hAnsi="宋体"/>
          <w:spacing w:val="8"/>
          <w:sz w:val="24"/>
          <w:szCs w:val="24"/>
          <w:lang w:eastAsia="zh-CN"/>
        </w:rPr>
        <w:t>2.</w:t>
      </w:r>
      <w:r>
        <w:rPr>
          <w:rFonts w:ascii="宋体" w:eastAsia="宋体" w:hAnsi="宋体" w:cs="宋体"/>
          <w:spacing w:val="7"/>
          <w:sz w:val="24"/>
          <w:szCs w:val="24"/>
          <w:lang w:eastAsia="zh-CN"/>
        </w:rPr>
        <w:t>上</w:t>
      </w:r>
      <w:r>
        <w:rPr>
          <w:rFonts w:ascii="宋体" w:eastAsia="宋体" w:hAnsi="宋体" w:cs="宋体"/>
          <w:spacing w:val="4"/>
          <w:sz w:val="24"/>
          <w:szCs w:val="24"/>
          <w:lang w:eastAsia="zh-CN"/>
        </w:rPr>
        <w:t>述各项的详细规格(如有)，可另页描述。</w:t>
      </w:r>
    </w:p>
    <w:p w14:paraId="279DBCC4" w14:textId="77777777" w:rsidR="00D9610F" w:rsidRDefault="00D9610F">
      <w:pPr>
        <w:spacing w:line="360" w:lineRule="auto"/>
        <w:rPr>
          <w:rFonts w:ascii="宋体" w:eastAsia="宋体" w:hAnsi="宋体" w:hint="eastAsia"/>
          <w:sz w:val="24"/>
          <w:szCs w:val="24"/>
          <w:lang w:eastAsia="zh-CN"/>
        </w:rPr>
      </w:pPr>
    </w:p>
    <w:p w14:paraId="695F68CB" w14:textId="77777777" w:rsidR="00D9610F" w:rsidRDefault="00D9610F">
      <w:pPr>
        <w:spacing w:line="360" w:lineRule="auto"/>
        <w:rPr>
          <w:rFonts w:ascii="宋体" w:eastAsia="宋体" w:hAnsi="宋体" w:hint="eastAsia"/>
          <w:sz w:val="24"/>
          <w:szCs w:val="24"/>
          <w:lang w:eastAsia="zh-CN"/>
        </w:rPr>
      </w:pPr>
    </w:p>
    <w:p w14:paraId="0C44196D" w14:textId="77777777" w:rsidR="00D9610F" w:rsidRDefault="00D9610F">
      <w:pPr>
        <w:spacing w:line="360" w:lineRule="auto"/>
        <w:rPr>
          <w:rFonts w:ascii="宋体" w:eastAsia="宋体" w:hAnsi="宋体" w:hint="eastAsia"/>
          <w:sz w:val="24"/>
          <w:szCs w:val="24"/>
          <w:lang w:eastAsia="zh-CN"/>
        </w:rPr>
      </w:pPr>
    </w:p>
    <w:p w14:paraId="2B9030BB" w14:textId="77777777" w:rsidR="00D9610F" w:rsidRDefault="00000000">
      <w:pPr>
        <w:spacing w:before="79" w:line="360" w:lineRule="auto"/>
        <w:ind w:left="122"/>
        <w:rPr>
          <w:rFonts w:ascii="宋体" w:eastAsia="宋体" w:hAnsi="宋体" w:hint="eastAsia"/>
          <w:sz w:val="24"/>
          <w:szCs w:val="24"/>
          <w:lang w:eastAsia="zh-CN"/>
        </w:rPr>
      </w:pPr>
      <w:r>
        <w:rPr>
          <w:rFonts w:ascii="宋体" w:eastAsia="宋体" w:hAnsi="宋体" w:cs="宋体"/>
          <w:spacing w:val="4"/>
          <w:position w:val="19"/>
          <w:sz w:val="24"/>
          <w:szCs w:val="24"/>
          <w:lang w:eastAsia="zh-CN"/>
        </w:rPr>
        <w:t>供应商</w:t>
      </w:r>
      <w:r>
        <w:rPr>
          <w:rFonts w:ascii="宋体" w:eastAsia="宋体" w:hAnsi="宋体" w:cs="宋体"/>
          <w:spacing w:val="3"/>
          <w:position w:val="19"/>
          <w:sz w:val="24"/>
          <w:szCs w:val="24"/>
          <w:lang w:eastAsia="zh-CN"/>
        </w:rPr>
        <w:t>名</w:t>
      </w:r>
      <w:r>
        <w:rPr>
          <w:rFonts w:ascii="宋体" w:eastAsia="宋体" w:hAnsi="宋体" w:cs="宋体"/>
          <w:spacing w:val="2"/>
          <w:position w:val="19"/>
          <w:sz w:val="24"/>
          <w:szCs w:val="24"/>
          <w:lang w:eastAsia="zh-CN"/>
        </w:rPr>
        <w:t>称(加盖公章)：</w:t>
      </w:r>
      <w:r>
        <w:rPr>
          <w:rFonts w:ascii="宋体" w:eastAsia="宋体" w:hAnsi="宋体"/>
          <w:spacing w:val="2"/>
          <w:position w:val="19"/>
          <w:sz w:val="24"/>
          <w:szCs w:val="24"/>
          <w:lang w:eastAsia="zh-CN"/>
        </w:rPr>
        <w:t>______</w:t>
      </w:r>
    </w:p>
    <w:p w14:paraId="55AA505F" w14:textId="77777777" w:rsidR="00D9610F" w:rsidRDefault="00000000">
      <w:pPr>
        <w:spacing w:before="2" w:line="360" w:lineRule="auto"/>
        <w:ind w:left="164"/>
        <w:rPr>
          <w:rFonts w:ascii="宋体" w:eastAsia="宋体" w:hAnsi="宋体" w:cs="宋体" w:hint="eastAsia"/>
          <w:sz w:val="24"/>
          <w:szCs w:val="24"/>
          <w:lang w:eastAsia="zh-CN"/>
        </w:rPr>
      </w:pPr>
      <w:r>
        <w:rPr>
          <w:rFonts w:ascii="宋体" w:eastAsia="宋体" w:hAnsi="宋体" w:cs="宋体"/>
          <w:spacing w:val="-26"/>
          <w:sz w:val="24"/>
          <w:szCs w:val="24"/>
          <w:lang w:eastAsia="zh-CN"/>
        </w:rPr>
        <w:t>日</w:t>
      </w:r>
      <w:r>
        <w:rPr>
          <w:rFonts w:ascii="宋体" w:eastAsia="宋体" w:hAnsi="宋体" w:cs="宋体"/>
          <w:spacing w:val="-17"/>
          <w:sz w:val="24"/>
          <w:szCs w:val="24"/>
          <w:lang w:eastAsia="zh-CN"/>
        </w:rPr>
        <w:t xml:space="preserve">期： </w:t>
      </w:r>
      <w:r>
        <w:rPr>
          <w:rFonts w:ascii="宋体" w:eastAsia="宋体" w:hAnsi="宋体"/>
          <w:spacing w:val="-17"/>
          <w:sz w:val="24"/>
          <w:szCs w:val="24"/>
          <w:lang w:eastAsia="zh-CN"/>
        </w:rPr>
        <w:t>____</w:t>
      </w:r>
      <w:r>
        <w:rPr>
          <w:rFonts w:ascii="宋体" w:eastAsia="宋体" w:hAnsi="宋体" w:cs="宋体"/>
          <w:spacing w:val="-17"/>
          <w:sz w:val="24"/>
          <w:szCs w:val="24"/>
          <w:lang w:eastAsia="zh-CN"/>
        </w:rPr>
        <w:t>年</w:t>
      </w:r>
      <w:r>
        <w:rPr>
          <w:rFonts w:ascii="宋体" w:eastAsia="宋体" w:hAnsi="宋体"/>
          <w:spacing w:val="-17"/>
          <w:sz w:val="24"/>
          <w:szCs w:val="24"/>
          <w:lang w:eastAsia="zh-CN"/>
        </w:rPr>
        <w:t>____</w:t>
      </w:r>
      <w:r>
        <w:rPr>
          <w:rFonts w:ascii="宋体" w:eastAsia="宋体" w:hAnsi="宋体" w:cs="宋体"/>
          <w:spacing w:val="-17"/>
          <w:sz w:val="24"/>
          <w:szCs w:val="24"/>
          <w:lang w:eastAsia="zh-CN"/>
        </w:rPr>
        <w:t>月</w:t>
      </w:r>
      <w:r>
        <w:rPr>
          <w:rFonts w:ascii="宋体" w:eastAsia="宋体" w:hAnsi="宋体"/>
          <w:spacing w:val="-17"/>
          <w:sz w:val="24"/>
          <w:szCs w:val="24"/>
          <w:lang w:eastAsia="zh-CN"/>
        </w:rPr>
        <w:t xml:space="preserve">____ </w:t>
      </w:r>
      <w:r>
        <w:rPr>
          <w:rFonts w:ascii="宋体" w:eastAsia="宋体" w:hAnsi="宋体" w:cs="宋体"/>
          <w:spacing w:val="-17"/>
          <w:sz w:val="24"/>
          <w:szCs w:val="24"/>
          <w:lang w:eastAsia="zh-CN"/>
        </w:rPr>
        <w:t>日</w:t>
      </w:r>
    </w:p>
    <w:p w14:paraId="01DA2F92" w14:textId="77777777" w:rsidR="00D9610F" w:rsidRDefault="00D9610F">
      <w:pPr>
        <w:spacing w:before="103" w:line="360" w:lineRule="auto"/>
        <w:ind w:left="169" w:right="1600" w:hanging="52"/>
        <w:jc w:val="right"/>
        <w:rPr>
          <w:rFonts w:ascii="宋体" w:eastAsia="宋体" w:hAnsi="宋体" w:cs="宋体" w:hint="eastAsia"/>
          <w:sz w:val="24"/>
          <w:szCs w:val="24"/>
          <w:lang w:eastAsia="zh-CN"/>
        </w:rPr>
        <w:sectPr w:rsidR="00D9610F">
          <w:headerReference w:type="default" r:id="rId40"/>
          <w:pgSz w:w="11907" w:h="16840"/>
          <w:pgMar w:top="1440" w:right="1276" w:bottom="1440" w:left="1134" w:header="875" w:footer="886" w:gutter="0"/>
          <w:cols w:space="720"/>
          <w:docGrid w:linePitch="286"/>
        </w:sectPr>
      </w:pPr>
    </w:p>
    <w:p w14:paraId="2A5FAC76" w14:textId="77777777" w:rsidR="00D9610F" w:rsidRDefault="00000000">
      <w:pPr>
        <w:pStyle w:val="a6"/>
        <w:spacing w:before="307" w:line="196" w:lineRule="auto"/>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9合同条款偏离表（实质性格式）</w:t>
      </w:r>
    </w:p>
    <w:p w14:paraId="3367FC18" w14:textId="77777777" w:rsidR="00D9610F" w:rsidRDefault="00D9610F">
      <w:pPr>
        <w:pStyle w:val="a6"/>
        <w:spacing w:line="469" w:lineRule="auto"/>
        <w:rPr>
          <w:rFonts w:ascii="宋体" w:eastAsia="宋体" w:hAnsi="宋体" w:cs="宋体" w:hint="eastAsia"/>
          <w:lang w:eastAsia="zh-CN"/>
        </w:rPr>
      </w:pPr>
    </w:p>
    <w:p w14:paraId="373EEB4D" w14:textId="77777777" w:rsidR="00D9610F" w:rsidRDefault="00000000">
      <w:pPr>
        <w:spacing w:before="150" w:line="205" w:lineRule="auto"/>
        <w:ind w:left="300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合同条款偏离表</w:t>
      </w:r>
    </w:p>
    <w:p w14:paraId="03D5C6DD" w14:textId="77777777" w:rsidR="00D9610F" w:rsidRDefault="00D9610F">
      <w:pPr>
        <w:pStyle w:val="a6"/>
        <w:spacing w:line="282" w:lineRule="auto"/>
        <w:rPr>
          <w:rFonts w:ascii="宋体" w:eastAsia="宋体" w:hAnsi="宋体" w:cs="宋体" w:hint="eastAsia"/>
          <w:lang w:eastAsia="zh-CN"/>
        </w:rPr>
      </w:pPr>
    </w:p>
    <w:p w14:paraId="3B3AB040" w14:textId="77777777" w:rsidR="00D9610F" w:rsidRDefault="00D9610F">
      <w:pPr>
        <w:pStyle w:val="a6"/>
        <w:spacing w:line="283" w:lineRule="auto"/>
        <w:rPr>
          <w:rFonts w:ascii="宋体" w:eastAsia="宋体" w:hAnsi="宋体" w:cs="宋体" w:hint="eastAsia"/>
          <w:lang w:eastAsia="zh-CN"/>
        </w:rPr>
      </w:pPr>
    </w:p>
    <w:p w14:paraId="55886848" w14:textId="77777777" w:rsidR="00D9610F" w:rsidRDefault="00000000">
      <w:pPr>
        <w:pStyle w:val="a6"/>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6D15749C" w14:textId="77777777" w:rsidR="00D9610F" w:rsidRDefault="00000000">
      <w:pPr>
        <w:pStyle w:val="a6"/>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6B27786F" w14:textId="77777777" w:rsidR="00D9610F" w:rsidRDefault="00D9610F">
      <w:pPr>
        <w:spacing w:line="138" w:lineRule="exact"/>
        <w:rPr>
          <w:rFonts w:ascii="宋体" w:eastAsia="宋体" w:hAnsi="宋体" w:cs="宋体"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D9610F" w14:paraId="3D80159B" w14:textId="77777777">
        <w:trPr>
          <w:trHeight w:val="1053"/>
        </w:trPr>
        <w:tc>
          <w:tcPr>
            <w:tcW w:w="1013" w:type="dxa"/>
            <w:vAlign w:val="center"/>
          </w:tcPr>
          <w:p w14:paraId="64442C97"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spacing w:val="-3"/>
                <w:sz w:val="24"/>
                <w:szCs w:val="24"/>
              </w:rPr>
              <w:t>序号</w:t>
            </w:r>
            <w:proofErr w:type="spellEnd"/>
          </w:p>
        </w:tc>
        <w:tc>
          <w:tcPr>
            <w:tcW w:w="1560" w:type="dxa"/>
            <w:vAlign w:val="center"/>
          </w:tcPr>
          <w:p w14:paraId="266F76D9" w14:textId="77777777" w:rsidR="00D9610F"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r>
              <w:rPr>
                <w:rFonts w:ascii="宋体" w:eastAsia="宋体" w:hAnsi="宋体" w:cs="宋体" w:hint="eastAsia"/>
                <w:spacing w:val="-2"/>
                <w:sz w:val="24"/>
                <w:szCs w:val="24"/>
                <w:lang w:eastAsia="zh-CN"/>
              </w:rPr>
              <w:t>文件条目号</w:t>
            </w:r>
            <w:r>
              <w:rPr>
                <w:rFonts w:ascii="宋体" w:eastAsia="宋体" w:hAnsi="宋体" w:cs="宋体" w:hint="eastAsia"/>
                <w:spacing w:val="30"/>
                <w:sz w:val="24"/>
                <w:szCs w:val="24"/>
                <w:lang w:eastAsia="zh-CN"/>
              </w:rPr>
              <w:t>（页码）</w:t>
            </w:r>
          </w:p>
        </w:tc>
        <w:tc>
          <w:tcPr>
            <w:tcW w:w="1775" w:type="dxa"/>
            <w:vAlign w:val="center"/>
          </w:tcPr>
          <w:p w14:paraId="1D2F1C14"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spacing w:val="-1"/>
                <w:sz w:val="24"/>
                <w:szCs w:val="24"/>
              </w:rPr>
              <w:t>竞争性磋商文</w:t>
            </w:r>
            <w:r>
              <w:rPr>
                <w:rFonts w:ascii="宋体" w:eastAsia="宋体" w:hAnsi="宋体" w:cs="宋体" w:hint="eastAsia"/>
                <w:spacing w:val="-2"/>
                <w:sz w:val="24"/>
                <w:szCs w:val="24"/>
              </w:rPr>
              <w:t>件要求</w:t>
            </w:r>
            <w:proofErr w:type="spellEnd"/>
          </w:p>
        </w:tc>
        <w:tc>
          <w:tcPr>
            <w:tcW w:w="1777" w:type="dxa"/>
            <w:vAlign w:val="center"/>
          </w:tcPr>
          <w:p w14:paraId="3354FC6A"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spacing w:val="-4"/>
                <w:sz w:val="24"/>
                <w:szCs w:val="24"/>
              </w:rPr>
              <w:t>响应文件内容</w:t>
            </w:r>
            <w:proofErr w:type="spellEnd"/>
          </w:p>
        </w:tc>
        <w:tc>
          <w:tcPr>
            <w:tcW w:w="2182" w:type="dxa"/>
            <w:vAlign w:val="center"/>
          </w:tcPr>
          <w:p w14:paraId="5E643D7B"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spacing w:val="-1"/>
                <w:sz w:val="24"/>
                <w:szCs w:val="24"/>
              </w:rPr>
              <w:t>偏离情况</w:t>
            </w:r>
            <w:proofErr w:type="spellEnd"/>
          </w:p>
        </w:tc>
        <w:tc>
          <w:tcPr>
            <w:tcW w:w="985" w:type="dxa"/>
            <w:vAlign w:val="center"/>
          </w:tcPr>
          <w:p w14:paraId="469782C2"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spacing w:val="-2"/>
                <w:sz w:val="24"/>
                <w:szCs w:val="24"/>
              </w:rPr>
              <w:t>说明</w:t>
            </w:r>
            <w:proofErr w:type="spellEnd"/>
          </w:p>
        </w:tc>
      </w:tr>
      <w:tr w:rsidR="00D9610F" w14:paraId="29E85249" w14:textId="77777777">
        <w:trPr>
          <w:trHeight w:val="1743"/>
        </w:trPr>
        <w:tc>
          <w:tcPr>
            <w:tcW w:w="9292" w:type="dxa"/>
            <w:gridSpan w:val="6"/>
          </w:tcPr>
          <w:p w14:paraId="75C9BFEF" w14:textId="77777777" w:rsidR="00D9610F" w:rsidRDefault="00000000">
            <w:pPr>
              <w:spacing w:before="40" w:line="360" w:lineRule="auto"/>
              <w:ind w:left="112"/>
              <w:rPr>
                <w:rFonts w:ascii="宋体" w:eastAsia="宋体" w:hAnsi="宋体" w:cs="宋体" w:hint="eastAsia"/>
                <w:sz w:val="24"/>
                <w:szCs w:val="24"/>
                <w:lang w:eastAsia="zh-CN"/>
              </w:rPr>
            </w:pPr>
            <w:r>
              <w:rPr>
                <w:rFonts w:ascii="宋体" w:eastAsia="宋体" w:hAnsi="宋体" w:cs="宋体" w:hint="eastAsia"/>
                <w:b/>
                <w:bCs/>
                <w:sz w:val="24"/>
                <w:szCs w:val="24"/>
                <w:lang w:eastAsia="zh-CN"/>
              </w:rPr>
              <w:t>对本项目合同条款的偏离情况（</w:t>
            </w:r>
            <w:r>
              <w:rPr>
                <w:rFonts w:ascii="宋体" w:eastAsia="宋体" w:hAnsi="宋体" w:cs="宋体" w:hint="eastAsia"/>
                <w:sz w:val="24"/>
                <w:szCs w:val="24"/>
                <w:lang w:eastAsia="zh-CN"/>
              </w:rPr>
              <w:t>应进行选择，未选择</w:t>
            </w:r>
            <w:r>
              <w:rPr>
                <w:rFonts w:ascii="宋体" w:eastAsia="宋体" w:hAnsi="宋体" w:cs="宋体" w:hint="eastAsia"/>
                <w:b/>
                <w:bCs/>
                <w:sz w:val="24"/>
                <w:szCs w:val="24"/>
                <w:lang w:eastAsia="zh-CN"/>
              </w:rPr>
              <w:t>响应无效</w:t>
            </w:r>
            <w:r>
              <w:rPr>
                <w:rFonts w:ascii="宋体" w:eastAsia="宋体" w:hAnsi="宋体" w:cs="宋体" w:hint="eastAsia"/>
                <w:b/>
                <w:bCs/>
                <w:spacing w:val="-51"/>
                <w:sz w:val="24"/>
                <w:szCs w:val="24"/>
                <w:lang w:eastAsia="zh-CN"/>
              </w:rPr>
              <w:t>）：</w:t>
            </w:r>
          </w:p>
          <w:p w14:paraId="57D531DA" w14:textId="77777777" w:rsidR="00D9610F" w:rsidRDefault="00000000">
            <w:pPr>
              <w:pStyle w:val="TableText"/>
              <w:spacing w:before="12" w:line="360" w:lineRule="auto"/>
              <w:ind w:left="112" w:right="106" w:firstLine="18"/>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□无偏离</w:t>
            </w:r>
            <w:r>
              <w:rPr>
                <w:rFonts w:ascii="宋体" w:eastAsia="宋体" w:hAnsi="宋体" w:cs="宋体" w:hint="eastAsia"/>
                <w:spacing w:val="1"/>
                <w:sz w:val="24"/>
                <w:szCs w:val="24"/>
                <w:lang w:eastAsia="zh-CN"/>
              </w:rPr>
              <w:t>（如无偏离，仅选择无偏离即可；无偏离即为</w:t>
            </w:r>
            <w:r>
              <w:rPr>
                <w:rFonts w:ascii="宋体" w:eastAsia="宋体" w:hAnsi="宋体" w:cs="宋体" w:hint="eastAsia"/>
                <w:sz w:val="24"/>
                <w:szCs w:val="24"/>
                <w:lang w:eastAsia="zh-CN"/>
              </w:rPr>
              <w:t>对合同条款中的所有要求，均视</w:t>
            </w:r>
            <w:r>
              <w:rPr>
                <w:rFonts w:ascii="宋体" w:eastAsia="宋体" w:hAnsi="宋体" w:cs="宋体" w:hint="eastAsia"/>
                <w:spacing w:val="-5"/>
                <w:sz w:val="24"/>
                <w:szCs w:val="24"/>
                <w:lang w:eastAsia="zh-CN"/>
              </w:rPr>
              <w:t>作供应商已对之理解和响应。）</w:t>
            </w:r>
          </w:p>
          <w:p w14:paraId="28E6661E" w14:textId="77777777" w:rsidR="00D9610F" w:rsidRDefault="00000000">
            <w:pPr>
              <w:pStyle w:val="TableText"/>
              <w:spacing w:before="12" w:line="360" w:lineRule="auto"/>
              <w:ind w:left="137" w:right="106" w:hanging="7"/>
              <w:rPr>
                <w:rFonts w:ascii="宋体" w:eastAsia="宋体" w:hAnsi="宋体" w:cs="宋体" w:hint="eastAsia"/>
                <w:sz w:val="24"/>
                <w:szCs w:val="24"/>
              </w:rPr>
            </w:pPr>
            <w:r>
              <w:rPr>
                <w:rFonts w:ascii="宋体" w:eastAsia="宋体" w:hAnsi="宋体" w:cs="宋体" w:hint="eastAsia"/>
                <w:b/>
                <w:bCs/>
                <w:spacing w:val="1"/>
                <w:sz w:val="24"/>
                <w:szCs w:val="24"/>
                <w:lang w:eastAsia="zh-CN"/>
              </w:rPr>
              <w:t>□有偏离</w:t>
            </w:r>
            <w:r>
              <w:rPr>
                <w:rFonts w:ascii="宋体" w:eastAsia="宋体" w:hAnsi="宋体" w:cs="宋体" w:hint="eastAsia"/>
                <w:spacing w:val="1"/>
                <w:sz w:val="24"/>
                <w:szCs w:val="24"/>
                <w:lang w:eastAsia="zh-CN"/>
              </w:rPr>
              <w:t>（如有偏离，则应在本表中对负偏离项逐一列</w:t>
            </w:r>
            <w:r>
              <w:rPr>
                <w:rFonts w:ascii="宋体" w:eastAsia="宋体" w:hAnsi="宋体" w:cs="宋体" w:hint="eastAsia"/>
                <w:sz w:val="24"/>
                <w:szCs w:val="24"/>
                <w:lang w:eastAsia="zh-CN"/>
              </w:rPr>
              <w:t>明，否则</w:t>
            </w:r>
            <w:r>
              <w:rPr>
                <w:rFonts w:ascii="宋体" w:eastAsia="宋体" w:hAnsi="宋体" w:cs="宋体" w:hint="eastAsia"/>
                <w:b/>
                <w:bCs/>
                <w:sz w:val="24"/>
                <w:szCs w:val="24"/>
                <w:lang w:eastAsia="zh-CN"/>
              </w:rPr>
              <w:t>响应无效</w:t>
            </w:r>
            <w:r>
              <w:rPr>
                <w:rFonts w:ascii="宋体" w:eastAsia="宋体" w:hAnsi="宋体" w:cs="宋体" w:hint="eastAsia"/>
                <w:sz w:val="24"/>
                <w:szCs w:val="24"/>
                <w:lang w:eastAsia="zh-CN"/>
              </w:rPr>
              <w:t>；对合同条款</w:t>
            </w:r>
            <w:r>
              <w:rPr>
                <w:rFonts w:ascii="宋体" w:eastAsia="宋体" w:hAnsi="宋体" w:cs="宋体" w:hint="eastAsia"/>
                <w:spacing w:val="-5"/>
                <w:sz w:val="24"/>
                <w:szCs w:val="24"/>
                <w:lang w:eastAsia="zh-CN"/>
              </w:rPr>
              <w:t>中的所有要求，除本表列明的偏离外，均视作供应商已对之理解</w:t>
            </w:r>
            <w:r>
              <w:rPr>
                <w:rFonts w:ascii="宋体" w:eastAsia="宋体" w:hAnsi="宋体" w:cs="宋体" w:hint="eastAsia"/>
                <w:spacing w:val="-6"/>
                <w:sz w:val="24"/>
                <w:szCs w:val="24"/>
                <w:lang w:eastAsia="zh-CN"/>
              </w:rPr>
              <w:t>和响应。</w:t>
            </w:r>
            <w:r>
              <w:rPr>
                <w:rFonts w:ascii="宋体" w:eastAsia="宋体" w:hAnsi="宋体" w:cs="宋体" w:hint="eastAsia"/>
                <w:spacing w:val="-6"/>
                <w:sz w:val="24"/>
                <w:szCs w:val="24"/>
              </w:rPr>
              <w:t>）</w:t>
            </w:r>
          </w:p>
        </w:tc>
      </w:tr>
      <w:tr w:rsidR="00D9610F" w14:paraId="197D85E8" w14:textId="77777777">
        <w:trPr>
          <w:trHeight w:val="934"/>
        </w:trPr>
        <w:tc>
          <w:tcPr>
            <w:tcW w:w="1013" w:type="dxa"/>
          </w:tcPr>
          <w:p w14:paraId="50A975A3" w14:textId="77777777" w:rsidR="00D9610F" w:rsidRDefault="00D9610F">
            <w:pPr>
              <w:pStyle w:val="TableText"/>
              <w:rPr>
                <w:rFonts w:ascii="宋体" w:eastAsia="宋体" w:hAnsi="宋体" w:cs="宋体" w:hint="eastAsia"/>
              </w:rPr>
            </w:pPr>
          </w:p>
        </w:tc>
        <w:tc>
          <w:tcPr>
            <w:tcW w:w="1560" w:type="dxa"/>
          </w:tcPr>
          <w:p w14:paraId="1012D41F" w14:textId="77777777" w:rsidR="00D9610F" w:rsidRDefault="00D9610F">
            <w:pPr>
              <w:pStyle w:val="TableText"/>
              <w:rPr>
                <w:rFonts w:ascii="宋体" w:eastAsia="宋体" w:hAnsi="宋体" w:cs="宋体" w:hint="eastAsia"/>
              </w:rPr>
            </w:pPr>
          </w:p>
        </w:tc>
        <w:tc>
          <w:tcPr>
            <w:tcW w:w="1775" w:type="dxa"/>
          </w:tcPr>
          <w:p w14:paraId="3D605DF0" w14:textId="77777777" w:rsidR="00D9610F" w:rsidRDefault="00D9610F">
            <w:pPr>
              <w:pStyle w:val="TableText"/>
              <w:rPr>
                <w:rFonts w:ascii="宋体" w:eastAsia="宋体" w:hAnsi="宋体" w:cs="宋体" w:hint="eastAsia"/>
              </w:rPr>
            </w:pPr>
          </w:p>
        </w:tc>
        <w:tc>
          <w:tcPr>
            <w:tcW w:w="1777" w:type="dxa"/>
          </w:tcPr>
          <w:p w14:paraId="35008E44" w14:textId="77777777" w:rsidR="00D9610F" w:rsidRDefault="00D9610F">
            <w:pPr>
              <w:pStyle w:val="TableText"/>
              <w:rPr>
                <w:rFonts w:ascii="宋体" w:eastAsia="宋体" w:hAnsi="宋体" w:cs="宋体" w:hint="eastAsia"/>
              </w:rPr>
            </w:pPr>
          </w:p>
        </w:tc>
        <w:tc>
          <w:tcPr>
            <w:tcW w:w="2182" w:type="dxa"/>
          </w:tcPr>
          <w:p w14:paraId="715E8484" w14:textId="77777777" w:rsidR="00D9610F" w:rsidRDefault="00D9610F">
            <w:pPr>
              <w:pStyle w:val="TableText"/>
              <w:rPr>
                <w:rFonts w:ascii="宋体" w:eastAsia="宋体" w:hAnsi="宋体" w:cs="宋体" w:hint="eastAsia"/>
              </w:rPr>
            </w:pPr>
          </w:p>
        </w:tc>
        <w:tc>
          <w:tcPr>
            <w:tcW w:w="985" w:type="dxa"/>
          </w:tcPr>
          <w:p w14:paraId="520EB689" w14:textId="77777777" w:rsidR="00D9610F" w:rsidRDefault="00D9610F">
            <w:pPr>
              <w:pStyle w:val="TableText"/>
              <w:rPr>
                <w:rFonts w:ascii="宋体" w:eastAsia="宋体" w:hAnsi="宋体" w:cs="宋体" w:hint="eastAsia"/>
              </w:rPr>
            </w:pPr>
          </w:p>
        </w:tc>
      </w:tr>
      <w:tr w:rsidR="00D9610F" w14:paraId="0EF7F814" w14:textId="77777777">
        <w:trPr>
          <w:trHeight w:val="934"/>
        </w:trPr>
        <w:tc>
          <w:tcPr>
            <w:tcW w:w="1013" w:type="dxa"/>
          </w:tcPr>
          <w:p w14:paraId="7F86CA7A" w14:textId="77777777" w:rsidR="00D9610F" w:rsidRDefault="00D9610F">
            <w:pPr>
              <w:pStyle w:val="TableText"/>
              <w:rPr>
                <w:rFonts w:ascii="宋体" w:eastAsia="宋体" w:hAnsi="宋体" w:cs="宋体" w:hint="eastAsia"/>
              </w:rPr>
            </w:pPr>
          </w:p>
        </w:tc>
        <w:tc>
          <w:tcPr>
            <w:tcW w:w="1560" w:type="dxa"/>
          </w:tcPr>
          <w:p w14:paraId="7112A92C" w14:textId="77777777" w:rsidR="00D9610F" w:rsidRDefault="00D9610F">
            <w:pPr>
              <w:pStyle w:val="TableText"/>
              <w:rPr>
                <w:rFonts w:ascii="宋体" w:eastAsia="宋体" w:hAnsi="宋体" w:cs="宋体" w:hint="eastAsia"/>
              </w:rPr>
            </w:pPr>
          </w:p>
        </w:tc>
        <w:tc>
          <w:tcPr>
            <w:tcW w:w="1775" w:type="dxa"/>
          </w:tcPr>
          <w:p w14:paraId="73F0EAC0" w14:textId="77777777" w:rsidR="00D9610F" w:rsidRDefault="00D9610F">
            <w:pPr>
              <w:pStyle w:val="TableText"/>
              <w:rPr>
                <w:rFonts w:ascii="宋体" w:eastAsia="宋体" w:hAnsi="宋体" w:cs="宋体" w:hint="eastAsia"/>
              </w:rPr>
            </w:pPr>
          </w:p>
        </w:tc>
        <w:tc>
          <w:tcPr>
            <w:tcW w:w="1777" w:type="dxa"/>
          </w:tcPr>
          <w:p w14:paraId="7C6ACBFF" w14:textId="77777777" w:rsidR="00D9610F" w:rsidRDefault="00D9610F">
            <w:pPr>
              <w:pStyle w:val="TableText"/>
              <w:rPr>
                <w:rFonts w:ascii="宋体" w:eastAsia="宋体" w:hAnsi="宋体" w:cs="宋体" w:hint="eastAsia"/>
              </w:rPr>
            </w:pPr>
          </w:p>
        </w:tc>
        <w:tc>
          <w:tcPr>
            <w:tcW w:w="2182" w:type="dxa"/>
          </w:tcPr>
          <w:p w14:paraId="2820E668" w14:textId="77777777" w:rsidR="00D9610F" w:rsidRDefault="00D9610F">
            <w:pPr>
              <w:pStyle w:val="TableText"/>
              <w:rPr>
                <w:rFonts w:ascii="宋体" w:eastAsia="宋体" w:hAnsi="宋体" w:cs="宋体" w:hint="eastAsia"/>
              </w:rPr>
            </w:pPr>
          </w:p>
        </w:tc>
        <w:tc>
          <w:tcPr>
            <w:tcW w:w="985" w:type="dxa"/>
          </w:tcPr>
          <w:p w14:paraId="1133E57F" w14:textId="77777777" w:rsidR="00D9610F" w:rsidRDefault="00D9610F">
            <w:pPr>
              <w:pStyle w:val="TableText"/>
              <w:rPr>
                <w:rFonts w:ascii="宋体" w:eastAsia="宋体" w:hAnsi="宋体" w:cs="宋体" w:hint="eastAsia"/>
              </w:rPr>
            </w:pPr>
          </w:p>
        </w:tc>
      </w:tr>
      <w:tr w:rsidR="00D9610F" w14:paraId="66296284" w14:textId="77777777">
        <w:trPr>
          <w:trHeight w:val="934"/>
        </w:trPr>
        <w:tc>
          <w:tcPr>
            <w:tcW w:w="1013" w:type="dxa"/>
          </w:tcPr>
          <w:p w14:paraId="59F4E0EB" w14:textId="77777777" w:rsidR="00D9610F" w:rsidRDefault="00D9610F">
            <w:pPr>
              <w:pStyle w:val="TableText"/>
              <w:rPr>
                <w:rFonts w:ascii="宋体" w:eastAsia="宋体" w:hAnsi="宋体" w:cs="宋体" w:hint="eastAsia"/>
              </w:rPr>
            </w:pPr>
          </w:p>
        </w:tc>
        <w:tc>
          <w:tcPr>
            <w:tcW w:w="1560" w:type="dxa"/>
          </w:tcPr>
          <w:p w14:paraId="2265866B" w14:textId="77777777" w:rsidR="00D9610F" w:rsidRDefault="00D9610F">
            <w:pPr>
              <w:pStyle w:val="TableText"/>
              <w:rPr>
                <w:rFonts w:ascii="宋体" w:eastAsia="宋体" w:hAnsi="宋体" w:cs="宋体" w:hint="eastAsia"/>
              </w:rPr>
            </w:pPr>
          </w:p>
        </w:tc>
        <w:tc>
          <w:tcPr>
            <w:tcW w:w="1775" w:type="dxa"/>
          </w:tcPr>
          <w:p w14:paraId="2BE271B1" w14:textId="77777777" w:rsidR="00D9610F" w:rsidRDefault="00D9610F">
            <w:pPr>
              <w:pStyle w:val="TableText"/>
              <w:rPr>
                <w:rFonts w:ascii="宋体" w:eastAsia="宋体" w:hAnsi="宋体" w:cs="宋体" w:hint="eastAsia"/>
              </w:rPr>
            </w:pPr>
          </w:p>
        </w:tc>
        <w:tc>
          <w:tcPr>
            <w:tcW w:w="1777" w:type="dxa"/>
          </w:tcPr>
          <w:p w14:paraId="29305D55" w14:textId="77777777" w:rsidR="00D9610F" w:rsidRDefault="00D9610F">
            <w:pPr>
              <w:pStyle w:val="TableText"/>
              <w:rPr>
                <w:rFonts w:ascii="宋体" w:eastAsia="宋体" w:hAnsi="宋体" w:cs="宋体" w:hint="eastAsia"/>
              </w:rPr>
            </w:pPr>
          </w:p>
        </w:tc>
        <w:tc>
          <w:tcPr>
            <w:tcW w:w="2182" w:type="dxa"/>
          </w:tcPr>
          <w:p w14:paraId="3F794B0A" w14:textId="77777777" w:rsidR="00D9610F" w:rsidRDefault="00D9610F">
            <w:pPr>
              <w:pStyle w:val="TableText"/>
              <w:rPr>
                <w:rFonts w:ascii="宋体" w:eastAsia="宋体" w:hAnsi="宋体" w:cs="宋体" w:hint="eastAsia"/>
              </w:rPr>
            </w:pPr>
          </w:p>
        </w:tc>
        <w:tc>
          <w:tcPr>
            <w:tcW w:w="985" w:type="dxa"/>
          </w:tcPr>
          <w:p w14:paraId="2B408B36" w14:textId="77777777" w:rsidR="00D9610F" w:rsidRDefault="00D9610F">
            <w:pPr>
              <w:pStyle w:val="TableText"/>
              <w:rPr>
                <w:rFonts w:ascii="宋体" w:eastAsia="宋体" w:hAnsi="宋体" w:cs="宋体" w:hint="eastAsia"/>
              </w:rPr>
            </w:pPr>
          </w:p>
        </w:tc>
      </w:tr>
      <w:tr w:rsidR="00D9610F" w14:paraId="616D4832" w14:textId="77777777">
        <w:trPr>
          <w:trHeight w:val="935"/>
        </w:trPr>
        <w:tc>
          <w:tcPr>
            <w:tcW w:w="1013" w:type="dxa"/>
          </w:tcPr>
          <w:p w14:paraId="5CB5623B" w14:textId="77777777" w:rsidR="00D9610F" w:rsidRDefault="00D9610F">
            <w:pPr>
              <w:pStyle w:val="TableText"/>
              <w:rPr>
                <w:rFonts w:ascii="宋体" w:eastAsia="宋体" w:hAnsi="宋体" w:cs="宋体" w:hint="eastAsia"/>
              </w:rPr>
            </w:pPr>
          </w:p>
        </w:tc>
        <w:tc>
          <w:tcPr>
            <w:tcW w:w="1560" w:type="dxa"/>
          </w:tcPr>
          <w:p w14:paraId="35864A13" w14:textId="77777777" w:rsidR="00D9610F" w:rsidRDefault="00D9610F">
            <w:pPr>
              <w:pStyle w:val="TableText"/>
              <w:rPr>
                <w:rFonts w:ascii="宋体" w:eastAsia="宋体" w:hAnsi="宋体" w:cs="宋体" w:hint="eastAsia"/>
              </w:rPr>
            </w:pPr>
          </w:p>
        </w:tc>
        <w:tc>
          <w:tcPr>
            <w:tcW w:w="1775" w:type="dxa"/>
          </w:tcPr>
          <w:p w14:paraId="7BD4902B" w14:textId="77777777" w:rsidR="00D9610F" w:rsidRDefault="00D9610F">
            <w:pPr>
              <w:pStyle w:val="TableText"/>
              <w:rPr>
                <w:rFonts w:ascii="宋体" w:eastAsia="宋体" w:hAnsi="宋体" w:cs="宋体" w:hint="eastAsia"/>
              </w:rPr>
            </w:pPr>
          </w:p>
        </w:tc>
        <w:tc>
          <w:tcPr>
            <w:tcW w:w="1777" w:type="dxa"/>
          </w:tcPr>
          <w:p w14:paraId="24ABB696" w14:textId="77777777" w:rsidR="00D9610F" w:rsidRDefault="00D9610F">
            <w:pPr>
              <w:pStyle w:val="TableText"/>
              <w:rPr>
                <w:rFonts w:ascii="宋体" w:eastAsia="宋体" w:hAnsi="宋体" w:cs="宋体" w:hint="eastAsia"/>
              </w:rPr>
            </w:pPr>
          </w:p>
        </w:tc>
        <w:tc>
          <w:tcPr>
            <w:tcW w:w="2182" w:type="dxa"/>
          </w:tcPr>
          <w:p w14:paraId="6A8860CC" w14:textId="77777777" w:rsidR="00D9610F" w:rsidRDefault="00D9610F">
            <w:pPr>
              <w:pStyle w:val="TableText"/>
              <w:rPr>
                <w:rFonts w:ascii="宋体" w:eastAsia="宋体" w:hAnsi="宋体" w:cs="宋体" w:hint="eastAsia"/>
              </w:rPr>
            </w:pPr>
          </w:p>
        </w:tc>
        <w:tc>
          <w:tcPr>
            <w:tcW w:w="985" w:type="dxa"/>
          </w:tcPr>
          <w:p w14:paraId="0CF656D1" w14:textId="77777777" w:rsidR="00D9610F" w:rsidRDefault="00D9610F">
            <w:pPr>
              <w:pStyle w:val="TableText"/>
              <w:rPr>
                <w:rFonts w:ascii="宋体" w:eastAsia="宋体" w:hAnsi="宋体" w:cs="宋体" w:hint="eastAsia"/>
              </w:rPr>
            </w:pPr>
          </w:p>
        </w:tc>
      </w:tr>
      <w:tr w:rsidR="00D9610F" w14:paraId="061EB8F0" w14:textId="77777777">
        <w:trPr>
          <w:trHeight w:val="939"/>
        </w:trPr>
        <w:tc>
          <w:tcPr>
            <w:tcW w:w="1013" w:type="dxa"/>
          </w:tcPr>
          <w:p w14:paraId="38778FD0" w14:textId="77777777" w:rsidR="00D9610F" w:rsidRDefault="00D9610F">
            <w:pPr>
              <w:pStyle w:val="TableText"/>
              <w:rPr>
                <w:rFonts w:ascii="宋体" w:eastAsia="宋体" w:hAnsi="宋体" w:cs="宋体" w:hint="eastAsia"/>
              </w:rPr>
            </w:pPr>
          </w:p>
        </w:tc>
        <w:tc>
          <w:tcPr>
            <w:tcW w:w="1560" w:type="dxa"/>
          </w:tcPr>
          <w:p w14:paraId="5DD4FCBF" w14:textId="77777777" w:rsidR="00D9610F" w:rsidRDefault="00D9610F">
            <w:pPr>
              <w:pStyle w:val="TableText"/>
              <w:rPr>
                <w:rFonts w:ascii="宋体" w:eastAsia="宋体" w:hAnsi="宋体" w:cs="宋体" w:hint="eastAsia"/>
              </w:rPr>
            </w:pPr>
          </w:p>
        </w:tc>
        <w:tc>
          <w:tcPr>
            <w:tcW w:w="1775" w:type="dxa"/>
          </w:tcPr>
          <w:p w14:paraId="4EF11197" w14:textId="77777777" w:rsidR="00D9610F" w:rsidRDefault="00D9610F">
            <w:pPr>
              <w:pStyle w:val="TableText"/>
              <w:rPr>
                <w:rFonts w:ascii="宋体" w:eastAsia="宋体" w:hAnsi="宋体" w:cs="宋体" w:hint="eastAsia"/>
              </w:rPr>
            </w:pPr>
          </w:p>
        </w:tc>
        <w:tc>
          <w:tcPr>
            <w:tcW w:w="1777" w:type="dxa"/>
          </w:tcPr>
          <w:p w14:paraId="113C9E68" w14:textId="77777777" w:rsidR="00D9610F" w:rsidRDefault="00D9610F">
            <w:pPr>
              <w:pStyle w:val="TableText"/>
              <w:rPr>
                <w:rFonts w:ascii="宋体" w:eastAsia="宋体" w:hAnsi="宋体" w:cs="宋体" w:hint="eastAsia"/>
              </w:rPr>
            </w:pPr>
          </w:p>
        </w:tc>
        <w:tc>
          <w:tcPr>
            <w:tcW w:w="2182" w:type="dxa"/>
          </w:tcPr>
          <w:p w14:paraId="5D95B95F" w14:textId="77777777" w:rsidR="00D9610F" w:rsidRDefault="00D9610F">
            <w:pPr>
              <w:pStyle w:val="TableText"/>
              <w:rPr>
                <w:rFonts w:ascii="宋体" w:eastAsia="宋体" w:hAnsi="宋体" w:cs="宋体" w:hint="eastAsia"/>
              </w:rPr>
            </w:pPr>
          </w:p>
        </w:tc>
        <w:tc>
          <w:tcPr>
            <w:tcW w:w="985" w:type="dxa"/>
          </w:tcPr>
          <w:p w14:paraId="53F55730" w14:textId="77777777" w:rsidR="00D9610F" w:rsidRDefault="00D9610F">
            <w:pPr>
              <w:pStyle w:val="TableText"/>
              <w:rPr>
                <w:rFonts w:ascii="宋体" w:eastAsia="宋体" w:hAnsi="宋体" w:cs="宋体" w:hint="eastAsia"/>
              </w:rPr>
            </w:pPr>
          </w:p>
        </w:tc>
      </w:tr>
    </w:tbl>
    <w:p w14:paraId="63A98343" w14:textId="77777777" w:rsidR="00D9610F" w:rsidRDefault="00000000">
      <w:pPr>
        <w:pStyle w:val="a6"/>
        <w:spacing w:before="320" w:line="200" w:lineRule="auto"/>
        <w:ind w:left="123"/>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注：“偏离情况”列应据实填写“正偏离”或“负偏离”。</w:t>
      </w:r>
    </w:p>
    <w:p w14:paraId="791D8464" w14:textId="77777777" w:rsidR="00D9610F" w:rsidRDefault="00D9610F">
      <w:pPr>
        <w:pStyle w:val="a6"/>
        <w:spacing w:line="340" w:lineRule="auto"/>
        <w:rPr>
          <w:rFonts w:ascii="宋体" w:eastAsia="宋体" w:hAnsi="宋体" w:cs="宋体" w:hint="eastAsia"/>
          <w:lang w:eastAsia="zh-CN"/>
        </w:rPr>
      </w:pPr>
    </w:p>
    <w:p w14:paraId="7C6CF579" w14:textId="77777777" w:rsidR="00D9610F" w:rsidRDefault="00000000">
      <w:pPr>
        <w:spacing w:before="103" w:line="360" w:lineRule="auto"/>
        <w:ind w:left="117"/>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7B121A9D" w14:textId="77777777" w:rsidR="00D9610F" w:rsidRDefault="00000000">
      <w:pPr>
        <w:spacing w:before="212" w:line="360" w:lineRule="auto"/>
        <w:ind w:left="169"/>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0093FC63" w14:textId="77777777" w:rsidR="00D9610F" w:rsidRDefault="00D9610F">
      <w:pPr>
        <w:spacing w:line="360" w:lineRule="auto"/>
        <w:rPr>
          <w:rFonts w:ascii="宋体" w:eastAsia="宋体" w:hAnsi="宋体" w:cs="宋体" w:hint="eastAsia"/>
          <w:sz w:val="24"/>
          <w:szCs w:val="24"/>
          <w:lang w:eastAsia="zh-CN"/>
        </w:rPr>
        <w:sectPr w:rsidR="00D9610F">
          <w:pgSz w:w="11907" w:h="16840"/>
          <w:pgMar w:top="1440" w:right="1800" w:bottom="1440" w:left="1800" w:header="875" w:footer="886" w:gutter="0"/>
          <w:cols w:space="720"/>
          <w:docGrid w:linePitch="286"/>
        </w:sectPr>
      </w:pPr>
    </w:p>
    <w:p w14:paraId="4846257A" w14:textId="77777777" w:rsidR="00D9610F" w:rsidRDefault="00000000">
      <w:pPr>
        <w:pStyle w:val="a6"/>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10采购需求偏离表（实质性格式）</w:t>
      </w:r>
    </w:p>
    <w:p w14:paraId="4618860C" w14:textId="77777777" w:rsidR="00D9610F" w:rsidRDefault="00000000">
      <w:pPr>
        <w:spacing w:before="205" w:line="205" w:lineRule="auto"/>
        <w:ind w:left="3573"/>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采购需求偏离表</w:t>
      </w:r>
    </w:p>
    <w:p w14:paraId="35DB5FAA" w14:textId="77777777" w:rsidR="00D9610F" w:rsidRDefault="00000000">
      <w:pPr>
        <w:pStyle w:val="a6"/>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3BF1C66A" w14:textId="77777777" w:rsidR="00D9610F" w:rsidRDefault="00000000">
      <w:pPr>
        <w:pStyle w:val="a6"/>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tbl>
      <w:tblPr>
        <w:tblStyle w:val="TableNormal"/>
        <w:tblW w:w="965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D9610F" w14:paraId="057D6EB3" w14:textId="77777777">
        <w:trPr>
          <w:trHeight w:val="1062"/>
          <w:jc w:val="center"/>
        </w:trPr>
        <w:tc>
          <w:tcPr>
            <w:tcW w:w="779" w:type="dxa"/>
            <w:vAlign w:val="center"/>
          </w:tcPr>
          <w:p w14:paraId="45559930"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spacing w:val="-3"/>
                <w:sz w:val="24"/>
                <w:szCs w:val="24"/>
              </w:rPr>
              <w:t>序号</w:t>
            </w:r>
            <w:proofErr w:type="spellEnd"/>
          </w:p>
        </w:tc>
        <w:tc>
          <w:tcPr>
            <w:tcW w:w="1481" w:type="dxa"/>
            <w:vAlign w:val="center"/>
          </w:tcPr>
          <w:p w14:paraId="7FE2A79E" w14:textId="77777777" w:rsidR="00D9610F"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p>
          <w:p w14:paraId="354548CB" w14:textId="77777777" w:rsidR="00D9610F" w:rsidRDefault="00000000">
            <w:pPr>
              <w:jc w:val="center"/>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文件条目号</w:t>
            </w:r>
          </w:p>
          <w:p w14:paraId="3E0658E8" w14:textId="77777777" w:rsidR="00D9610F" w:rsidRDefault="00000000">
            <w:pPr>
              <w:pStyle w:val="TableText"/>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(页码)</w:t>
            </w:r>
          </w:p>
        </w:tc>
        <w:tc>
          <w:tcPr>
            <w:tcW w:w="2383" w:type="dxa"/>
            <w:vAlign w:val="center"/>
          </w:tcPr>
          <w:p w14:paraId="148D88DC"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spacing w:val="-1"/>
                <w:sz w:val="24"/>
                <w:szCs w:val="24"/>
              </w:rPr>
              <w:t>竞争性磋商文件要求</w:t>
            </w:r>
            <w:proofErr w:type="spellEnd"/>
          </w:p>
        </w:tc>
        <w:tc>
          <w:tcPr>
            <w:tcW w:w="2125" w:type="dxa"/>
            <w:vAlign w:val="center"/>
          </w:tcPr>
          <w:p w14:paraId="14C82BD4"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spacing w:val="-5"/>
                <w:sz w:val="24"/>
                <w:szCs w:val="24"/>
              </w:rPr>
              <w:t>响应内容</w:t>
            </w:r>
            <w:proofErr w:type="spellEnd"/>
          </w:p>
        </w:tc>
        <w:tc>
          <w:tcPr>
            <w:tcW w:w="1874" w:type="dxa"/>
            <w:vAlign w:val="center"/>
          </w:tcPr>
          <w:p w14:paraId="5E461791"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spacing w:val="-1"/>
                <w:sz w:val="24"/>
                <w:szCs w:val="24"/>
              </w:rPr>
              <w:t>偏离情况</w:t>
            </w:r>
            <w:proofErr w:type="spellEnd"/>
          </w:p>
        </w:tc>
        <w:tc>
          <w:tcPr>
            <w:tcW w:w="1013" w:type="dxa"/>
            <w:vAlign w:val="center"/>
          </w:tcPr>
          <w:p w14:paraId="4202EE51"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spacing w:val="-2"/>
                <w:sz w:val="24"/>
                <w:szCs w:val="24"/>
              </w:rPr>
              <w:t>说明</w:t>
            </w:r>
            <w:proofErr w:type="spellEnd"/>
          </w:p>
        </w:tc>
      </w:tr>
      <w:tr w:rsidR="00D9610F" w14:paraId="2713499F" w14:textId="77777777">
        <w:trPr>
          <w:trHeight w:val="934"/>
          <w:jc w:val="center"/>
        </w:trPr>
        <w:tc>
          <w:tcPr>
            <w:tcW w:w="779" w:type="dxa"/>
          </w:tcPr>
          <w:p w14:paraId="380C7144" w14:textId="77777777" w:rsidR="00D9610F" w:rsidRDefault="00D9610F">
            <w:pPr>
              <w:pStyle w:val="TableText"/>
              <w:rPr>
                <w:rFonts w:ascii="宋体" w:eastAsia="宋体" w:hAnsi="宋体" w:cs="宋体" w:hint="eastAsia"/>
              </w:rPr>
            </w:pPr>
          </w:p>
        </w:tc>
        <w:tc>
          <w:tcPr>
            <w:tcW w:w="1481" w:type="dxa"/>
          </w:tcPr>
          <w:p w14:paraId="506205EF" w14:textId="77777777" w:rsidR="00D9610F" w:rsidRDefault="00D9610F">
            <w:pPr>
              <w:pStyle w:val="TableText"/>
              <w:rPr>
                <w:rFonts w:ascii="宋体" w:eastAsia="宋体" w:hAnsi="宋体" w:cs="宋体" w:hint="eastAsia"/>
              </w:rPr>
            </w:pPr>
          </w:p>
        </w:tc>
        <w:tc>
          <w:tcPr>
            <w:tcW w:w="2383" w:type="dxa"/>
          </w:tcPr>
          <w:p w14:paraId="5B8A7F8F" w14:textId="77777777" w:rsidR="00D9610F" w:rsidRDefault="00D9610F">
            <w:pPr>
              <w:pStyle w:val="TableText"/>
              <w:rPr>
                <w:rFonts w:ascii="宋体" w:eastAsia="宋体" w:hAnsi="宋体" w:cs="宋体" w:hint="eastAsia"/>
              </w:rPr>
            </w:pPr>
          </w:p>
        </w:tc>
        <w:tc>
          <w:tcPr>
            <w:tcW w:w="2125" w:type="dxa"/>
          </w:tcPr>
          <w:p w14:paraId="6B4C73B4" w14:textId="77777777" w:rsidR="00D9610F" w:rsidRDefault="00D9610F">
            <w:pPr>
              <w:pStyle w:val="TableText"/>
              <w:rPr>
                <w:rFonts w:ascii="宋体" w:eastAsia="宋体" w:hAnsi="宋体" w:cs="宋体" w:hint="eastAsia"/>
              </w:rPr>
            </w:pPr>
          </w:p>
        </w:tc>
        <w:tc>
          <w:tcPr>
            <w:tcW w:w="1874" w:type="dxa"/>
          </w:tcPr>
          <w:p w14:paraId="6EFFA9AA" w14:textId="77777777" w:rsidR="00D9610F" w:rsidRDefault="00D9610F">
            <w:pPr>
              <w:pStyle w:val="TableText"/>
              <w:rPr>
                <w:rFonts w:ascii="宋体" w:eastAsia="宋体" w:hAnsi="宋体" w:cs="宋体" w:hint="eastAsia"/>
              </w:rPr>
            </w:pPr>
          </w:p>
        </w:tc>
        <w:tc>
          <w:tcPr>
            <w:tcW w:w="1013" w:type="dxa"/>
          </w:tcPr>
          <w:p w14:paraId="611CC08A" w14:textId="77777777" w:rsidR="00D9610F" w:rsidRDefault="00D9610F">
            <w:pPr>
              <w:pStyle w:val="TableText"/>
              <w:rPr>
                <w:rFonts w:ascii="宋体" w:eastAsia="宋体" w:hAnsi="宋体" w:cs="宋体" w:hint="eastAsia"/>
              </w:rPr>
            </w:pPr>
          </w:p>
        </w:tc>
      </w:tr>
      <w:tr w:rsidR="00D9610F" w14:paraId="40DA3208" w14:textId="77777777">
        <w:trPr>
          <w:trHeight w:val="934"/>
          <w:jc w:val="center"/>
        </w:trPr>
        <w:tc>
          <w:tcPr>
            <w:tcW w:w="779" w:type="dxa"/>
          </w:tcPr>
          <w:p w14:paraId="29FC2A49" w14:textId="77777777" w:rsidR="00D9610F" w:rsidRDefault="00D9610F">
            <w:pPr>
              <w:pStyle w:val="TableText"/>
              <w:rPr>
                <w:rFonts w:ascii="宋体" w:eastAsia="宋体" w:hAnsi="宋体" w:cs="宋体" w:hint="eastAsia"/>
              </w:rPr>
            </w:pPr>
          </w:p>
        </w:tc>
        <w:tc>
          <w:tcPr>
            <w:tcW w:w="1481" w:type="dxa"/>
          </w:tcPr>
          <w:p w14:paraId="49EEFDF9" w14:textId="77777777" w:rsidR="00D9610F" w:rsidRDefault="00D9610F">
            <w:pPr>
              <w:pStyle w:val="TableText"/>
              <w:rPr>
                <w:rFonts w:ascii="宋体" w:eastAsia="宋体" w:hAnsi="宋体" w:cs="宋体" w:hint="eastAsia"/>
              </w:rPr>
            </w:pPr>
          </w:p>
        </w:tc>
        <w:tc>
          <w:tcPr>
            <w:tcW w:w="2383" w:type="dxa"/>
          </w:tcPr>
          <w:p w14:paraId="70920FEC" w14:textId="77777777" w:rsidR="00D9610F" w:rsidRDefault="00D9610F">
            <w:pPr>
              <w:pStyle w:val="TableText"/>
              <w:rPr>
                <w:rFonts w:ascii="宋体" w:eastAsia="宋体" w:hAnsi="宋体" w:cs="宋体" w:hint="eastAsia"/>
              </w:rPr>
            </w:pPr>
          </w:p>
        </w:tc>
        <w:tc>
          <w:tcPr>
            <w:tcW w:w="2125" w:type="dxa"/>
          </w:tcPr>
          <w:p w14:paraId="2E79C21A" w14:textId="77777777" w:rsidR="00D9610F" w:rsidRDefault="00D9610F">
            <w:pPr>
              <w:pStyle w:val="TableText"/>
              <w:rPr>
                <w:rFonts w:ascii="宋体" w:eastAsia="宋体" w:hAnsi="宋体" w:cs="宋体" w:hint="eastAsia"/>
              </w:rPr>
            </w:pPr>
          </w:p>
        </w:tc>
        <w:tc>
          <w:tcPr>
            <w:tcW w:w="1874" w:type="dxa"/>
          </w:tcPr>
          <w:p w14:paraId="1018328B" w14:textId="77777777" w:rsidR="00D9610F" w:rsidRDefault="00D9610F">
            <w:pPr>
              <w:pStyle w:val="TableText"/>
              <w:rPr>
                <w:rFonts w:ascii="宋体" w:eastAsia="宋体" w:hAnsi="宋体" w:cs="宋体" w:hint="eastAsia"/>
              </w:rPr>
            </w:pPr>
          </w:p>
        </w:tc>
        <w:tc>
          <w:tcPr>
            <w:tcW w:w="1013" w:type="dxa"/>
          </w:tcPr>
          <w:p w14:paraId="0B57C2D6" w14:textId="77777777" w:rsidR="00D9610F" w:rsidRDefault="00D9610F">
            <w:pPr>
              <w:pStyle w:val="TableText"/>
              <w:rPr>
                <w:rFonts w:ascii="宋体" w:eastAsia="宋体" w:hAnsi="宋体" w:cs="宋体" w:hint="eastAsia"/>
              </w:rPr>
            </w:pPr>
          </w:p>
        </w:tc>
      </w:tr>
      <w:tr w:rsidR="00D9610F" w14:paraId="7E92C288" w14:textId="77777777">
        <w:trPr>
          <w:trHeight w:val="935"/>
          <w:jc w:val="center"/>
        </w:trPr>
        <w:tc>
          <w:tcPr>
            <w:tcW w:w="779" w:type="dxa"/>
          </w:tcPr>
          <w:p w14:paraId="0DBE2FC8" w14:textId="77777777" w:rsidR="00D9610F" w:rsidRDefault="00D9610F">
            <w:pPr>
              <w:pStyle w:val="TableText"/>
              <w:rPr>
                <w:rFonts w:ascii="宋体" w:eastAsia="宋体" w:hAnsi="宋体" w:cs="宋体" w:hint="eastAsia"/>
              </w:rPr>
            </w:pPr>
          </w:p>
        </w:tc>
        <w:tc>
          <w:tcPr>
            <w:tcW w:w="1481" w:type="dxa"/>
          </w:tcPr>
          <w:p w14:paraId="543BBB16" w14:textId="77777777" w:rsidR="00D9610F" w:rsidRDefault="00D9610F">
            <w:pPr>
              <w:pStyle w:val="TableText"/>
              <w:rPr>
                <w:rFonts w:ascii="宋体" w:eastAsia="宋体" w:hAnsi="宋体" w:cs="宋体" w:hint="eastAsia"/>
              </w:rPr>
            </w:pPr>
          </w:p>
        </w:tc>
        <w:tc>
          <w:tcPr>
            <w:tcW w:w="2383" w:type="dxa"/>
          </w:tcPr>
          <w:p w14:paraId="12851403" w14:textId="77777777" w:rsidR="00D9610F" w:rsidRDefault="00D9610F">
            <w:pPr>
              <w:pStyle w:val="TableText"/>
              <w:rPr>
                <w:rFonts w:ascii="宋体" w:eastAsia="宋体" w:hAnsi="宋体" w:cs="宋体" w:hint="eastAsia"/>
              </w:rPr>
            </w:pPr>
          </w:p>
        </w:tc>
        <w:tc>
          <w:tcPr>
            <w:tcW w:w="2125" w:type="dxa"/>
          </w:tcPr>
          <w:p w14:paraId="165D627A" w14:textId="77777777" w:rsidR="00D9610F" w:rsidRDefault="00D9610F">
            <w:pPr>
              <w:pStyle w:val="TableText"/>
              <w:rPr>
                <w:rFonts w:ascii="宋体" w:eastAsia="宋体" w:hAnsi="宋体" w:cs="宋体" w:hint="eastAsia"/>
              </w:rPr>
            </w:pPr>
          </w:p>
        </w:tc>
        <w:tc>
          <w:tcPr>
            <w:tcW w:w="1874" w:type="dxa"/>
          </w:tcPr>
          <w:p w14:paraId="17979C51" w14:textId="77777777" w:rsidR="00D9610F" w:rsidRDefault="00D9610F">
            <w:pPr>
              <w:pStyle w:val="TableText"/>
              <w:rPr>
                <w:rFonts w:ascii="宋体" w:eastAsia="宋体" w:hAnsi="宋体" w:cs="宋体" w:hint="eastAsia"/>
              </w:rPr>
            </w:pPr>
          </w:p>
        </w:tc>
        <w:tc>
          <w:tcPr>
            <w:tcW w:w="1013" w:type="dxa"/>
          </w:tcPr>
          <w:p w14:paraId="2E549988" w14:textId="77777777" w:rsidR="00D9610F" w:rsidRDefault="00D9610F">
            <w:pPr>
              <w:pStyle w:val="TableText"/>
              <w:rPr>
                <w:rFonts w:ascii="宋体" w:eastAsia="宋体" w:hAnsi="宋体" w:cs="宋体" w:hint="eastAsia"/>
              </w:rPr>
            </w:pPr>
          </w:p>
        </w:tc>
      </w:tr>
      <w:tr w:rsidR="00D9610F" w14:paraId="60F0598D" w14:textId="77777777">
        <w:trPr>
          <w:trHeight w:val="934"/>
          <w:jc w:val="center"/>
        </w:trPr>
        <w:tc>
          <w:tcPr>
            <w:tcW w:w="779" w:type="dxa"/>
          </w:tcPr>
          <w:p w14:paraId="5F3DCA39" w14:textId="77777777" w:rsidR="00D9610F" w:rsidRDefault="00D9610F">
            <w:pPr>
              <w:pStyle w:val="TableText"/>
              <w:rPr>
                <w:rFonts w:ascii="宋体" w:eastAsia="宋体" w:hAnsi="宋体" w:cs="宋体" w:hint="eastAsia"/>
              </w:rPr>
            </w:pPr>
          </w:p>
        </w:tc>
        <w:tc>
          <w:tcPr>
            <w:tcW w:w="1481" w:type="dxa"/>
          </w:tcPr>
          <w:p w14:paraId="6083DF6C" w14:textId="77777777" w:rsidR="00D9610F" w:rsidRDefault="00D9610F">
            <w:pPr>
              <w:pStyle w:val="TableText"/>
              <w:rPr>
                <w:rFonts w:ascii="宋体" w:eastAsia="宋体" w:hAnsi="宋体" w:cs="宋体" w:hint="eastAsia"/>
              </w:rPr>
            </w:pPr>
          </w:p>
        </w:tc>
        <w:tc>
          <w:tcPr>
            <w:tcW w:w="2383" w:type="dxa"/>
          </w:tcPr>
          <w:p w14:paraId="3E1F0F98" w14:textId="77777777" w:rsidR="00D9610F" w:rsidRDefault="00D9610F">
            <w:pPr>
              <w:pStyle w:val="TableText"/>
              <w:rPr>
                <w:rFonts w:ascii="宋体" w:eastAsia="宋体" w:hAnsi="宋体" w:cs="宋体" w:hint="eastAsia"/>
              </w:rPr>
            </w:pPr>
          </w:p>
        </w:tc>
        <w:tc>
          <w:tcPr>
            <w:tcW w:w="2125" w:type="dxa"/>
          </w:tcPr>
          <w:p w14:paraId="48A6207F" w14:textId="77777777" w:rsidR="00D9610F" w:rsidRDefault="00D9610F">
            <w:pPr>
              <w:pStyle w:val="TableText"/>
              <w:rPr>
                <w:rFonts w:ascii="宋体" w:eastAsia="宋体" w:hAnsi="宋体" w:cs="宋体" w:hint="eastAsia"/>
              </w:rPr>
            </w:pPr>
          </w:p>
        </w:tc>
        <w:tc>
          <w:tcPr>
            <w:tcW w:w="1874" w:type="dxa"/>
          </w:tcPr>
          <w:p w14:paraId="28397FA8" w14:textId="77777777" w:rsidR="00D9610F" w:rsidRDefault="00D9610F">
            <w:pPr>
              <w:pStyle w:val="TableText"/>
              <w:rPr>
                <w:rFonts w:ascii="宋体" w:eastAsia="宋体" w:hAnsi="宋体" w:cs="宋体" w:hint="eastAsia"/>
              </w:rPr>
            </w:pPr>
          </w:p>
        </w:tc>
        <w:tc>
          <w:tcPr>
            <w:tcW w:w="1013" w:type="dxa"/>
          </w:tcPr>
          <w:p w14:paraId="40E30980" w14:textId="77777777" w:rsidR="00D9610F" w:rsidRDefault="00D9610F">
            <w:pPr>
              <w:pStyle w:val="TableText"/>
              <w:rPr>
                <w:rFonts w:ascii="宋体" w:eastAsia="宋体" w:hAnsi="宋体" w:cs="宋体" w:hint="eastAsia"/>
              </w:rPr>
            </w:pPr>
          </w:p>
        </w:tc>
      </w:tr>
      <w:tr w:rsidR="00D9610F" w14:paraId="5E4BC936" w14:textId="77777777">
        <w:trPr>
          <w:trHeight w:val="934"/>
          <w:jc w:val="center"/>
        </w:trPr>
        <w:tc>
          <w:tcPr>
            <w:tcW w:w="779" w:type="dxa"/>
          </w:tcPr>
          <w:p w14:paraId="7FA85F32" w14:textId="77777777" w:rsidR="00D9610F" w:rsidRDefault="00D9610F">
            <w:pPr>
              <w:pStyle w:val="TableText"/>
              <w:rPr>
                <w:rFonts w:ascii="宋体" w:eastAsia="宋体" w:hAnsi="宋体" w:cs="宋体" w:hint="eastAsia"/>
              </w:rPr>
            </w:pPr>
          </w:p>
        </w:tc>
        <w:tc>
          <w:tcPr>
            <w:tcW w:w="1481" w:type="dxa"/>
          </w:tcPr>
          <w:p w14:paraId="7958ED5B" w14:textId="77777777" w:rsidR="00D9610F" w:rsidRDefault="00D9610F">
            <w:pPr>
              <w:pStyle w:val="TableText"/>
              <w:rPr>
                <w:rFonts w:ascii="宋体" w:eastAsia="宋体" w:hAnsi="宋体" w:cs="宋体" w:hint="eastAsia"/>
              </w:rPr>
            </w:pPr>
          </w:p>
        </w:tc>
        <w:tc>
          <w:tcPr>
            <w:tcW w:w="2383" w:type="dxa"/>
          </w:tcPr>
          <w:p w14:paraId="6396C759" w14:textId="77777777" w:rsidR="00D9610F" w:rsidRDefault="00D9610F">
            <w:pPr>
              <w:pStyle w:val="TableText"/>
              <w:rPr>
                <w:rFonts w:ascii="宋体" w:eastAsia="宋体" w:hAnsi="宋体" w:cs="宋体" w:hint="eastAsia"/>
              </w:rPr>
            </w:pPr>
          </w:p>
        </w:tc>
        <w:tc>
          <w:tcPr>
            <w:tcW w:w="2125" w:type="dxa"/>
          </w:tcPr>
          <w:p w14:paraId="2A6A94F3" w14:textId="77777777" w:rsidR="00D9610F" w:rsidRDefault="00D9610F">
            <w:pPr>
              <w:pStyle w:val="TableText"/>
              <w:rPr>
                <w:rFonts w:ascii="宋体" w:eastAsia="宋体" w:hAnsi="宋体" w:cs="宋体" w:hint="eastAsia"/>
              </w:rPr>
            </w:pPr>
          </w:p>
        </w:tc>
        <w:tc>
          <w:tcPr>
            <w:tcW w:w="1874" w:type="dxa"/>
          </w:tcPr>
          <w:p w14:paraId="55E0EC2B" w14:textId="77777777" w:rsidR="00D9610F" w:rsidRDefault="00D9610F">
            <w:pPr>
              <w:pStyle w:val="TableText"/>
              <w:rPr>
                <w:rFonts w:ascii="宋体" w:eastAsia="宋体" w:hAnsi="宋体" w:cs="宋体" w:hint="eastAsia"/>
              </w:rPr>
            </w:pPr>
          </w:p>
        </w:tc>
        <w:tc>
          <w:tcPr>
            <w:tcW w:w="1013" w:type="dxa"/>
          </w:tcPr>
          <w:p w14:paraId="30D108CF" w14:textId="77777777" w:rsidR="00D9610F" w:rsidRDefault="00D9610F">
            <w:pPr>
              <w:pStyle w:val="TableText"/>
              <w:rPr>
                <w:rFonts w:ascii="宋体" w:eastAsia="宋体" w:hAnsi="宋体" w:cs="宋体" w:hint="eastAsia"/>
              </w:rPr>
            </w:pPr>
          </w:p>
        </w:tc>
      </w:tr>
      <w:tr w:rsidR="00D9610F" w14:paraId="56CB2A6E" w14:textId="77777777">
        <w:trPr>
          <w:trHeight w:val="939"/>
          <w:jc w:val="center"/>
        </w:trPr>
        <w:tc>
          <w:tcPr>
            <w:tcW w:w="779" w:type="dxa"/>
          </w:tcPr>
          <w:p w14:paraId="1C72F88F" w14:textId="77777777" w:rsidR="00D9610F" w:rsidRDefault="00D9610F">
            <w:pPr>
              <w:pStyle w:val="TableText"/>
              <w:rPr>
                <w:rFonts w:ascii="宋体" w:eastAsia="宋体" w:hAnsi="宋体" w:cs="宋体" w:hint="eastAsia"/>
              </w:rPr>
            </w:pPr>
          </w:p>
        </w:tc>
        <w:tc>
          <w:tcPr>
            <w:tcW w:w="1481" w:type="dxa"/>
          </w:tcPr>
          <w:p w14:paraId="01B6348F" w14:textId="77777777" w:rsidR="00D9610F" w:rsidRDefault="00D9610F">
            <w:pPr>
              <w:pStyle w:val="TableText"/>
              <w:rPr>
                <w:rFonts w:ascii="宋体" w:eastAsia="宋体" w:hAnsi="宋体" w:cs="宋体" w:hint="eastAsia"/>
              </w:rPr>
            </w:pPr>
          </w:p>
        </w:tc>
        <w:tc>
          <w:tcPr>
            <w:tcW w:w="2383" w:type="dxa"/>
          </w:tcPr>
          <w:p w14:paraId="460B04AD" w14:textId="77777777" w:rsidR="00D9610F" w:rsidRDefault="00D9610F">
            <w:pPr>
              <w:pStyle w:val="TableText"/>
              <w:rPr>
                <w:rFonts w:ascii="宋体" w:eastAsia="宋体" w:hAnsi="宋体" w:cs="宋体" w:hint="eastAsia"/>
              </w:rPr>
            </w:pPr>
          </w:p>
        </w:tc>
        <w:tc>
          <w:tcPr>
            <w:tcW w:w="2125" w:type="dxa"/>
          </w:tcPr>
          <w:p w14:paraId="2FBF3991" w14:textId="77777777" w:rsidR="00D9610F" w:rsidRDefault="00D9610F">
            <w:pPr>
              <w:pStyle w:val="TableText"/>
              <w:rPr>
                <w:rFonts w:ascii="宋体" w:eastAsia="宋体" w:hAnsi="宋体" w:cs="宋体" w:hint="eastAsia"/>
              </w:rPr>
            </w:pPr>
          </w:p>
        </w:tc>
        <w:tc>
          <w:tcPr>
            <w:tcW w:w="1874" w:type="dxa"/>
          </w:tcPr>
          <w:p w14:paraId="56103C8D" w14:textId="77777777" w:rsidR="00D9610F" w:rsidRDefault="00D9610F">
            <w:pPr>
              <w:pStyle w:val="TableText"/>
              <w:rPr>
                <w:rFonts w:ascii="宋体" w:eastAsia="宋体" w:hAnsi="宋体" w:cs="宋体" w:hint="eastAsia"/>
              </w:rPr>
            </w:pPr>
          </w:p>
        </w:tc>
        <w:tc>
          <w:tcPr>
            <w:tcW w:w="1013" w:type="dxa"/>
          </w:tcPr>
          <w:p w14:paraId="47EFD500" w14:textId="77777777" w:rsidR="00D9610F" w:rsidRDefault="00D9610F">
            <w:pPr>
              <w:pStyle w:val="TableText"/>
              <w:rPr>
                <w:rFonts w:ascii="宋体" w:eastAsia="宋体" w:hAnsi="宋体" w:cs="宋体" w:hint="eastAsia"/>
              </w:rPr>
            </w:pPr>
          </w:p>
        </w:tc>
      </w:tr>
    </w:tbl>
    <w:p w14:paraId="4B279819" w14:textId="77777777" w:rsidR="00D9610F" w:rsidRDefault="00D9610F">
      <w:pPr>
        <w:pStyle w:val="a6"/>
        <w:spacing w:line="256" w:lineRule="auto"/>
        <w:rPr>
          <w:rFonts w:ascii="宋体" w:eastAsia="宋体" w:hAnsi="宋体" w:cs="宋体" w:hint="eastAsia"/>
        </w:rPr>
      </w:pPr>
    </w:p>
    <w:p w14:paraId="4902E4A1" w14:textId="77777777" w:rsidR="00D9610F" w:rsidRDefault="00D9610F">
      <w:pPr>
        <w:pStyle w:val="a6"/>
        <w:spacing w:line="257" w:lineRule="auto"/>
        <w:rPr>
          <w:rFonts w:ascii="宋体" w:eastAsia="宋体" w:hAnsi="宋体" w:cs="宋体" w:hint="eastAsia"/>
          <w:lang w:eastAsia="zh-CN"/>
        </w:rPr>
      </w:pPr>
    </w:p>
    <w:p w14:paraId="0F09BD66" w14:textId="77777777" w:rsidR="00D9610F" w:rsidRDefault="00000000">
      <w:pPr>
        <w:spacing w:line="360" w:lineRule="auto"/>
        <w:ind w:firstLineChars="200" w:firstLine="456"/>
        <w:jc w:val="both"/>
        <w:rPr>
          <w:rFonts w:ascii="宋体" w:eastAsia="宋体" w:hAnsi="宋体" w:cs="宋体" w:hint="eastAsia"/>
          <w:sz w:val="24"/>
          <w:szCs w:val="24"/>
        </w:rPr>
      </w:pPr>
      <w:r>
        <w:rPr>
          <w:rFonts w:ascii="宋体" w:eastAsia="宋体" w:hAnsi="宋体" w:cs="宋体" w:hint="eastAsia"/>
          <w:spacing w:val="-6"/>
          <w:sz w:val="24"/>
          <w:szCs w:val="24"/>
        </w:rPr>
        <w:t>注：</w:t>
      </w:r>
    </w:p>
    <w:p w14:paraId="03B39B6B" w14:textId="77777777" w:rsidR="00D9610F" w:rsidRDefault="00000000">
      <w:pPr>
        <w:pStyle w:val="a6"/>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1.对竞争性磋商文件中的所有商务、技术要求，除本表</w:t>
      </w:r>
      <w:r>
        <w:rPr>
          <w:rFonts w:ascii="宋体" w:eastAsia="宋体" w:hAnsi="宋体" w:cs="宋体" w:hint="eastAsia"/>
          <w:spacing w:val="-3"/>
          <w:sz w:val="24"/>
          <w:szCs w:val="24"/>
          <w:lang w:eastAsia="zh-CN"/>
        </w:rPr>
        <w:t>所列明的所有偏离外，均视作</w:t>
      </w:r>
      <w:r>
        <w:rPr>
          <w:rFonts w:ascii="宋体" w:eastAsia="宋体" w:hAnsi="宋体" w:cs="宋体" w:hint="eastAsia"/>
          <w:spacing w:val="-2"/>
          <w:sz w:val="24"/>
          <w:szCs w:val="24"/>
          <w:lang w:eastAsia="zh-CN"/>
        </w:rPr>
        <w:t>供应商已对之理解和响应。此表中若无任何文字说明，内容为空白的，</w:t>
      </w:r>
      <w:r>
        <w:rPr>
          <w:rFonts w:ascii="宋体" w:eastAsia="宋体" w:hAnsi="宋体" w:cs="宋体" w:hint="eastAsia"/>
          <w:b/>
          <w:bCs/>
          <w:spacing w:val="-2"/>
          <w:sz w:val="24"/>
          <w:szCs w:val="24"/>
          <w:lang w:eastAsia="zh-CN"/>
        </w:rPr>
        <w:t>响应无效</w:t>
      </w:r>
      <w:r>
        <w:rPr>
          <w:rFonts w:ascii="宋体" w:eastAsia="宋体" w:hAnsi="宋体" w:cs="宋体" w:hint="eastAsia"/>
          <w:spacing w:val="-2"/>
          <w:sz w:val="24"/>
          <w:szCs w:val="24"/>
          <w:lang w:eastAsia="zh-CN"/>
        </w:rPr>
        <w:t>。</w:t>
      </w:r>
    </w:p>
    <w:p w14:paraId="1C5E158A" w14:textId="77777777" w:rsidR="00D9610F" w:rsidRDefault="00000000">
      <w:pPr>
        <w:pStyle w:val="a6"/>
        <w:spacing w:line="360" w:lineRule="auto"/>
        <w:ind w:firstLineChars="200" w:firstLine="504"/>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2.“偏离情况”列应据实填写“无偏离”、“正偏离”或“负偏离”。</w:t>
      </w:r>
    </w:p>
    <w:p w14:paraId="606D156A" w14:textId="77777777" w:rsidR="00D9610F" w:rsidRDefault="00D9610F">
      <w:pPr>
        <w:pStyle w:val="a6"/>
        <w:spacing w:line="360" w:lineRule="auto"/>
        <w:ind w:firstLineChars="200" w:firstLine="420"/>
        <w:jc w:val="both"/>
        <w:rPr>
          <w:rFonts w:ascii="宋体" w:eastAsia="宋体" w:hAnsi="宋体" w:cs="宋体" w:hint="eastAsia"/>
          <w:lang w:eastAsia="zh-CN"/>
        </w:rPr>
      </w:pPr>
    </w:p>
    <w:p w14:paraId="53DB6BE2" w14:textId="77777777" w:rsidR="00D9610F" w:rsidRDefault="00D9610F">
      <w:pPr>
        <w:pStyle w:val="a6"/>
        <w:spacing w:line="360" w:lineRule="auto"/>
        <w:ind w:firstLineChars="200" w:firstLine="420"/>
        <w:jc w:val="both"/>
        <w:rPr>
          <w:rFonts w:ascii="宋体" w:eastAsia="宋体" w:hAnsi="宋体" w:cs="宋体" w:hint="eastAsia"/>
          <w:lang w:eastAsia="zh-CN"/>
        </w:rPr>
      </w:pPr>
    </w:p>
    <w:p w14:paraId="23C697EB" w14:textId="77777777" w:rsidR="00D9610F"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14BECB8B" w14:textId="77777777" w:rsidR="00D9610F"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76935DAC" w14:textId="77777777" w:rsidR="00D9610F" w:rsidRDefault="00D9610F">
      <w:pPr>
        <w:spacing w:line="360" w:lineRule="auto"/>
        <w:ind w:firstLineChars="200" w:firstLine="480"/>
        <w:jc w:val="both"/>
        <w:rPr>
          <w:rFonts w:ascii="宋体" w:eastAsia="宋体" w:hAnsi="宋体" w:cs="宋体" w:hint="eastAsia"/>
          <w:sz w:val="24"/>
          <w:szCs w:val="24"/>
          <w:lang w:eastAsia="zh-CN"/>
        </w:rPr>
        <w:sectPr w:rsidR="00D9610F">
          <w:headerReference w:type="default" r:id="rId41"/>
          <w:type w:val="continuous"/>
          <w:pgSz w:w="11907" w:h="16840"/>
          <w:pgMar w:top="1440" w:right="1800" w:bottom="1440" w:left="1800" w:header="875" w:footer="886" w:gutter="0"/>
          <w:cols w:space="720"/>
          <w:docGrid w:linePitch="286"/>
        </w:sectPr>
      </w:pPr>
    </w:p>
    <w:p w14:paraId="0E7D88F2" w14:textId="77777777" w:rsidR="00D9610F" w:rsidRDefault="00000000">
      <w:pPr>
        <w:pStyle w:val="a6"/>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11竞争性磋商文件要求提供或供应商认为应附的其他材料</w:t>
      </w:r>
    </w:p>
    <w:p w14:paraId="00FB7054" w14:textId="77777777" w:rsidR="00D9610F" w:rsidRDefault="00D9610F">
      <w:pPr>
        <w:pStyle w:val="a6"/>
        <w:spacing w:line="245" w:lineRule="auto"/>
        <w:rPr>
          <w:rFonts w:ascii="宋体" w:eastAsia="宋体" w:hAnsi="宋体" w:cs="宋体" w:hint="eastAsia"/>
          <w:lang w:eastAsia="zh-CN"/>
        </w:rPr>
      </w:pPr>
    </w:p>
    <w:p w14:paraId="4910F3C6" w14:textId="77777777" w:rsidR="00D9610F" w:rsidRDefault="00D9610F">
      <w:pPr>
        <w:pStyle w:val="a6"/>
        <w:spacing w:line="246" w:lineRule="auto"/>
        <w:rPr>
          <w:rFonts w:ascii="宋体" w:eastAsia="宋体" w:hAnsi="宋体" w:cs="宋体" w:hint="eastAsia"/>
          <w:lang w:eastAsia="zh-CN"/>
        </w:rPr>
      </w:pPr>
    </w:p>
    <w:p w14:paraId="2A64C1AF" w14:textId="77777777" w:rsidR="00D9610F" w:rsidRDefault="00D9610F">
      <w:pPr>
        <w:pStyle w:val="a6"/>
        <w:spacing w:before="4" w:line="360" w:lineRule="auto"/>
        <w:ind w:left="611"/>
        <w:jc w:val="both"/>
        <w:rPr>
          <w:rFonts w:ascii="宋体" w:eastAsia="宋体" w:hAnsi="宋体" w:cs="宋体" w:hint="eastAsia"/>
          <w:sz w:val="24"/>
          <w:szCs w:val="24"/>
          <w:lang w:eastAsia="zh-CN"/>
        </w:rPr>
      </w:pPr>
    </w:p>
    <w:p w14:paraId="766711D7" w14:textId="77777777" w:rsidR="00D9610F" w:rsidRDefault="00D9610F">
      <w:pPr>
        <w:spacing w:line="200" w:lineRule="auto"/>
        <w:rPr>
          <w:rFonts w:ascii="宋体" w:eastAsia="宋体" w:hAnsi="宋体" w:cs="宋体" w:hint="eastAsia"/>
          <w:sz w:val="24"/>
          <w:szCs w:val="24"/>
          <w:lang w:eastAsia="zh-CN"/>
        </w:rPr>
        <w:sectPr w:rsidR="00D9610F">
          <w:headerReference w:type="default" r:id="rId42"/>
          <w:type w:val="continuous"/>
          <w:pgSz w:w="11907" w:h="16840"/>
          <w:pgMar w:top="1440" w:right="1800" w:bottom="1440" w:left="1800" w:header="875" w:footer="886" w:gutter="0"/>
          <w:cols w:space="720"/>
          <w:docGrid w:linePitch="286"/>
        </w:sectPr>
      </w:pPr>
    </w:p>
    <w:p w14:paraId="6B2458F1" w14:textId="77777777" w:rsidR="00D9610F" w:rsidRDefault="00000000">
      <w:pPr>
        <w:pStyle w:val="a6"/>
        <w:spacing w:before="307" w:line="196" w:lineRule="auto"/>
        <w:ind w:left="26"/>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12最后报价一览表（实质性格式，磋商后提交）</w:t>
      </w:r>
    </w:p>
    <w:p w14:paraId="6C750EDB" w14:textId="77777777" w:rsidR="00D9610F" w:rsidRDefault="00D9610F">
      <w:pPr>
        <w:pStyle w:val="a6"/>
        <w:rPr>
          <w:rFonts w:ascii="宋体" w:eastAsia="宋体" w:hAnsi="宋体" w:cs="宋体" w:hint="eastAsia"/>
          <w:lang w:eastAsia="zh-CN"/>
        </w:rPr>
      </w:pPr>
    </w:p>
    <w:p w14:paraId="61C7EAC2" w14:textId="77777777" w:rsidR="00D9610F" w:rsidRDefault="00000000">
      <w:pPr>
        <w:spacing w:before="150" w:line="204" w:lineRule="auto"/>
        <w:jc w:val="center"/>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最后报价一览表</w:t>
      </w:r>
    </w:p>
    <w:p w14:paraId="4D85F06A" w14:textId="77777777" w:rsidR="00D9610F" w:rsidRDefault="00000000">
      <w:pPr>
        <w:pStyle w:val="a6"/>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2664E77A" w14:textId="77777777" w:rsidR="00D9610F" w:rsidRDefault="00000000">
      <w:pPr>
        <w:pStyle w:val="a6"/>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08110C6A" w14:textId="77777777" w:rsidR="00D9610F" w:rsidRDefault="00D9610F">
      <w:pPr>
        <w:spacing w:line="137" w:lineRule="exact"/>
        <w:rPr>
          <w:rFonts w:ascii="宋体" w:eastAsia="宋体" w:hAnsi="宋体" w:cs="宋体" w:hint="eastAsia"/>
          <w:lang w:eastAsia="zh-CN"/>
        </w:rPr>
      </w:pPr>
    </w:p>
    <w:tbl>
      <w:tblPr>
        <w:tblStyle w:val="TableNormal"/>
        <w:tblW w:w="7696"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1464"/>
      </w:tblGrid>
      <w:tr w:rsidR="00D9610F" w14:paraId="61AEA2F8" w14:textId="77777777">
        <w:trPr>
          <w:trHeight w:val="540"/>
        </w:trPr>
        <w:tc>
          <w:tcPr>
            <w:tcW w:w="691" w:type="dxa"/>
            <w:vMerge w:val="restart"/>
            <w:tcBorders>
              <w:bottom w:val="nil"/>
            </w:tcBorders>
            <w:vAlign w:val="center"/>
          </w:tcPr>
          <w:p w14:paraId="1115F0DD"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b/>
                <w:bCs/>
                <w:spacing w:val="-3"/>
                <w:sz w:val="24"/>
                <w:szCs w:val="24"/>
              </w:rPr>
              <w:t>序号</w:t>
            </w:r>
            <w:proofErr w:type="spellEnd"/>
          </w:p>
        </w:tc>
        <w:tc>
          <w:tcPr>
            <w:tcW w:w="2303" w:type="dxa"/>
            <w:vMerge w:val="restart"/>
            <w:tcBorders>
              <w:bottom w:val="nil"/>
            </w:tcBorders>
            <w:vAlign w:val="center"/>
          </w:tcPr>
          <w:p w14:paraId="11C60429"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b/>
                <w:bCs/>
                <w:sz w:val="24"/>
                <w:szCs w:val="24"/>
              </w:rPr>
              <w:t>供应商名称</w:t>
            </w:r>
            <w:proofErr w:type="spellEnd"/>
          </w:p>
        </w:tc>
        <w:tc>
          <w:tcPr>
            <w:tcW w:w="3238" w:type="dxa"/>
            <w:gridSpan w:val="2"/>
            <w:vAlign w:val="center"/>
          </w:tcPr>
          <w:p w14:paraId="749A635F"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b/>
                <w:bCs/>
                <w:spacing w:val="-1"/>
                <w:sz w:val="24"/>
                <w:szCs w:val="24"/>
              </w:rPr>
              <w:t>最后报价</w:t>
            </w:r>
            <w:proofErr w:type="spellEnd"/>
          </w:p>
        </w:tc>
        <w:tc>
          <w:tcPr>
            <w:tcW w:w="1464" w:type="dxa"/>
            <w:vMerge w:val="restart"/>
            <w:tcBorders>
              <w:bottom w:val="nil"/>
            </w:tcBorders>
            <w:vAlign w:val="center"/>
          </w:tcPr>
          <w:p w14:paraId="61E3227B"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b/>
                <w:bCs/>
                <w:spacing w:val="-2"/>
                <w:sz w:val="24"/>
                <w:szCs w:val="24"/>
              </w:rPr>
              <w:t>其他声明</w:t>
            </w:r>
            <w:proofErr w:type="spellEnd"/>
          </w:p>
        </w:tc>
      </w:tr>
      <w:tr w:rsidR="00D9610F" w14:paraId="1097FBFD" w14:textId="77777777">
        <w:trPr>
          <w:trHeight w:val="677"/>
        </w:trPr>
        <w:tc>
          <w:tcPr>
            <w:tcW w:w="691" w:type="dxa"/>
            <w:vMerge/>
            <w:tcBorders>
              <w:top w:val="nil"/>
            </w:tcBorders>
            <w:vAlign w:val="center"/>
          </w:tcPr>
          <w:p w14:paraId="03AEFF94" w14:textId="77777777" w:rsidR="00D9610F" w:rsidRDefault="00D9610F">
            <w:pPr>
              <w:pStyle w:val="TableText"/>
              <w:jc w:val="center"/>
              <w:rPr>
                <w:rFonts w:ascii="宋体" w:eastAsia="宋体" w:hAnsi="宋体" w:cs="宋体" w:hint="eastAsia"/>
              </w:rPr>
            </w:pPr>
          </w:p>
        </w:tc>
        <w:tc>
          <w:tcPr>
            <w:tcW w:w="2303" w:type="dxa"/>
            <w:vMerge/>
            <w:tcBorders>
              <w:top w:val="nil"/>
            </w:tcBorders>
            <w:vAlign w:val="center"/>
          </w:tcPr>
          <w:p w14:paraId="6B8F916D" w14:textId="77777777" w:rsidR="00D9610F" w:rsidRDefault="00D9610F">
            <w:pPr>
              <w:pStyle w:val="TableText"/>
              <w:jc w:val="center"/>
              <w:rPr>
                <w:rFonts w:ascii="宋体" w:eastAsia="宋体" w:hAnsi="宋体" w:cs="宋体" w:hint="eastAsia"/>
              </w:rPr>
            </w:pPr>
          </w:p>
        </w:tc>
        <w:tc>
          <w:tcPr>
            <w:tcW w:w="1713" w:type="dxa"/>
            <w:vAlign w:val="center"/>
          </w:tcPr>
          <w:p w14:paraId="7DCAF96E"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b/>
                <w:bCs/>
                <w:spacing w:val="-6"/>
                <w:sz w:val="24"/>
                <w:szCs w:val="24"/>
              </w:rPr>
              <w:t>大写</w:t>
            </w:r>
            <w:proofErr w:type="spellEnd"/>
          </w:p>
        </w:tc>
        <w:tc>
          <w:tcPr>
            <w:tcW w:w="1525" w:type="dxa"/>
            <w:vAlign w:val="center"/>
          </w:tcPr>
          <w:p w14:paraId="6ECFF475" w14:textId="77777777" w:rsidR="00D9610F" w:rsidRDefault="00000000">
            <w:pPr>
              <w:jc w:val="center"/>
              <w:rPr>
                <w:rFonts w:ascii="宋体" w:eastAsia="宋体" w:hAnsi="宋体" w:cs="宋体" w:hint="eastAsia"/>
                <w:sz w:val="24"/>
                <w:szCs w:val="24"/>
              </w:rPr>
            </w:pPr>
            <w:proofErr w:type="spellStart"/>
            <w:r>
              <w:rPr>
                <w:rFonts w:ascii="宋体" w:eastAsia="宋体" w:hAnsi="宋体" w:cs="宋体" w:hint="eastAsia"/>
                <w:b/>
                <w:bCs/>
                <w:spacing w:val="-3"/>
                <w:sz w:val="24"/>
                <w:szCs w:val="24"/>
              </w:rPr>
              <w:t>小写</w:t>
            </w:r>
            <w:proofErr w:type="spellEnd"/>
          </w:p>
        </w:tc>
        <w:tc>
          <w:tcPr>
            <w:tcW w:w="1464" w:type="dxa"/>
            <w:vMerge/>
            <w:tcBorders>
              <w:top w:val="nil"/>
            </w:tcBorders>
            <w:vAlign w:val="center"/>
          </w:tcPr>
          <w:p w14:paraId="3AE22451" w14:textId="77777777" w:rsidR="00D9610F" w:rsidRDefault="00D9610F">
            <w:pPr>
              <w:pStyle w:val="TableText"/>
              <w:jc w:val="center"/>
              <w:rPr>
                <w:rFonts w:ascii="宋体" w:eastAsia="宋体" w:hAnsi="宋体" w:cs="宋体" w:hint="eastAsia"/>
              </w:rPr>
            </w:pPr>
          </w:p>
        </w:tc>
      </w:tr>
      <w:tr w:rsidR="00D9610F" w14:paraId="77BA983B" w14:textId="77777777">
        <w:trPr>
          <w:trHeight w:val="983"/>
        </w:trPr>
        <w:tc>
          <w:tcPr>
            <w:tcW w:w="691" w:type="dxa"/>
            <w:vAlign w:val="center"/>
          </w:tcPr>
          <w:p w14:paraId="31AAD41B" w14:textId="77777777" w:rsidR="00D9610F" w:rsidRDefault="00D9610F">
            <w:pPr>
              <w:pStyle w:val="TableText"/>
              <w:jc w:val="center"/>
              <w:rPr>
                <w:rFonts w:ascii="宋体" w:eastAsia="宋体" w:hAnsi="宋体" w:cs="宋体" w:hint="eastAsia"/>
              </w:rPr>
            </w:pPr>
          </w:p>
        </w:tc>
        <w:tc>
          <w:tcPr>
            <w:tcW w:w="2303" w:type="dxa"/>
            <w:vAlign w:val="center"/>
          </w:tcPr>
          <w:p w14:paraId="0197D652" w14:textId="77777777" w:rsidR="00D9610F" w:rsidRDefault="00D9610F">
            <w:pPr>
              <w:pStyle w:val="TableText"/>
              <w:jc w:val="center"/>
              <w:rPr>
                <w:rFonts w:ascii="宋体" w:eastAsia="宋体" w:hAnsi="宋体" w:cs="宋体" w:hint="eastAsia"/>
              </w:rPr>
            </w:pPr>
          </w:p>
        </w:tc>
        <w:tc>
          <w:tcPr>
            <w:tcW w:w="1713" w:type="dxa"/>
            <w:vAlign w:val="center"/>
          </w:tcPr>
          <w:p w14:paraId="3905B858" w14:textId="77777777" w:rsidR="00D9610F" w:rsidRDefault="00D9610F">
            <w:pPr>
              <w:pStyle w:val="TableText"/>
              <w:jc w:val="center"/>
              <w:rPr>
                <w:rFonts w:ascii="宋体" w:eastAsia="宋体" w:hAnsi="宋体" w:cs="宋体" w:hint="eastAsia"/>
              </w:rPr>
            </w:pPr>
          </w:p>
        </w:tc>
        <w:tc>
          <w:tcPr>
            <w:tcW w:w="1525" w:type="dxa"/>
            <w:vAlign w:val="center"/>
          </w:tcPr>
          <w:p w14:paraId="2B7DD66C" w14:textId="77777777" w:rsidR="00D9610F" w:rsidRDefault="00D9610F">
            <w:pPr>
              <w:pStyle w:val="TableText"/>
              <w:jc w:val="center"/>
              <w:rPr>
                <w:rFonts w:ascii="宋体" w:eastAsia="宋体" w:hAnsi="宋体" w:cs="宋体" w:hint="eastAsia"/>
              </w:rPr>
            </w:pPr>
          </w:p>
        </w:tc>
        <w:tc>
          <w:tcPr>
            <w:tcW w:w="1464" w:type="dxa"/>
            <w:vAlign w:val="center"/>
          </w:tcPr>
          <w:p w14:paraId="1597B2FF" w14:textId="77777777" w:rsidR="00D9610F" w:rsidRDefault="00D9610F">
            <w:pPr>
              <w:pStyle w:val="TableText"/>
              <w:jc w:val="center"/>
              <w:rPr>
                <w:rFonts w:ascii="宋体" w:eastAsia="宋体" w:hAnsi="宋体" w:cs="宋体" w:hint="eastAsia"/>
              </w:rPr>
            </w:pPr>
          </w:p>
        </w:tc>
      </w:tr>
    </w:tbl>
    <w:p w14:paraId="4C6F0718" w14:textId="77777777" w:rsidR="00D9610F" w:rsidRDefault="00D9610F">
      <w:pPr>
        <w:pStyle w:val="a6"/>
        <w:spacing w:line="261" w:lineRule="auto"/>
        <w:rPr>
          <w:rFonts w:ascii="宋体" w:eastAsia="宋体" w:hAnsi="宋体" w:cs="宋体" w:hint="eastAsia"/>
        </w:rPr>
      </w:pPr>
    </w:p>
    <w:p w14:paraId="5A7000B4" w14:textId="77777777" w:rsidR="00D9610F" w:rsidRDefault="00D9610F">
      <w:pPr>
        <w:pStyle w:val="a6"/>
        <w:spacing w:line="261" w:lineRule="auto"/>
        <w:rPr>
          <w:rFonts w:ascii="宋体" w:eastAsia="宋体" w:hAnsi="宋体" w:cs="宋体" w:hint="eastAsia"/>
        </w:rPr>
      </w:pPr>
    </w:p>
    <w:p w14:paraId="15D7E331" w14:textId="77777777" w:rsidR="00D9610F" w:rsidRDefault="00D9610F">
      <w:pPr>
        <w:pStyle w:val="a6"/>
        <w:spacing w:line="262" w:lineRule="auto"/>
        <w:rPr>
          <w:rFonts w:ascii="宋体" w:eastAsia="宋体" w:hAnsi="宋体" w:cs="宋体" w:hint="eastAsia"/>
        </w:rPr>
      </w:pPr>
    </w:p>
    <w:p w14:paraId="16339490" w14:textId="77777777" w:rsidR="00D9610F" w:rsidRDefault="00D9610F">
      <w:pPr>
        <w:pStyle w:val="a6"/>
        <w:spacing w:line="262" w:lineRule="auto"/>
        <w:rPr>
          <w:rFonts w:ascii="宋体" w:eastAsia="宋体" w:hAnsi="宋体" w:cs="宋体" w:hint="eastAsia"/>
        </w:rPr>
      </w:pPr>
    </w:p>
    <w:p w14:paraId="53D70FE9" w14:textId="77777777" w:rsidR="00D9610F" w:rsidRDefault="00000000">
      <w:pPr>
        <w:pStyle w:val="a6"/>
        <w:spacing w:line="360" w:lineRule="auto"/>
        <w:ind w:firstLineChars="200" w:firstLine="468"/>
        <w:jc w:val="both"/>
        <w:rPr>
          <w:rFonts w:ascii="宋体" w:eastAsia="宋体" w:hAnsi="宋体" w:cs="宋体" w:hint="eastAsia"/>
          <w:spacing w:val="-4"/>
          <w:sz w:val="24"/>
          <w:szCs w:val="24"/>
          <w:lang w:eastAsia="zh-CN"/>
        </w:rPr>
      </w:pPr>
      <w:r>
        <w:rPr>
          <w:rFonts w:ascii="宋体" w:eastAsia="宋体" w:hAnsi="宋体" w:cs="宋体" w:hint="eastAsia"/>
          <w:spacing w:val="-3"/>
          <w:sz w:val="24"/>
          <w:szCs w:val="24"/>
          <w:lang w:eastAsia="zh-CN"/>
        </w:rPr>
        <w:t>注：1.此表中，最后报价应和《最后分项报</w:t>
      </w:r>
      <w:r>
        <w:rPr>
          <w:rFonts w:ascii="宋体" w:eastAsia="宋体" w:hAnsi="宋体" w:cs="宋体" w:hint="eastAsia"/>
          <w:spacing w:val="-4"/>
          <w:sz w:val="24"/>
          <w:szCs w:val="24"/>
          <w:lang w:eastAsia="zh-CN"/>
        </w:rPr>
        <w:t>价表》中的总价相一致。</w:t>
      </w:r>
    </w:p>
    <w:p w14:paraId="7C8A2EF0" w14:textId="77777777" w:rsidR="00D9610F" w:rsidRDefault="00D9610F">
      <w:pPr>
        <w:pStyle w:val="a6"/>
        <w:spacing w:line="360" w:lineRule="auto"/>
        <w:ind w:firstLineChars="200" w:firstLine="420"/>
        <w:jc w:val="both"/>
        <w:rPr>
          <w:rFonts w:ascii="宋体" w:eastAsia="宋体" w:hAnsi="宋体" w:cs="宋体" w:hint="eastAsia"/>
          <w:lang w:eastAsia="zh-CN"/>
        </w:rPr>
      </w:pPr>
    </w:p>
    <w:p w14:paraId="5C37B076" w14:textId="77777777" w:rsidR="00D9610F" w:rsidRDefault="00D9610F">
      <w:pPr>
        <w:pStyle w:val="a6"/>
        <w:spacing w:line="360" w:lineRule="auto"/>
        <w:ind w:firstLineChars="200" w:firstLine="420"/>
        <w:jc w:val="both"/>
        <w:rPr>
          <w:rFonts w:ascii="宋体" w:eastAsia="宋体" w:hAnsi="宋体" w:cs="宋体" w:hint="eastAsia"/>
          <w:lang w:eastAsia="zh-CN"/>
        </w:rPr>
      </w:pPr>
    </w:p>
    <w:p w14:paraId="5F7981B2" w14:textId="77777777" w:rsidR="00D9610F" w:rsidRDefault="00D9610F">
      <w:pPr>
        <w:pStyle w:val="a6"/>
        <w:spacing w:line="360" w:lineRule="auto"/>
        <w:ind w:firstLineChars="200" w:firstLine="420"/>
        <w:jc w:val="both"/>
        <w:rPr>
          <w:rFonts w:ascii="宋体" w:eastAsia="宋体" w:hAnsi="宋体" w:cs="宋体" w:hint="eastAsia"/>
          <w:lang w:eastAsia="zh-CN"/>
        </w:rPr>
      </w:pPr>
    </w:p>
    <w:p w14:paraId="537179E8" w14:textId="77777777" w:rsidR="00D9610F" w:rsidRDefault="00D9610F">
      <w:pPr>
        <w:pStyle w:val="a6"/>
        <w:spacing w:line="360" w:lineRule="auto"/>
        <w:ind w:firstLineChars="200" w:firstLine="420"/>
        <w:jc w:val="both"/>
        <w:rPr>
          <w:rFonts w:ascii="宋体" w:eastAsia="宋体" w:hAnsi="宋体" w:cs="宋体" w:hint="eastAsia"/>
          <w:lang w:eastAsia="zh-CN"/>
        </w:rPr>
      </w:pPr>
    </w:p>
    <w:p w14:paraId="435E96DE" w14:textId="77777777" w:rsidR="00D9610F"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供应商授权代表签字（或加盖供应商公章</w:t>
      </w:r>
      <w:r>
        <w:rPr>
          <w:rFonts w:ascii="宋体" w:eastAsia="宋体" w:hAnsi="宋体" w:cs="宋体" w:hint="eastAsia"/>
          <w:spacing w:val="-55"/>
          <w:sz w:val="24"/>
          <w:szCs w:val="24"/>
          <w:lang w:eastAsia="zh-CN"/>
        </w:rPr>
        <w:t>）：</w:t>
      </w:r>
    </w:p>
    <w:p w14:paraId="1ECE9778" w14:textId="77777777" w:rsidR="00D9610F" w:rsidRDefault="00000000">
      <w:pPr>
        <w:spacing w:line="360" w:lineRule="auto"/>
        <w:ind w:firstLineChars="200" w:firstLine="456"/>
        <w:jc w:val="both"/>
        <w:rPr>
          <w:rFonts w:ascii="宋体" w:eastAsia="宋体" w:hAnsi="宋体" w:cs="宋体" w:hint="eastAsia"/>
          <w:spacing w:val="2"/>
          <w:sz w:val="24"/>
          <w:szCs w:val="24"/>
          <w:lang w:eastAsia="zh-CN"/>
        </w:rPr>
      </w:pPr>
      <w:r>
        <w:rPr>
          <w:rFonts w:ascii="宋体" w:eastAsia="宋体" w:hAnsi="宋体" w:cs="宋体" w:hint="eastAsia"/>
          <w:spacing w:val="-6"/>
          <w:sz w:val="24"/>
          <w:szCs w:val="24"/>
          <w:lang w:eastAsia="zh-CN"/>
        </w:rPr>
        <w:t>日期：   年   月   日</w:t>
      </w:r>
    </w:p>
    <w:p w14:paraId="7695A1BE" w14:textId="77777777" w:rsidR="00D9610F" w:rsidRDefault="00D9610F">
      <w:pPr>
        <w:spacing w:line="360" w:lineRule="auto"/>
        <w:ind w:firstLineChars="200" w:firstLine="480"/>
        <w:jc w:val="both"/>
        <w:rPr>
          <w:rFonts w:ascii="宋体" w:eastAsia="宋体" w:hAnsi="宋体" w:cs="宋体" w:hint="eastAsia"/>
          <w:sz w:val="24"/>
          <w:szCs w:val="24"/>
          <w:lang w:eastAsia="zh-CN"/>
        </w:rPr>
      </w:pPr>
    </w:p>
    <w:sectPr w:rsidR="00D9610F">
      <w:headerReference w:type="default" r:id="rId43"/>
      <w:pgSz w:w="11907" w:h="16840"/>
      <w:pgMar w:top="1440" w:right="1135" w:bottom="1440" w:left="1135" w:header="875" w:footer="886"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3D8A" w14:textId="77777777" w:rsidR="002D2173" w:rsidRDefault="002D2173">
      <w:r>
        <w:separator/>
      </w:r>
    </w:p>
  </w:endnote>
  <w:endnote w:type="continuationSeparator" w:id="0">
    <w:p w14:paraId="3588F032" w14:textId="77777777" w:rsidR="002D2173" w:rsidRDefault="002D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67EC7E09-A5F1-49F1-A5E9-9EB1D088B6D6}"/>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embedBold r:id="rId2" w:subsetted="1" w:fontKey="{168EC555-C79A-47C3-9F80-DA448A7C5D6B}"/>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ESI仿宋-GB2312">
    <w:altName w:val="仿宋"/>
    <w:charset w:val="86"/>
    <w:family w:val="auto"/>
    <w:pitch w:val="default"/>
    <w:sig w:usb0="800002AF" w:usb1="084F6CF8" w:usb2="00000010" w:usb3="00000000" w:csb0="0004000F" w:csb1="00000000"/>
    <w:embedRegular r:id="rId3" w:fontKey="{538AD5A9-C9F7-4BD5-8BC4-3A7C34BFDB8C}"/>
  </w:font>
  <w:font w:name="黑体">
    <w:altName w:val="SimHei"/>
    <w:panose1 w:val="02010609060101010101"/>
    <w:charset w:val="86"/>
    <w:family w:val="modern"/>
    <w:pitch w:val="fixed"/>
    <w:sig w:usb0="800002BF" w:usb1="38CF7CFA" w:usb2="00000016" w:usb3="00000000" w:csb0="00040001" w:csb1="00000000"/>
    <w:embedRegular r:id="rId4" w:subsetted="1" w:fontKey="{472FEA1D-49BE-44CE-9F04-A656C41E840E}"/>
  </w:font>
  <w:font w:name="仿宋_GB2312">
    <w:altName w:val="仿宋"/>
    <w:charset w:val="86"/>
    <w:family w:val="auto"/>
    <w:pitch w:val="default"/>
    <w:sig w:usb0="00000001" w:usb1="080E0000" w:usb2="00000000" w:usb3="00000000" w:csb0="00040000" w:csb1="00000000"/>
    <w:embedRegular r:id="rId5" w:subsetted="1" w:fontKey="{96D87AD3-FEBF-4CC0-A3E1-8A9C084CC48B}"/>
  </w:font>
  <w:font w:name="仿宋">
    <w:panose1 w:val="02010609060101010101"/>
    <w:charset w:val="86"/>
    <w:family w:val="modern"/>
    <w:pitch w:val="fixed"/>
    <w:sig w:usb0="800002BF" w:usb1="38CF7CFA" w:usb2="00000016" w:usb3="00000000" w:csb0="00040001" w:csb1="00000000"/>
    <w:embedRegular r:id="rId6" w:subsetted="1" w:fontKey="{7FFBC048-83B7-4730-9F11-E250D7D5476E}"/>
    <w:embedBold r:id="rId7" w:subsetted="1" w:fontKey="{0B0B8252-0E20-42FF-A7CD-CC05053D08A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5559F6D4" w14:textId="77777777" w:rsidR="00D9610F" w:rsidRDefault="00000000">
        <w:pPr>
          <w:pStyle w:val="ac"/>
          <w:jc w:val="center"/>
        </w:pPr>
        <w:r>
          <w:fldChar w:fldCharType="begin"/>
        </w:r>
        <w:r>
          <w:instrText>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8371" w14:textId="77777777" w:rsidR="002C2448" w:rsidRDefault="002C2448">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14:paraId="0512704E" w14:textId="77777777" w:rsidR="002C2448" w:rsidRDefault="002C244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578097"/>
    </w:sdtPr>
    <w:sdtContent>
      <w:p w14:paraId="18705341" w14:textId="77777777" w:rsidR="00D9610F" w:rsidRDefault="00000000">
        <w:pPr>
          <w:pStyle w:val="ac"/>
          <w:jc w:val="center"/>
        </w:pPr>
        <w:r>
          <w:fldChar w:fldCharType="begin"/>
        </w:r>
        <w:r>
          <w:instrText>PAGE   \* MERGEFORMAT</w:instrText>
        </w:r>
        <w:r>
          <w:fldChar w:fldCharType="separate"/>
        </w:r>
        <w:r>
          <w:rPr>
            <w:lang w:val="zh-CN"/>
          </w:rPr>
          <w:t>2</w:t>
        </w:r>
        <w:r>
          <w:fldChar w:fldCharType="end"/>
        </w:r>
      </w:p>
    </w:sdtContent>
  </w:sdt>
  <w:p w14:paraId="2836A8F3" w14:textId="77777777" w:rsidR="00D9610F" w:rsidRDefault="00D9610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3529"/>
    </w:sdtPr>
    <w:sdtContent>
      <w:p w14:paraId="3015ABB1" w14:textId="77777777" w:rsidR="00D9610F" w:rsidRDefault="00000000">
        <w:pPr>
          <w:pStyle w:val="ac"/>
          <w:jc w:val="center"/>
        </w:pPr>
        <w:r>
          <w:fldChar w:fldCharType="begin"/>
        </w:r>
        <w:r>
          <w:instrText>PAGE   \* MERGEFORMAT</w:instrText>
        </w:r>
        <w:r>
          <w:fldChar w:fldCharType="separate"/>
        </w:r>
        <w:r>
          <w:rPr>
            <w:lang w:val="zh-CN"/>
          </w:rPr>
          <w:t>2</w:t>
        </w:r>
        <w:r>
          <w:fldChar w:fldCharType="end"/>
        </w:r>
      </w:p>
    </w:sdtContent>
  </w:sdt>
  <w:p w14:paraId="4A686271" w14:textId="77777777" w:rsidR="00D9610F" w:rsidRDefault="00D9610F">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73655"/>
    </w:sdtPr>
    <w:sdtContent>
      <w:p w14:paraId="5F46815D" w14:textId="77777777" w:rsidR="00D9610F" w:rsidRDefault="00000000">
        <w:pPr>
          <w:pStyle w:val="ac"/>
          <w:jc w:val="center"/>
        </w:pPr>
        <w:r>
          <w:fldChar w:fldCharType="begin"/>
        </w:r>
        <w:r>
          <w:instrText>PAGE   \* MERGEFORMAT</w:instrText>
        </w:r>
        <w:r>
          <w:fldChar w:fldCharType="separate"/>
        </w:r>
        <w:r>
          <w:rPr>
            <w:lang w:val="zh-CN"/>
          </w:rPr>
          <w:t>2</w:t>
        </w:r>
        <w:r>
          <w:fldChar w:fldCharType="end"/>
        </w:r>
      </w:p>
    </w:sdtContent>
  </w:sdt>
  <w:p w14:paraId="2EDDBBE8" w14:textId="77777777" w:rsidR="00D9610F" w:rsidRDefault="00D9610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A13D" w14:textId="77777777" w:rsidR="002D2173" w:rsidRDefault="002D2173">
      <w:r>
        <w:separator/>
      </w:r>
    </w:p>
  </w:footnote>
  <w:footnote w:type="continuationSeparator" w:id="0">
    <w:p w14:paraId="7C744D03" w14:textId="77777777" w:rsidR="002D2173" w:rsidRDefault="002D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312F" w14:textId="77777777" w:rsidR="00D9610F" w:rsidRDefault="00D9610F">
    <w:pPr>
      <w:spacing w:before="3" w:line="200" w:lineRule="auto"/>
      <w:ind w:right="2"/>
      <w:jc w:val="right"/>
      <w:rPr>
        <w:rFonts w:ascii="微软雅黑" w:eastAsia="微软雅黑" w:hAnsi="微软雅黑" w:cs="微软雅黑"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3EE2" w14:textId="77777777" w:rsidR="00D9610F" w:rsidRDefault="00D9610F">
    <w:pPr>
      <w:pStyle w:val="a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3F7C" w14:textId="77777777" w:rsidR="00D9610F" w:rsidRDefault="00D9610F">
    <w:pPr>
      <w:pStyle w:val="a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8803" w14:textId="77777777" w:rsidR="00D9610F" w:rsidRDefault="00D9610F">
    <w:pPr>
      <w:spacing w:before="3" w:line="200" w:lineRule="auto"/>
      <w:ind w:right="4"/>
      <w:jc w:val="right"/>
      <w:rPr>
        <w:rFonts w:ascii="微软雅黑" w:eastAsia="微软雅黑" w:hAnsi="微软雅黑" w:cs="微软雅黑"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60D6" w14:textId="77777777" w:rsidR="00D9610F" w:rsidRDefault="00D9610F">
    <w:pPr>
      <w:pStyle w:val="a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973" w14:textId="77777777" w:rsidR="00D9610F" w:rsidRDefault="00D9610F">
    <w:pPr>
      <w:spacing w:before="3" w:line="200" w:lineRule="auto"/>
      <w:jc w:val="right"/>
      <w:rPr>
        <w:rFonts w:ascii="微软雅黑" w:eastAsia="微软雅黑" w:hAnsi="微软雅黑" w:cs="微软雅黑" w:hint="eastAsia"/>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A41F" w14:textId="77777777" w:rsidR="00D9610F" w:rsidRDefault="00D9610F">
    <w:pPr>
      <w:spacing w:before="3" w:line="200" w:lineRule="auto"/>
      <w:ind w:left="5588"/>
      <w:rPr>
        <w:rFonts w:ascii="微软雅黑" w:eastAsia="微软雅黑" w:hAnsi="微软雅黑" w:cs="微软雅黑" w:hint="eastAsi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79BC" w14:textId="77777777" w:rsidR="00D9610F" w:rsidRDefault="00D9610F">
    <w:pPr>
      <w:spacing w:before="3" w:line="200" w:lineRule="auto"/>
      <w:ind w:left="5770"/>
      <w:rPr>
        <w:rFonts w:ascii="微软雅黑" w:eastAsia="微软雅黑" w:hAnsi="微软雅黑" w:cs="微软雅黑" w:hint="eastAsia"/>
        <w:sz w:val="18"/>
        <w:szCs w:val="18"/>
        <w:lang w:eastAsia="zh-CN"/>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7DA2" w14:textId="77777777" w:rsidR="00D9610F" w:rsidRDefault="00D9610F">
    <w:pPr>
      <w:spacing w:before="3" w:line="200" w:lineRule="auto"/>
      <w:rPr>
        <w:rFonts w:ascii="微软雅黑" w:eastAsia="微软雅黑" w:hAnsi="微软雅黑" w:cs="微软雅黑" w:hint="eastAsia"/>
        <w:sz w:val="18"/>
        <w:szCs w:val="18"/>
        <w:lang w:eastAsia="zh-C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4035" w14:textId="77777777" w:rsidR="00D9610F" w:rsidRDefault="00D9610F">
    <w:pPr>
      <w:spacing w:before="3" w:line="200" w:lineRule="auto"/>
      <w:ind w:right="6"/>
      <w:jc w:val="right"/>
      <w:rPr>
        <w:rFonts w:ascii="微软雅黑" w:eastAsia="微软雅黑" w:hAnsi="微软雅黑" w:cs="微软雅黑" w:hint="eastAsia"/>
        <w:sz w:val="18"/>
        <w:szCs w:val="1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858F" w14:textId="77777777" w:rsidR="00D9610F" w:rsidRDefault="00D9610F">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2703" w14:textId="77777777" w:rsidR="00D9610F" w:rsidRDefault="00D9610F">
    <w:pPr>
      <w:spacing w:before="3" w:line="200" w:lineRule="auto"/>
      <w:ind w:left="5915"/>
      <w:rPr>
        <w:rFonts w:ascii="微软雅黑" w:eastAsia="微软雅黑" w:hAnsi="微软雅黑" w:cs="微软雅黑"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92D0" w14:textId="77777777" w:rsidR="00D9610F" w:rsidRDefault="00D9610F">
    <w:pPr>
      <w:spacing w:before="3" w:line="200" w:lineRule="auto"/>
      <w:ind w:left="5588"/>
      <w:rPr>
        <w:rFonts w:ascii="微软雅黑" w:eastAsia="微软雅黑" w:hAnsi="微软雅黑" w:cs="微软雅黑"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77DC" w14:textId="77777777" w:rsidR="00D9610F" w:rsidRDefault="00D9610F">
    <w:pPr>
      <w:spacing w:before="3" w:line="200" w:lineRule="auto"/>
      <w:ind w:right="360"/>
      <w:rPr>
        <w:rFonts w:ascii="微软雅黑" w:eastAsia="微软雅黑" w:hAnsi="微软雅黑" w:cs="微软雅黑" w:hint="eastAsia"/>
        <w:sz w:val="18"/>
        <w:szCs w:val="18"/>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D65C" w14:textId="77777777" w:rsidR="00D9610F" w:rsidRDefault="00D9610F">
    <w:pPr>
      <w:spacing w:before="3" w:line="200" w:lineRule="auto"/>
      <w:rPr>
        <w:rFonts w:ascii="微软雅黑" w:eastAsia="微软雅黑" w:hAnsi="微软雅黑" w:cs="微软雅黑" w:hint="eastAsia"/>
        <w:sz w:val="18"/>
        <w:szCs w:val="18"/>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E875" w14:textId="77777777" w:rsidR="00D9610F" w:rsidRDefault="00D9610F">
    <w:pPr>
      <w:spacing w:before="3" w:line="200" w:lineRule="auto"/>
      <w:ind w:right="372"/>
      <w:rPr>
        <w:rFonts w:ascii="微软雅黑" w:eastAsia="微软雅黑" w:hAnsi="微软雅黑" w:cs="微软雅黑" w:hint="eastAsia"/>
        <w:sz w:val="18"/>
        <w:szCs w:val="18"/>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B030" w14:textId="77777777" w:rsidR="00D9610F" w:rsidRDefault="00D9610F">
    <w:pPr>
      <w:spacing w:before="3" w:line="200" w:lineRule="auto"/>
      <w:rPr>
        <w:rFonts w:ascii="微软雅黑" w:eastAsia="微软雅黑" w:hAnsi="微软雅黑" w:cs="微软雅黑" w:hint="eastAsia"/>
        <w:sz w:val="18"/>
        <w:szCs w:val="18"/>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2401" w14:textId="77777777" w:rsidR="00D9610F" w:rsidRDefault="00D9610F">
    <w:pPr>
      <w:spacing w:before="3" w:line="200" w:lineRule="auto"/>
      <w:rPr>
        <w:rFonts w:ascii="微软雅黑" w:eastAsia="微软雅黑" w:hAnsi="微软雅黑" w:cs="微软雅黑" w:hint="eastAsia"/>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B097A7"/>
    <w:multiLevelType w:val="singleLevel"/>
    <w:tmpl w:val="FFB097A7"/>
    <w:lvl w:ilvl="0">
      <w:start w:val="1"/>
      <w:numFmt w:val="chineseCounting"/>
      <w:suff w:val="nothing"/>
      <w:lvlText w:val="%1、"/>
      <w:lvlJc w:val="left"/>
      <w:rPr>
        <w:rFonts w:hint="eastAsia"/>
      </w:rPr>
    </w:lvl>
  </w:abstractNum>
  <w:num w:numId="1" w16cid:durableId="1765298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isplayBackgroundShape/>
  <w:embedTrueTypeFonts/>
  <w:saveSubsetFonts/>
  <w:bordersDoNotSurroundHeader/>
  <w:bordersDoNotSurroundFooter/>
  <w:proofState w:spelling="clean" w:grammar="clean"/>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2806C7"/>
    <w:rsid w:val="9F3E21CF"/>
    <w:rsid w:val="9FB1D2B8"/>
    <w:rsid w:val="EEBBA08A"/>
    <w:rsid w:val="EF2C9F4E"/>
    <w:rsid w:val="F60E3E3C"/>
    <w:rsid w:val="F7BDC572"/>
    <w:rsid w:val="FAFF9182"/>
    <w:rsid w:val="FBFCA4B1"/>
    <w:rsid w:val="FFFE0680"/>
    <w:rsid w:val="00041AE6"/>
    <w:rsid w:val="00052EE6"/>
    <w:rsid w:val="000556BD"/>
    <w:rsid w:val="00081103"/>
    <w:rsid w:val="00097B59"/>
    <w:rsid w:val="000A518A"/>
    <w:rsid w:val="000C3928"/>
    <w:rsid w:val="000E0141"/>
    <w:rsid w:val="00107E3F"/>
    <w:rsid w:val="00113E42"/>
    <w:rsid w:val="0011799D"/>
    <w:rsid w:val="001B3613"/>
    <w:rsid w:val="001F48C4"/>
    <w:rsid w:val="001F7273"/>
    <w:rsid w:val="002019F8"/>
    <w:rsid w:val="00230345"/>
    <w:rsid w:val="002806C7"/>
    <w:rsid w:val="002C2448"/>
    <w:rsid w:val="002D2173"/>
    <w:rsid w:val="002D28BC"/>
    <w:rsid w:val="0031031B"/>
    <w:rsid w:val="00330EC9"/>
    <w:rsid w:val="003A7B95"/>
    <w:rsid w:val="003C0DE5"/>
    <w:rsid w:val="003C4D3A"/>
    <w:rsid w:val="00401B56"/>
    <w:rsid w:val="00417B68"/>
    <w:rsid w:val="00423249"/>
    <w:rsid w:val="00466602"/>
    <w:rsid w:val="004722A7"/>
    <w:rsid w:val="00495A07"/>
    <w:rsid w:val="004B2252"/>
    <w:rsid w:val="00504F29"/>
    <w:rsid w:val="00523DA3"/>
    <w:rsid w:val="00530B5F"/>
    <w:rsid w:val="005358E9"/>
    <w:rsid w:val="00543B59"/>
    <w:rsid w:val="005462F1"/>
    <w:rsid w:val="005C4654"/>
    <w:rsid w:val="006077D7"/>
    <w:rsid w:val="0066148E"/>
    <w:rsid w:val="00692C2D"/>
    <w:rsid w:val="006A1235"/>
    <w:rsid w:val="006A454E"/>
    <w:rsid w:val="006B3819"/>
    <w:rsid w:val="006D637E"/>
    <w:rsid w:val="006F0FCE"/>
    <w:rsid w:val="00742939"/>
    <w:rsid w:val="0077511F"/>
    <w:rsid w:val="007814E0"/>
    <w:rsid w:val="007B0FBF"/>
    <w:rsid w:val="007C2C8C"/>
    <w:rsid w:val="007C5BCE"/>
    <w:rsid w:val="007E3174"/>
    <w:rsid w:val="007F0E0F"/>
    <w:rsid w:val="007F2260"/>
    <w:rsid w:val="007F238A"/>
    <w:rsid w:val="00814657"/>
    <w:rsid w:val="00841253"/>
    <w:rsid w:val="00896519"/>
    <w:rsid w:val="00901B6C"/>
    <w:rsid w:val="00914020"/>
    <w:rsid w:val="009343B1"/>
    <w:rsid w:val="009406C6"/>
    <w:rsid w:val="009417D7"/>
    <w:rsid w:val="00977A8B"/>
    <w:rsid w:val="00986D5A"/>
    <w:rsid w:val="009922AD"/>
    <w:rsid w:val="009B1D3D"/>
    <w:rsid w:val="009B6E72"/>
    <w:rsid w:val="009C25F2"/>
    <w:rsid w:val="009C34A8"/>
    <w:rsid w:val="009D759E"/>
    <w:rsid w:val="00A17A09"/>
    <w:rsid w:val="00A228BD"/>
    <w:rsid w:val="00A2397B"/>
    <w:rsid w:val="00A266B7"/>
    <w:rsid w:val="00A423CF"/>
    <w:rsid w:val="00AC128C"/>
    <w:rsid w:val="00AE694F"/>
    <w:rsid w:val="00B10B27"/>
    <w:rsid w:val="00B515AE"/>
    <w:rsid w:val="00B568F7"/>
    <w:rsid w:val="00B61505"/>
    <w:rsid w:val="00B864F4"/>
    <w:rsid w:val="00B950F2"/>
    <w:rsid w:val="00BA4D03"/>
    <w:rsid w:val="00BE1AA4"/>
    <w:rsid w:val="00C36673"/>
    <w:rsid w:val="00C37CE2"/>
    <w:rsid w:val="00C5391C"/>
    <w:rsid w:val="00C61A5E"/>
    <w:rsid w:val="00C919E3"/>
    <w:rsid w:val="00CA6438"/>
    <w:rsid w:val="00CB7FCA"/>
    <w:rsid w:val="00D21E3A"/>
    <w:rsid w:val="00D44379"/>
    <w:rsid w:val="00D63DC6"/>
    <w:rsid w:val="00D73EF9"/>
    <w:rsid w:val="00D8541F"/>
    <w:rsid w:val="00D8666B"/>
    <w:rsid w:val="00D91CD7"/>
    <w:rsid w:val="00D9610F"/>
    <w:rsid w:val="00DA4AE5"/>
    <w:rsid w:val="00E05464"/>
    <w:rsid w:val="00EA0F6F"/>
    <w:rsid w:val="00EB3433"/>
    <w:rsid w:val="00EF317B"/>
    <w:rsid w:val="00F12479"/>
    <w:rsid w:val="00F15D27"/>
    <w:rsid w:val="00F523D0"/>
    <w:rsid w:val="00F56487"/>
    <w:rsid w:val="00F95F07"/>
    <w:rsid w:val="00FC466D"/>
    <w:rsid w:val="00FD3336"/>
    <w:rsid w:val="00FD764E"/>
    <w:rsid w:val="00FF2A8D"/>
    <w:rsid w:val="00FF4981"/>
    <w:rsid w:val="013465F6"/>
    <w:rsid w:val="02D32763"/>
    <w:rsid w:val="039E4D11"/>
    <w:rsid w:val="044E498E"/>
    <w:rsid w:val="06277B15"/>
    <w:rsid w:val="08AC6127"/>
    <w:rsid w:val="09954E0D"/>
    <w:rsid w:val="0ACE6AC2"/>
    <w:rsid w:val="0BCB227B"/>
    <w:rsid w:val="0CBD4DA7"/>
    <w:rsid w:val="0CDE6ACB"/>
    <w:rsid w:val="0E9A6BFE"/>
    <w:rsid w:val="0F3D1210"/>
    <w:rsid w:val="0F711E78"/>
    <w:rsid w:val="0FD750AD"/>
    <w:rsid w:val="119C1EFF"/>
    <w:rsid w:val="11AC2936"/>
    <w:rsid w:val="11CA05CD"/>
    <w:rsid w:val="190D692D"/>
    <w:rsid w:val="1AD7487C"/>
    <w:rsid w:val="1C3218DD"/>
    <w:rsid w:val="1DF51610"/>
    <w:rsid w:val="1E4C7D38"/>
    <w:rsid w:val="23434C93"/>
    <w:rsid w:val="23665B38"/>
    <w:rsid w:val="245060A9"/>
    <w:rsid w:val="253B0837"/>
    <w:rsid w:val="269D6920"/>
    <w:rsid w:val="270F3FF9"/>
    <w:rsid w:val="27FD02F5"/>
    <w:rsid w:val="29CC06DB"/>
    <w:rsid w:val="2B030D2D"/>
    <w:rsid w:val="2C1D39F6"/>
    <w:rsid w:val="2CE93B34"/>
    <w:rsid w:val="2E5F5166"/>
    <w:rsid w:val="324A05DB"/>
    <w:rsid w:val="353B0037"/>
    <w:rsid w:val="35D377D8"/>
    <w:rsid w:val="364E09AD"/>
    <w:rsid w:val="37FF1B7A"/>
    <w:rsid w:val="3862042D"/>
    <w:rsid w:val="3A920C8C"/>
    <w:rsid w:val="3CEB54DB"/>
    <w:rsid w:val="3D3E1DDD"/>
    <w:rsid w:val="40597E08"/>
    <w:rsid w:val="41875444"/>
    <w:rsid w:val="41EE43BF"/>
    <w:rsid w:val="43252782"/>
    <w:rsid w:val="444E5D09"/>
    <w:rsid w:val="444F0847"/>
    <w:rsid w:val="456C53D6"/>
    <w:rsid w:val="46631C97"/>
    <w:rsid w:val="46950C4E"/>
    <w:rsid w:val="472944A1"/>
    <w:rsid w:val="48B16866"/>
    <w:rsid w:val="4AF15083"/>
    <w:rsid w:val="4D665136"/>
    <w:rsid w:val="4E3372AF"/>
    <w:rsid w:val="4F47455A"/>
    <w:rsid w:val="4FA17635"/>
    <w:rsid w:val="5060727C"/>
    <w:rsid w:val="52AD62F0"/>
    <w:rsid w:val="54EC2F07"/>
    <w:rsid w:val="55B55BE8"/>
    <w:rsid w:val="56C30CB6"/>
    <w:rsid w:val="5B734E00"/>
    <w:rsid w:val="5BA6504D"/>
    <w:rsid w:val="5D112412"/>
    <w:rsid w:val="5E0479F3"/>
    <w:rsid w:val="5E836C01"/>
    <w:rsid w:val="5F9B6DDD"/>
    <w:rsid w:val="5FDEAFEB"/>
    <w:rsid w:val="612E2CF2"/>
    <w:rsid w:val="663F32AC"/>
    <w:rsid w:val="678A379F"/>
    <w:rsid w:val="69AE2C22"/>
    <w:rsid w:val="69BA3505"/>
    <w:rsid w:val="6DEF65C4"/>
    <w:rsid w:val="6F3911E0"/>
    <w:rsid w:val="713B3F22"/>
    <w:rsid w:val="727B23C7"/>
    <w:rsid w:val="72907369"/>
    <w:rsid w:val="7429424C"/>
    <w:rsid w:val="7775DF9B"/>
    <w:rsid w:val="79F71B04"/>
    <w:rsid w:val="7AC57593"/>
    <w:rsid w:val="7B7C17A0"/>
    <w:rsid w:val="7CCA70ED"/>
    <w:rsid w:val="7CDF2FB2"/>
    <w:rsid w:val="7D0767A8"/>
    <w:rsid w:val="7D133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27852C"/>
  <w15:docId w15:val="{C7027FCA-ECEF-46DD-AEBA-8DDD24D3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uiPriority="99" w:qFormat="1"/>
    <w:lsdException w:name="annotation reference" w:semiHidden="1" w:uiPriority="99" w:unhideWhenUsed="1" w:qFormat="1"/>
    <w:lsdException w:name="table of authorities" w:semiHidden="1" w:uiPriority="99" w:unhideWhenUsed="1"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spacing w:line="440" w:lineRule="exact"/>
      <w:ind w:firstLineChars="200" w:firstLine="200"/>
      <w:jc w:val="center"/>
    </w:pPr>
    <w:rPr>
      <w:szCs w:val="24"/>
    </w:rPr>
  </w:style>
  <w:style w:type="paragraph" w:styleId="a4">
    <w:name w:val="annotation text"/>
    <w:basedOn w:val="a"/>
    <w:link w:val="a5"/>
    <w:qFormat/>
  </w:style>
  <w:style w:type="paragraph" w:styleId="a6">
    <w:name w:val="Body Text"/>
    <w:basedOn w:val="a"/>
    <w:link w:val="a7"/>
    <w:semiHidden/>
    <w:qFormat/>
  </w:style>
  <w:style w:type="paragraph" w:styleId="a8">
    <w:name w:val="Body Text Indent"/>
    <w:basedOn w:val="a"/>
    <w:next w:val="a9"/>
    <w:qFormat/>
    <w:pPr>
      <w:spacing w:line="360" w:lineRule="auto"/>
      <w:ind w:firstLine="570"/>
    </w:pPr>
    <w:rPr>
      <w:sz w:val="24"/>
    </w:rPr>
  </w:style>
  <w:style w:type="paragraph" w:styleId="a9">
    <w:name w:val="envelope return"/>
    <w:basedOn w:val="a"/>
    <w:uiPriority w:val="99"/>
    <w:qFormat/>
  </w:style>
  <w:style w:type="paragraph" w:styleId="aa">
    <w:name w:val="Plain Text"/>
    <w:basedOn w:val="a"/>
    <w:link w:val="ab"/>
    <w:qFormat/>
    <w:rPr>
      <w:rFonts w:ascii="宋体" w:hAnsi="Courier New" w:hint="eastAsia"/>
      <w:szCs w:val="20"/>
    </w:rPr>
  </w:style>
  <w:style w:type="paragraph" w:styleId="ac">
    <w:name w:val="footer"/>
    <w:basedOn w:val="a"/>
    <w:link w:val="ad"/>
    <w:uiPriority w:val="99"/>
    <w:qFormat/>
    <w:pPr>
      <w:tabs>
        <w:tab w:val="center" w:pos="4153"/>
        <w:tab w:val="right" w:pos="8306"/>
      </w:tabs>
    </w:pPr>
    <w:rPr>
      <w:sz w:val="18"/>
    </w:rPr>
  </w:style>
  <w:style w:type="paragraph" w:styleId="ae">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qFormat/>
  </w:style>
  <w:style w:type="paragraph" w:styleId="af">
    <w:name w:val="Normal (Web)"/>
    <w:basedOn w:val="a"/>
    <w:unhideWhenUsed/>
    <w:qFormat/>
    <w:pPr>
      <w:spacing w:before="100" w:beforeAutospacing="1" w:after="100" w:afterAutospacing="1"/>
    </w:pPr>
    <w:rPr>
      <w:rFonts w:ascii="宋体" w:hAnsi="宋体" w:cs="宋体"/>
      <w:sz w:val="24"/>
    </w:rPr>
  </w:style>
  <w:style w:type="paragraph" w:styleId="21">
    <w:name w:val="Body Text First Indent 2"/>
    <w:basedOn w:val="a8"/>
    <w:qFormat/>
    <w:pPr>
      <w:spacing w:after="120" w:line="480" w:lineRule="exact"/>
      <w:ind w:leftChars="200" w:left="420" w:firstLineChars="200" w:firstLine="420"/>
    </w:pPr>
    <w:rPr>
      <w:szCs w:val="20"/>
    </w:rPr>
  </w:style>
  <w:style w:type="table" w:styleId="af0">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qFormat/>
    <w:rPr>
      <w:b/>
      <w:bCs/>
    </w:rPr>
  </w:style>
  <w:style w:type="character" w:styleId="af2">
    <w:name w:val="FollowedHyperlink"/>
    <w:basedOn w:val="a1"/>
    <w:qFormat/>
    <w:rPr>
      <w:color w:val="800080"/>
      <w:u w:val="none"/>
    </w:rPr>
  </w:style>
  <w:style w:type="character" w:styleId="af3">
    <w:name w:val="Emphasis"/>
    <w:basedOn w:val="a1"/>
    <w:qFormat/>
  </w:style>
  <w:style w:type="character" w:styleId="HTML">
    <w:name w:val="HTML Definition"/>
    <w:basedOn w:val="a1"/>
    <w:qFormat/>
  </w:style>
  <w:style w:type="character" w:styleId="HTML0">
    <w:name w:val="HTML Acronym"/>
    <w:basedOn w:val="a1"/>
    <w:qFormat/>
  </w:style>
  <w:style w:type="character" w:styleId="HTML1">
    <w:name w:val="HTML Variable"/>
    <w:basedOn w:val="a1"/>
    <w:qFormat/>
  </w:style>
  <w:style w:type="character" w:styleId="af4">
    <w:name w:val="Hyperlink"/>
    <w:basedOn w:val="a1"/>
    <w:uiPriority w:val="99"/>
    <w:qFormat/>
    <w:rPr>
      <w:color w:val="0000FF"/>
      <w:u w:val="none"/>
    </w:rPr>
  </w:style>
  <w:style w:type="character" w:styleId="HTML2">
    <w:name w:val="HTML Code"/>
    <w:basedOn w:val="a1"/>
    <w:qFormat/>
    <w:rPr>
      <w:rFonts w:ascii="Courier New" w:hAnsi="Courier New"/>
      <w:sz w:val="20"/>
    </w:rPr>
  </w:style>
  <w:style w:type="character" w:styleId="af5">
    <w:name w:val="annotation reference"/>
    <w:basedOn w:val="a1"/>
    <w:uiPriority w:val="99"/>
    <w:semiHidden/>
    <w:unhideWhenUsed/>
    <w:qFormat/>
    <w:rPr>
      <w:sz w:val="21"/>
      <w:szCs w:val="21"/>
    </w:rPr>
  </w:style>
  <w:style w:type="character" w:styleId="HTML3">
    <w:name w:val="HTML Cite"/>
    <w:basedOn w:val="a1"/>
    <w:qFormat/>
  </w:style>
  <w:style w:type="paragraph" w:customStyle="1" w:styleId="15">
    <w:name w:val="样式 正文文本缩进 + 行距: 1.5 倍行距"/>
    <w:qFormat/>
    <w:pPr>
      <w:widowControl w:val="0"/>
      <w:spacing w:after="120" w:line="360" w:lineRule="auto"/>
      <w:ind w:leftChars="32" w:left="90" w:firstLineChars="200" w:firstLine="560"/>
      <w:jc w:val="both"/>
    </w:pPr>
    <w:rPr>
      <w:rFonts w:cs="宋体"/>
      <w:kern w:val="2"/>
      <w:sz w:val="21"/>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7">
    <w:name w:val="正文文本 字符"/>
    <w:basedOn w:val="a1"/>
    <w:link w:val="a6"/>
    <w:semiHidden/>
    <w:qFormat/>
    <w:rPr>
      <w:rFonts w:ascii="Arial" w:eastAsia="Arial" w:hAnsi="Arial" w:cs="Arial"/>
      <w:snapToGrid w:val="0"/>
      <w:color w:val="000000"/>
      <w:sz w:val="21"/>
      <w:szCs w:val="21"/>
      <w:lang w:eastAsia="en-US"/>
    </w:rPr>
  </w:style>
  <w:style w:type="character" w:customStyle="1" w:styleId="ad">
    <w:name w:val="页脚 字符"/>
    <w:basedOn w:val="a1"/>
    <w:link w:val="ac"/>
    <w:uiPriority w:val="99"/>
    <w:qFormat/>
    <w:rPr>
      <w:rFonts w:ascii="Arial" w:eastAsia="Arial" w:hAnsi="Arial" w:cs="Arial"/>
      <w:snapToGrid w:val="0"/>
      <w:color w:val="000000"/>
      <w:sz w:val="18"/>
      <w:szCs w:val="21"/>
      <w:lang w:eastAsia="en-US"/>
    </w:rPr>
  </w:style>
  <w:style w:type="paragraph" w:customStyle="1" w:styleId="10">
    <w:name w:val="列表段落1"/>
    <w:basedOn w:val="a"/>
    <w:link w:val="af6"/>
    <w:uiPriority w:val="34"/>
    <w:qFormat/>
    <w:pPr>
      <w:ind w:firstLineChars="200" w:firstLine="420"/>
    </w:pPr>
    <w:rPr>
      <w:rFonts w:ascii="Calibri" w:hAnsi="Calibri"/>
      <w:szCs w:val="22"/>
    </w:rPr>
  </w:style>
  <w:style w:type="paragraph" w:customStyle="1" w:styleId="11">
    <w:name w:val="列出段落1"/>
    <w:basedOn w:val="a"/>
    <w:qFormat/>
    <w:pPr>
      <w:ind w:firstLineChars="200" w:firstLine="420"/>
    </w:pPr>
    <w:rPr>
      <w:rFonts w:ascii="Calibri" w:hAnsi="Calibri"/>
      <w:szCs w:val="22"/>
    </w:rPr>
  </w:style>
  <w:style w:type="paragraph" w:customStyle="1" w:styleId="22">
    <w:name w:val="正文2文字缩进"/>
    <w:basedOn w:val="a"/>
    <w:qFormat/>
    <w:rPr>
      <w:rFonts w:ascii="Times New Roman" w:hAnsi="Times New Roman" w:cs="Times New Roman"/>
      <w:lang w:eastAsia="ja-JP"/>
    </w:rPr>
  </w:style>
  <w:style w:type="table" w:customStyle="1" w:styleId="12">
    <w:name w:val="网格型1"/>
    <w:basedOn w:val="a2"/>
    <w:qFormat/>
    <w:rPr>
      <w:rFonts w:ascii="Arial" w:eastAsia="等线"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unhideWhenUsed/>
    <w:qFormat/>
    <w:rPr>
      <w:rFonts w:ascii="Arial" w:eastAsia="Arial" w:hAnsi="Arial" w:cs="Arial"/>
      <w:snapToGrid w:val="0"/>
      <w:color w:val="000000"/>
      <w:sz w:val="21"/>
      <w:szCs w:val="21"/>
      <w:lang w:eastAsia="en-US"/>
    </w:rPr>
  </w:style>
  <w:style w:type="character" w:customStyle="1" w:styleId="af6">
    <w:name w:val="列表段落 字符"/>
    <w:link w:val="10"/>
    <w:uiPriority w:val="34"/>
    <w:qFormat/>
    <w:rPr>
      <w:rFonts w:ascii="Calibri" w:eastAsia="Arial" w:hAnsi="Calibri" w:cs="Arial"/>
      <w:snapToGrid w:val="0"/>
      <w:color w:val="000000"/>
      <w:sz w:val="21"/>
      <w:szCs w:val="22"/>
      <w:lang w:eastAsia="en-US"/>
    </w:rPr>
  </w:style>
  <w:style w:type="paragraph" w:customStyle="1" w:styleId="null3">
    <w:name w:val="null3"/>
    <w:qFormat/>
    <w:rPr>
      <w:rFonts w:ascii="Calibri" w:hAnsi="Calibri" w:hint="eastAsia"/>
    </w:rPr>
  </w:style>
  <w:style w:type="character" w:customStyle="1" w:styleId="20">
    <w:name w:val="标题 2 字符"/>
    <w:basedOn w:val="a1"/>
    <w:link w:val="2"/>
    <w:semiHidden/>
    <w:qFormat/>
    <w:rPr>
      <w:rFonts w:asciiTheme="majorHAnsi" w:eastAsiaTheme="majorEastAsia" w:hAnsiTheme="majorHAnsi" w:cstheme="majorBidi"/>
      <w:b/>
      <w:bCs/>
      <w:snapToGrid w:val="0"/>
      <w:color w:val="000000"/>
      <w:sz w:val="32"/>
      <w:szCs w:val="32"/>
      <w:lang w:eastAsia="en-US"/>
    </w:rPr>
  </w:style>
  <w:style w:type="character" w:customStyle="1" w:styleId="a5">
    <w:name w:val="批注文字 字符"/>
    <w:basedOn w:val="a1"/>
    <w:link w:val="a4"/>
    <w:qFormat/>
    <w:rPr>
      <w:rFonts w:ascii="Arial" w:eastAsia="Arial" w:hAnsi="Arial" w:cs="Arial"/>
      <w:snapToGrid w:val="0"/>
      <w:color w:val="000000"/>
      <w:sz w:val="21"/>
      <w:szCs w:val="21"/>
      <w:lang w:eastAsia="en-US"/>
    </w:rPr>
  </w:style>
  <w:style w:type="character" w:customStyle="1" w:styleId="ab">
    <w:name w:val="纯文本 字符"/>
    <w:basedOn w:val="a1"/>
    <w:link w:val="aa"/>
    <w:qFormat/>
    <w:rPr>
      <w:rFonts w:ascii="宋体" w:eastAsia="Arial" w:hAnsi="Courier New" w:cs="Arial"/>
      <w:snapToGrid w:val="0"/>
      <w:color w:val="000000"/>
      <w:sz w:val="21"/>
      <w:lang w:eastAsia="en-US"/>
    </w:rPr>
  </w:style>
  <w:style w:type="character" w:customStyle="1" w:styleId="font01">
    <w:name w:val="font01"/>
    <w:basedOn w:val="a1"/>
    <w:qFormat/>
    <w:rPr>
      <w:rFonts w:ascii="Times New Roman" w:hAnsi="Times New Roman" w:cs="Times New Roman" w:hint="default"/>
      <w:color w:val="000000"/>
      <w:sz w:val="22"/>
      <w:szCs w:val="22"/>
      <w:u w:val="none"/>
    </w:rPr>
  </w:style>
  <w:style w:type="character" w:customStyle="1" w:styleId="font31">
    <w:name w:val="font31"/>
    <w:basedOn w:val="a1"/>
    <w:qFormat/>
    <w:rPr>
      <w:rFonts w:ascii="宋体" w:eastAsia="宋体" w:hAnsi="宋体" w:cs="宋体" w:hint="eastAsia"/>
      <w:color w:val="000000"/>
      <w:sz w:val="22"/>
      <w:szCs w:val="22"/>
      <w:u w:val="none"/>
    </w:rPr>
  </w:style>
  <w:style w:type="paragraph" w:customStyle="1" w:styleId="Style1">
    <w:name w:val="Style1"/>
    <w:qFormat/>
    <w:pPr>
      <w:spacing w:after="120"/>
      <w:jc w:val="both"/>
    </w:pPr>
    <w:rPr>
      <w:rFonts w:ascii="Calibri" w:eastAsia="Times New Roman" w:hAnsi="Calibri"/>
      <w:color w:val="000000"/>
      <w:spacing w:val="-3"/>
      <w:sz w:val="24"/>
      <w:szCs w:val="24"/>
    </w:rPr>
  </w:style>
  <w:style w:type="paragraph" w:customStyle="1" w:styleId="110">
    <w:name w:val="目录 11"/>
    <w:next w:val="a"/>
    <w:qFormat/>
    <w:pPr>
      <w:wordWrap w:val="0"/>
      <w:jc w:val="both"/>
    </w:pPr>
    <w:rPr>
      <w:sz w:val="21"/>
      <w:szCs w:val="22"/>
    </w:rPr>
  </w:style>
  <w:style w:type="character" w:styleId="af7">
    <w:name w:val="Unresolved Mention"/>
    <w:basedOn w:val="a1"/>
    <w:uiPriority w:val="99"/>
    <w:semiHidden/>
    <w:unhideWhenUsed/>
    <w:rsid w:val="000A5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4.2.1.4" TargetMode="External"/><Relationship Id="rId26" Type="http://schemas.openxmlformats.org/officeDocument/2006/relationships/header" Target="header5.xml"/><Relationship Id="rId39" Type="http://schemas.openxmlformats.org/officeDocument/2006/relationships/header" Target="header14.xml"/><Relationship Id="rId21" Type="http://schemas.openxmlformats.org/officeDocument/2006/relationships/hyperlink" Target="4.2.3.3" TargetMode="External"/><Relationship Id="rId34" Type="http://schemas.openxmlformats.org/officeDocument/2006/relationships/header" Target="header11.xml"/><Relationship Id="rId42" Type="http://schemas.openxmlformats.org/officeDocument/2006/relationships/header" Target="header17.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4.2.1.2"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llhj.beijing.gov.cn/" TargetMode="External"/><Relationship Id="rId24" Type="http://schemas.openxmlformats.org/officeDocument/2006/relationships/hyperlink" Target="4.2.3.6" TargetMode="Externa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4.2.1.1" TargetMode="External"/><Relationship Id="rId23" Type="http://schemas.openxmlformats.org/officeDocument/2006/relationships/hyperlink" Target="4.2.3.5" TargetMode="External"/><Relationship Id="rId28" Type="http://schemas.openxmlformats.org/officeDocument/2006/relationships/header" Target="header6.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yperlink" Target="4.2.3.1" TargetMode="External"/><Relationship Id="rId31" Type="http://schemas.openxmlformats.org/officeDocument/2006/relationships/header" Target="header9.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4.2.3.4" TargetMode="External"/><Relationship Id="rId27" Type="http://schemas.openxmlformats.org/officeDocument/2006/relationships/footer" Target="footer2.xml"/><Relationship Id="rId30" Type="http://schemas.openxmlformats.org/officeDocument/2006/relationships/header" Target="header8.xml"/><Relationship Id="rId35" Type="http://schemas.openxmlformats.org/officeDocument/2006/relationships/footer" Target="footer4.xml"/><Relationship Id="rId43" Type="http://schemas.openxmlformats.org/officeDocument/2006/relationships/header" Target="header18.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4.2.1.3" TargetMode="External"/><Relationship Id="rId25" Type="http://schemas.openxmlformats.org/officeDocument/2006/relationships/header" Target="header4.xml"/><Relationship Id="rId33" Type="http://schemas.openxmlformats.org/officeDocument/2006/relationships/footer" Target="footer3.xml"/><Relationship Id="rId38" Type="http://schemas.openxmlformats.org/officeDocument/2006/relationships/footer" Target="footer5.xml"/><Relationship Id="rId20" Type="http://schemas.openxmlformats.org/officeDocument/2006/relationships/hyperlink" Target="4.2.3.2" TargetMode="External"/><Relationship Id="rId41" Type="http://schemas.openxmlformats.org/officeDocument/2006/relationships/header" Target="header1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85400F-6AEE-48E2-B3CA-44B95C503D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72</Pages>
  <Words>18211</Words>
  <Characters>19304</Characters>
  <Application>Microsoft Office Word</Application>
  <DocSecurity>0</DocSecurity>
  <Lines>1286</Lines>
  <Paragraphs>1103</Paragraphs>
  <ScaleCrop>false</ScaleCrop>
  <Company/>
  <LinksUpToDate>false</LinksUpToDate>
  <CharactersWithSpaces>36412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金峰 李</cp:lastModifiedBy>
  <cp:revision>57</cp:revision>
  <dcterms:created xsi:type="dcterms:W3CDTF">2024-11-30T19:26:00Z</dcterms:created>
  <dcterms:modified xsi:type="dcterms:W3CDTF">2025-09-09T06:16:00Z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2052-12.1.0.22215</vt:lpwstr>
  </property>
  <property fmtid="{D5CDD505-2E9C-101B-9397-08002B2CF9AE}" pid="5" name="ICV">
    <vt:lpwstr>5723A4BF6363632D5F474A68858F241C</vt:lpwstr>
  </property>
  <property fmtid="{D5CDD505-2E9C-101B-9397-08002B2CF9AE}" pid="6" name="KSOTemplateDocerSaveRecord">
    <vt:lpwstr>eyJoZGlkIjoiMzEwNTM5NzYwMDRjMzkwZTVkZjY2ODkwMGIxNGU0OTUiLCJ1c2VySWQiOiI0OTU1MTY4NzMifQ==</vt:lpwstr>
  </property>
</Properties>
</file>