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13335">
      <w:pPr>
        <w:keepNext w:val="0"/>
        <w:keepLines w:val="0"/>
        <w:pageBreakBefore w:val="0"/>
        <w:kinsoku/>
        <w:wordWrap/>
        <w:overflowPunct/>
        <w:topLinePunct w:val="0"/>
        <w:autoSpaceDE w:val="0"/>
        <w:autoSpaceDN w:val="0"/>
        <w:bidi w:val="0"/>
        <w:adjustRightInd w:val="0"/>
        <w:snapToGrid w:val="0"/>
        <w:spacing w:line="560" w:lineRule="exact"/>
        <w:jc w:val="both"/>
        <w:textAlignment w:val="auto"/>
        <w:outlineLvl w:val="9"/>
        <w:rPr>
          <w:rFonts w:hint="eastAsia" w:ascii="国标黑体" w:hAnsi="国标黑体" w:eastAsia="国标黑体" w:cs="国标黑体"/>
          <w:color w:val="auto"/>
          <w:kern w:val="0"/>
          <w:sz w:val="32"/>
          <w:szCs w:val="32"/>
          <w:lang w:val="en-US" w:eastAsia="zh-CN"/>
        </w:rPr>
      </w:pPr>
      <w:r>
        <w:rPr>
          <w:rFonts w:hint="eastAsia" w:ascii="国标黑体" w:hAnsi="国标黑体" w:eastAsia="国标黑体" w:cs="国标黑体"/>
          <w:color w:val="auto"/>
          <w:kern w:val="0"/>
          <w:sz w:val="32"/>
          <w:szCs w:val="32"/>
          <w:lang w:eastAsia="zh-CN"/>
        </w:rPr>
        <w:t>附件</w:t>
      </w:r>
      <w:r>
        <w:rPr>
          <w:rFonts w:hint="eastAsia" w:ascii="国标黑体" w:hAnsi="国标黑体" w:eastAsia="国标黑体" w:cs="国标黑体"/>
          <w:color w:val="auto"/>
          <w:kern w:val="0"/>
          <w:sz w:val="32"/>
          <w:szCs w:val="32"/>
          <w:lang w:val="en-US" w:eastAsia="zh-CN"/>
        </w:rPr>
        <w:t>1</w:t>
      </w:r>
    </w:p>
    <w:p w14:paraId="769382B7">
      <w:pPr>
        <w:pStyle w:val="2"/>
        <w:keepNext w:val="0"/>
        <w:keepLines w:val="0"/>
        <w:pageBreakBefore w:val="0"/>
        <w:kinsoku/>
        <w:wordWrap/>
        <w:overflowPunct/>
        <w:topLinePunct w:val="0"/>
        <w:bidi w:val="0"/>
        <w:adjustRightInd w:val="0"/>
        <w:snapToGrid w:val="0"/>
        <w:spacing w:line="560" w:lineRule="exact"/>
        <w:ind w:firstLine="622" w:firstLineChars="200"/>
        <w:jc w:val="both"/>
        <w:textAlignment w:val="auto"/>
        <w:outlineLvl w:val="9"/>
        <w:rPr>
          <w:rFonts w:hint="eastAsia"/>
          <w:lang w:val="en-US" w:eastAsia="zh-CN"/>
        </w:rPr>
      </w:pPr>
    </w:p>
    <w:p w14:paraId="50FC0B24">
      <w:pPr>
        <w:keepNext w:val="0"/>
        <w:keepLines w:val="0"/>
        <w:pageBreakBefore w:val="0"/>
        <w:kinsoku/>
        <w:wordWrap/>
        <w:overflowPunct/>
        <w:topLinePunct w:val="0"/>
        <w:autoSpaceDE w:val="0"/>
        <w:autoSpaceDN w:val="0"/>
        <w:bidi w:val="0"/>
        <w:adjustRightInd w:val="0"/>
        <w:snapToGrid w:val="0"/>
        <w:spacing w:line="560" w:lineRule="exact"/>
        <w:jc w:val="center"/>
        <w:textAlignment w:val="auto"/>
        <w:outlineLvl w:val="9"/>
        <w:rPr>
          <w:rFonts w:hint="eastAsia" w:ascii="国标小标宋" w:hAnsi="国标小标宋" w:eastAsia="国标小标宋" w:cs="国标小标宋"/>
          <w:color w:val="000000"/>
          <w:kern w:val="0"/>
          <w:sz w:val="44"/>
          <w:szCs w:val="44"/>
          <w:lang w:val="en-US" w:eastAsia="zh-CN"/>
        </w:rPr>
      </w:pPr>
      <w:r>
        <w:rPr>
          <w:rFonts w:hint="eastAsia" w:ascii="国标小标宋" w:hAnsi="国标小标宋" w:eastAsia="国标小标宋" w:cs="国标小标宋"/>
          <w:color w:val="000000"/>
          <w:kern w:val="0"/>
          <w:sz w:val="44"/>
          <w:szCs w:val="44"/>
          <w:lang w:val="en-US" w:eastAsia="zh-CN"/>
        </w:rPr>
        <w:t>名词术语</w:t>
      </w:r>
    </w:p>
    <w:p w14:paraId="00E8F72E">
      <w:pPr>
        <w:keepNext w:val="0"/>
        <w:keepLines w:val="0"/>
        <w:pageBreakBefore w:val="0"/>
        <w:kinsoku/>
        <w:wordWrap/>
        <w:overflowPunct/>
        <w:topLinePunct w:val="0"/>
        <w:autoSpaceDE w:val="0"/>
        <w:autoSpaceDN w:val="0"/>
        <w:bidi w:val="0"/>
        <w:adjustRightInd w:val="0"/>
        <w:snapToGrid w:val="0"/>
        <w:spacing w:line="560" w:lineRule="exact"/>
        <w:ind w:firstLine="622" w:firstLineChars="200"/>
        <w:jc w:val="both"/>
        <w:textAlignment w:val="auto"/>
        <w:outlineLvl w:val="9"/>
        <w:rPr>
          <w:rFonts w:hint="default" w:ascii="仿宋_GB2312" w:hAnsi="ˎ̥" w:eastAsia="仿宋_GB2312" w:cs="宋体"/>
          <w:color w:val="000000"/>
          <w:kern w:val="0"/>
          <w:sz w:val="32"/>
          <w:szCs w:val="32"/>
          <w:lang w:val="en-US" w:eastAsia="zh-CN"/>
        </w:rPr>
      </w:pPr>
    </w:p>
    <w:p w14:paraId="0A85F66D">
      <w:pPr>
        <w:keepNext w:val="0"/>
        <w:keepLines w:val="0"/>
        <w:pageBreakBefore w:val="0"/>
        <w:kinsoku/>
        <w:wordWrap/>
        <w:overflowPunct/>
        <w:topLinePunct w:val="0"/>
        <w:autoSpaceDE w:val="0"/>
        <w:autoSpaceDN w:val="0"/>
        <w:bidi w:val="0"/>
        <w:adjustRightInd w:val="0"/>
        <w:snapToGrid w:val="0"/>
        <w:spacing w:line="560" w:lineRule="exact"/>
        <w:ind w:firstLine="622" w:firstLineChars="200"/>
        <w:jc w:val="both"/>
        <w:textAlignment w:val="auto"/>
        <w:outlineLvl w:val="9"/>
        <w:rPr>
          <w:rFonts w:ascii="楷体" w:hAnsi="楷体" w:eastAsia="楷体" w:cs="黑体"/>
          <w:color w:val="000000"/>
          <w:sz w:val="32"/>
          <w:szCs w:val="32"/>
          <w:lang w:val="zh-CN"/>
        </w:rPr>
      </w:pPr>
      <w:r>
        <w:rPr>
          <w:rFonts w:hint="eastAsia" w:ascii="仿宋_GB2312" w:hAnsi="ˎ̥" w:eastAsia="仿宋_GB2312" w:cs="宋体"/>
          <w:color w:val="000000"/>
          <w:kern w:val="0"/>
          <w:sz w:val="32"/>
          <w:szCs w:val="32"/>
        </w:rPr>
        <w:t>汛期：</w:t>
      </w:r>
      <w:r>
        <w:rPr>
          <w:rFonts w:ascii="仿宋_GB2312" w:hAnsi="ˎ̥" w:eastAsia="仿宋_GB2312" w:cs="宋体"/>
          <w:color w:val="000000"/>
          <w:kern w:val="0"/>
          <w:sz w:val="32"/>
          <w:szCs w:val="32"/>
        </w:rPr>
        <w:t>是一年中降水量最大的时期，容易引起洪涝灾害，因此是防汛工作的关键期。北京的汛期是每年6月1日至9月15日，</w:t>
      </w:r>
      <w:r>
        <w:rPr>
          <w:rFonts w:hint="eastAsia" w:ascii="仿宋_GB2312" w:hAnsi="ˎ̥" w:eastAsia="仿宋_GB2312" w:cs="宋体"/>
          <w:color w:val="000000"/>
          <w:kern w:val="0"/>
          <w:sz w:val="32"/>
          <w:szCs w:val="32"/>
        </w:rPr>
        <w:t>特殊情况下，市防汛抗旱指挥部宣布提前或者延长防汛期的，值班日期相应提前或者延长</w:t>
      </w:r>
      <w:r>
        <w:rPr>
          <w:rFonts w:ascii="仿宋_GB2312" w:hAnsi="ˎ̥" w:eastAsia="仿宋_GB2312" w:cs="宋体"/>
          <w:color w:val="000000"/>
          <w:kern w:val="0"/>
          <w:sz w:val="32"/>
          <w:szCs w:val="32"/>
        </w:rPr>
        <w:t>。</w:t>
      </w:r>
    </w:p>
    <w:p w14:paraId="0152E24B">
      <w:pPr>
        <w:keepNext w:val="0"/>
        <w:keepLines w:val="0"/>
        <w:pageBreakBefore w:val="0"/>
        <w:widowControl/>
        <w:kinsoku/>
        <w:wordWrap/>
        <w:overflowPunct/>
        <w:topLinePunct w:val="0"/>
        <w:bidi w:val="0"/>
        <w:adjustRightInd w:val="0"/>
        <w:snapToGrid w:val="0"/>
        <w:spacing w:line="560" w:lineRule="exact"/>
        <w:ind w:firstLine="622" w:firstLineChars="200"/>
        <w:jc w:val="both"/>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特大暴雨：一般指24小时降雨量在250毫米及以上的降雨。</w:t>
      </w:r>
    </w:p>
    <w:p w14:paraId="75FCC3A7">
      <w:pPr>
        <w:keepNext w:val="0"/>
        <w:keepLines w:val="0"/>
        <w:pageBreakBefore w:val="0"/>
        <w:widowControl/>
        <w:kinsoku/>
        <w:wordWrap/>
        <w:overflowPunct/>
        <w:topLinePunct w:val="0"/>
        <w:bidi w:val="0"/>
        <w:adjustRightInd w:val="0"/>
        <w:snapToGrid w:val="0"/>
        <w:spacing w:line="560" w:lineRule="exact"/>
        <w:ind w:firstLine="622" w:firstLineChars="200"/>
        <w:jc w:val="both"/>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强降雨：一般指1小时降雨量在20毫米以上的降雨。</w:t>
      </w:r>
    </w:p>
    <w:p w14:paraId="5266481A">
      <w:pPr>
        <w:keepNext w:val="0"/>
        <w:keepLines w:val="0"/>
        <w:pageBreakBefore w:val="0"/>
        <w:widowControl/>
        <w:kinsoku/>
        <w:wordWrap/>
        <w:overflowPunct/>
        <w:topLinePunct w:val="0"/>
        <w:bidi w:val="0"/>
        <w:adjustRightInd w:val="0"/>
        <w:snapToGrid w:val="0"/>
        <w:spacing w:line="560" w:lineRule="exact"/>
        <w:ind w:firstLine="622" w:firstLineChars="200"/>
        <w:jc w:val="both"/>
        <w:textAlignment w:val="auto"/>
        <w:outlineLvl w:val="9"/>
        <w:rPr>
          <w:rFonts w:ascii="仿宋_GB2312" w:hAnsi="ˎ̥" w:eastAsia="仿宋_GB2312" w:cs="宋体"/>
          <w:color w:val="000000"/>
          <w:kern w:val="0"/>
          <w:sz w:val="32"/>
          <w:szCs w:val="32"/>
        </w:rPr>
      </w:pPr>
      <w:r>
        <w:rPr>
          <w:rFonts w:ascii="仿宋_GB2312" w:hAnsi="ˎ̥" w:eastAsia="仿宋_GB2312" w:cs="宋体"/>
          <w:color w:val="000000"/>
          <w:kern w:val="0"/>
          <w:sz w:val="32"/>
          <w:szCs w:val="32"/>
        </w:rPr>
        <w:t>极端降雨天气：小时降雨超过70</w:t>
      </w:r>
      <w:r>
        <w:rPr>
          <w:rFonts w:hint="eastAsia" w:ascii="仿宋_GB2312" w:hAnsi="ˎ̥" w:eastAsia="仿宋_GB2312" w:cs="宋体"/>
          <w:color w:val="000000"/>
          <w:kern w:val="0"/>
          <w:sz w:val="32"/>
          <w:szCs w:val="32"/>
          <w:lang w:eastAsia="zh-CN"/>
        </w:rPr>
        <w:t>毫米</w:t>
      </w:r>
      <w:r>
        <w:rPr>
          <w:rFonts w:ascii="仿宋_GB2312" w:hAnsi="ˎ̥" w:eastAsia="仿宋_GB2312" w:cs="宋体"/>
          <w:color w:val="000000"/>
          <w:kern w:val="0"/>
          <w:sz w:val="32"/>
          <w:szCs w:val="32"/>
        </w:rPr>
        <w:t>的天气。</w:t>
      </w:r>
    </w:p>
    <w:p w14:paraId="1E6D2481">
      <w:pPr>
        <w:keepNext w:val="0"/>
        <w:keepLines w:val="0"/>
        <w:pageBreakBefore w:val="0"/>
        <w:kinsoku/>
        <w:wordWrap/>
        <w:overflowPunct/>
        <w:topLinePunct w:val="0"/>
        <w:autoSpaceDE w:val="0"/>
        <w:autoSpaceDN w:val="0"/>
        <w:bidi w:val="0"/>
        <w:adjustRightInd w:val="0"/>
        <w:snapToGrid w:val="0"/>
        <w:spacing w:line="560" w:lineRule="exact"/>
        <w:ind w:firstLine="622" w:firstLineChars="200"/>
        <w:jc w:val="both"/>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洪水：是由暴雨等自然因素引起的河湖水量迅速增加或水位迅猛上涨的水流现象。洪水等级一般按照其重现期，分为一般洪水、较大洪水、大洪水和特大洪水。洪峰流量或洪量的重现期5年至10年一遇的洪水，为一般洪水；重现期10年至20年一遇的洪水，为较大洪水；重现期20年至50年一遇的洪水，为大洪水；重现期超过50年一遇的洪水，为特大洪水。</w:t>
      </w:r>
    </w:p>
    <w:p w14:paraId="2EFDC3EE">
      <w:pPr>
        <w:keepNext w:val="0"/>
        <w:keepLines w:val="0"/>
        <w:pageBreakBefore w:val="0"/>
        <w:kinsoku/>
        <w:wordWrap/>
        <w:overflowPunct/>
        <w:topLinePunct w:val="0"/>
        <w:autoSpaceDE w:val="0"/>
        <w:autoSpaceDN w:val="0"/>
        <w:bidi w:val="0"/>
        <w:adjustRightInd w:val="0"/>
        <w:snapToGrid w:val="0"/>
        <w:spacing w:line="560" w:lineRule="exact"/>
        <w:ind w:firstLine="622" w:firstLineChars="200"/>
        <w:jc w:val="both"/>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积水点：指道路排水无下游、无排水设施或河道排洪能力不足、顶托形成的排水不畅路段。</w:t>
      </w:r>
    </w:p>
    <w:p w14:paraId="40EF06D5">
      <w:pPr>
        <w:keepNext w:val="0"/>
        <w:keepLines w:val="0"/>
        <w:pageBreakBefore w:val="0"/>
        <w:kinsoku/>
        <w:wordWrap/>
        <w:overflowPunct/>
        <w:topLinePunct w:val="0"/>
        <w:autoSpaceDE w:val="0"/>
        <w:autoSpaceDN w:val="0"/>
        <w:bidi w:val="0"/>
        <w:adjustRightInd w:val="0"/>
        <w:snapToGrid w:val="0"/>
        <w:spacing w:line="560" w:lineRule="exact"/>
        <w:ind w:firstLine="622" w:firstLineChars="200"/>
        <w:jc w:val="both"/>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滞水点：指降雨强度超过标准或超过道路排水设计能力所形成的短时积水点。</w:t>
      </w:r>
    </w:p>
    <w:p w14:paraId="4BDE2AB0">
      <w:pPr>
        <w:keepNext w:val="0"/>
        <w:keepLines w:val="0"/>
        <w:pageBreakBefore w:val="0"/>
        <w:kinsoku/>
        <w:wordWrap/>
        <w:overflowPunct/>
        <w:topLinePunct w:val="0"/>
        <w:autoSpaceDE w:val="0"/>
        <w:autoSpaceDN w:val="0"/>
        <w:bidi w:val="0"/>
        <w:adjustRightInd w:val="0"/>
        <w:snapToGrid w:val="0"/>
        <w:spacing w:line="560" w:lineRule="exact"/>
        <w:ind w:firstLine="622" w:firstLineChars="200"/>
        <w:jc w:val="both"/>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洪涝灾害：是一种常见的自然灾害，是因大雨、暴雨引起的水过多或过于集中，形成的水道急流、山洪暴发、河水泛滥、淹没农田、毁坏环境与各种设施等灾害现象。</w:t>
      </w:r>
    </w:p>
    <w:p w14:paraId="50A18DCC">
      <w:pPr>
        <w:keepNext w:val="0"/>
        <w:keepLines w:val="0"/>
        <w:pageBreakBefore w:val="0"/>
        <w:kinsoku/>
        <w:wordWrap/>
        <w:overflowPunct/>
        <w:topLinePunct w:val="0"/>
        <w:autoSpaceDE w:val="0"/>
        <w:autoSpaceDN w:val="0"/>
        <w:bidi w:val="0"/>
        <w:adjustRightInd w:val="0"/>
        <w:snapToGrid w:val="0"/>
        <w:spacing w:line="560" w:lineRule="exact"/>
        <w:ind w:firstLine="622" w:firstLineChars="200"/>
        <w:jc w:val="both"/>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地质灾害：指在自然或者人为因素的作用下形成的，对人类生命财产、环境造成破坏和损失的地质作用（现象）。</w:t>
      </w:r>
    </w:p>
    <w:p w14:paraId="54DCACC0">
      <w:pPr>
        <w:keepNext w:val="0"/>
        <w:keepLines w:val="0"/>
        <w:pageBreakBefore w:val="0"/>
        <w:kinsoku/>
        <w:wordWrap/>
        <w:overflowPunct/>
        <w:topLinePunct w:val="0"/>
        <w:autoSpaceDE w:val="0"/>
        <w:autoSpaceDN w:val="0"/>
        <w:bidi w:val="0"/>
        <w:adjustRightInd w:val="0"/>
        <w:snapToGrid w:val="0"/>
        <w:spacing w:line="560" w:lineRule="exact"/>
        <w:ind w:firstLine="622" w:firstLineChars="200"/>
        <w:jc w:val="both"/>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重点河道：指永定河、潮白河、北运河、拒马河和沟河。</w:t>
      </w:r>
    </w:p>
    <w:p w14:paraId="2D810590">
      <w:pPr>
        <w:keepNext w:val="0"/>
        <w:keepLines w:val="0"/>
        <w:pageBreakBefore w:val="0"/>
        <w:kinsoku/>
        <w:wordWrap/>
        <w:overflowPunct/>
        <w:topLinePunct w:val="0"/>
        <w:autoSpaceDE w:val="0"/>
        <w:autoSpaceDN w:val="0"/>
        <w:bidi w:val="0"/>
        <w:adjustRightInd w:val="0"/>
        <w:snapToGrid w:val="0"/>
        <w:spacing w:line="560" w:lineRule="exact"/>
        <w:ind w:firstLine="622" w:firstLineChars="200"/>
        <w:jc w:val="both"/>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重要水库：指官厅、密云、怀柔、海子、十三陵等大中型水</w:t>
      </w:r>
      <w:r>
        <w:rPr>
          <w:rFonts w:hint="eastAsia" w:ascii="仿宋_GB2312" w:hAnsi="ˎ̥" w:eastAsia="仿宋_GB2312" w:cs="宋体"/>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page">
                  <wp:posOffset>7350125</wp:posOffset>
                </wp:positionH>
                <wp:positionV relativeFrom="page">
                  <wp:posOffset>734060</wp:posOffset>
                </wp:positionV>
                <wp:extent cx="128905" cy="530860"/>
                <wp:effectExtent l="0" t="0" r="0" b="0"/>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128905" cy="530860"/>
                        </a:xfrm>
                        <a:prstGeom prst="rect">
                          <a:avLst/>
                        </a:prstGeom>
                        <a:noFill/>
                        <a:ln>
                          <a:noFill/>
                        </a:ln>
                        <a:effectLst/>
                      </wps:spPr>
                      <wps:txbx>
                        <w:txbxContent>
                          <w:p w14:paraId="2532A911">
                            <w:pPr>
                              <w:spacing w:line="84" w:lineRule="auto"/>
                              <w:ind w:left="20"/>
                              <w:rPr>
                                <w:rFonts w:ascii="宋体" w:hAnsi="宋体" w:eastAsia="宋体" w:cs="宋体"/>
                                <w:sz w:val="31"/>
                                <w:szCs w:val="31"/>
                              </w:rPr>
                            </w:pPr>
                            <w:r>
                              <w:rPr>
                                <w:rFonts w:ascii="宋体"/>
                                <w:color w:val="3D3D3F"/>
                                <w:sz w:val="31"/>
                              </w:rPr>
                              <w:t>1</w:t>
                            </w:r>
                            <w:r>
                              <w:rPr>
                                <w:rFonts w:ascii="宋体"/>
                                <w:color w:val="3D3D3F"/>
                                <w:spacing w:val="20"/>
                                <w:sz w:val="31"/>
                              </w:rPr>
                              <w:t xml:space="preserve"> </w:t>
                            </w:r>
                            <w:r>
                              <w:rPr>
                                <w:rFonts w:ascii="宋体"/>
                                <w:color w:val="3D3D3F"/>
                                <w:position w:val="1"/>
                                <w:sz w:val="31"/>
                              </w:rPr>
                              <w:t>1</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578.75pt;margin-top:57.8pt;height:41.8pt;width:10.15pt;mso-position-horizontal-relative:page;mso-position-vertical-relative:page;z-index:251659264;mso-width-relative:page;mso-height-relative:page;" filled="f" stroked="f" coordsize="21600,21600" o:gfxdata="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8X6Pk1wAAAA0BAAAPAAAAAAAA&#10;AAEAIAAAACIAAABkcnMvZG93bnJldi54bWxQSwECFAAUAAAACACHTuJArhEEkRMCAAAWBAAADgAA&#10;AAAAAAABACAAAAAmAQAAZHJzL2Uyb0RvYy54bWxQSwUGAAAAAAYABgBZAQAAqwUAAAAA&#10;">
                <v:fill on="f" focussize="0,0"/>
                <v:stroke on="f"/>
                <v:imagedata o:title=""/>
                <o:lock v:ext="edit" aspectratio="f"/>
                <v:textbox inset="0mm,0mm,0mm,0mm" style="layout-flow:vertical-ideographic;">
                  <w:txbxContent>
                    <w:p w14:paraId="2532A911">
                      <w:pPr>
                        <w:spacing w:line="84" w:lineRule="auto"/>
                        <w:ind w:left="20"/>
                        <w:rPr>
                          <w:rFonts w:ascii="宋体" w:hAnsi="宋体" w:eastAsia="宋体" w:cs="宋体"/>
                          <w:sz w:val="31"/>
                          <w:szCs w:val="31"/>
                        </w:rPr>
                      </w:pPr>
                      <w:r>
                        <w:rPr>
                          <w:rFonts w:ascii="宋体"/>
                          <w:color w:val="3D3D3F"/>
                          <w:sz w:val="31"/>
                        </w:rPr>
                        <w:t>1</w:t>
                      </w:r>
                      <w:r>
                        <w:rPr>
                          <w:rFonts w:ascii="宋体"/>
                          <w:color w:val="3D3D3F"/>
                          <w:spacing w:val="20"/>
                          <w:sz w:val="31"/>
                        </w:rPr>
                        <w:t xml:space="preserve"> </w:t>
                      </w:r>
                      <w:r>
                        <w:rPr>
                          <w:rFonts w:ascii="宋体"/>
                          <w:color w:val="3D3D3F"/>
                          <w:position w:val="1"/>
                          <w:sz w:val="31"/>
                        </w:rPr>
                        <w:t>1</w:t>
                      </w:r>
                    </w:p>
                  </w:txbxContent>
                </v:textbox>
              </v:shape>
            </w:pict>
          </mc:Fallback>
        </mc:AlternateContent>
      </w:r>
      <w:r>
        <w:rPr>
          <w:rFonts w:hint="eastAsia" w:ascii="仿宋_GB2312" w:hAnsi="ˎ̥" w:eastAsia="仿宋_GB2312" w:cs="宋体"/>
          <w:color w:val="000000"/>
          <w:kern w:val="0"/>
          <w:sz w:val="32"/>
          <w:szCs w:val="32"/>
        </w:rPr>
        <mc:AlternateContent>
          <mc:Choice Requires="wps">
            <w:drawing>
              <wp:anchor distT="0" distB="0" distL="114300" distR="114300" simplePos="0" relativeHeight="251660288" behindDoc="0" locked="0" layoutInCell="1" allowOverlap="1">
                <wp:simplePos x="0" y="0"/>
                <wp:positionH relativeFrom="page">
                  <wp:posOffset>7348220</wp:posOffset>
                </wp:positionH>
                <wp:positionV relativeFrom="page">
                  <wp:posOffset>1378585</wp:posOffset>
                </wp:positionV>
                <wp:extent cx="123825" cy="222250"/>
                <wp:effectExtent l="0" t="0" r="0" b="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123825" cy="222250"/>
                        </a:xfrm>
                        <a:prstGeom prst="rect">
                          <a:avLst/>
                        </a:prstGeom>
                        <a:noFill/>
                        <a:ln>
                          <a:noFill/>
                        </a:ln>
                        <a:effectLst/>
                      </wps:spPr>
                      <wps:txbx>
                        <w:txbxContent>
                          <w:p w14:paraId="76EBD02E">
                            <w:pPr>
                              <w:spacing w:line="84" w:lineRule="auto"/>
                              <w:ind w:left="20"/>
                              <w:rPr>
                                <w:rFonts w:ascii="宋体" w:hAnsi="宋体" w:eastAsia="宋体" w:cs="宋体"/>
                                <w:sz w:val="31"/>
                                <w:szCs w:val="31"/>
                              </w:rPr>
                            </w:pPr>
                            <w:r>
                              <w:rPr>
                                <w:rFonts w:ascii="宋体"/>
                                <w:color w:val="3D3D3F"/>
                                <w:sz w:val="31"/>
                              </w:rPr>
                              <w:t>1</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578.6pt;margin-top:108.55pt;height:17.5pt;width:9.75pt;mso-position-horizontal-relative:page;mso-position-vertical-relative:page;z-index:251660288;mso-width-relative:page;mso-height-relative:page;" filled="f" stroked="f" coordsize="21600,21600" o:gfxdata="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ZS0i82AAAAA0BAAAPAAAAAAAA&#10;AAEAIAAAACIAAABkcnMvZG93bnJldi54bWxQSwECFAAUAAAACACHTuJAyGc83BICAAAWBAAADgAA&#10;AAAAAAABACAAAAAnAQAAZHJzL2Uyb0RvYy54bWxQSwUGAAAAAAYABgBZAQAAqwUAAAAA&#10;">
                <v:fill on="f" focussize="0,0"/>
                <v:stroke on="f"/>
                <v:imagedata o:title=""/>
                <o:lock v:ext="edit" aspectratio="f"/>
                <v:textbox inset="0mm,0mm,0mm,0mm" style="layout-flow:vertical-ideographic;">
                  <w:txbxContent>
                    <w:p w14:paraId="76EBD02E">
                      <w:pPr>
                        <w:spacing w:line="84" w:lineRule="auto"/>
                        <w:ind w:left="20"/>
                        <w:rPr>
                          <w:rFonts w:ascii="宋体" w:hAnsi="宋体" w:eastAsia="宋体" w:cs="宋体"/>
                          <w:sz w:val="31"/>
                          <w:szCs w:val="31"/>
                        </w:rPr>
                      </w:pPr>
                      <w:r>
                        <w:rPr>
                          <w:rFonts w:ascii="宋体"/>
                          <w:color w:val="3D3D3F"/>
                          <w:sz w:val="31"/>
                        </w:rPr>
                        <w:t>1</w:t>
                      </w:r>
                    </w:p>
                  </w:txbxContent>
                </v:textbox>
              </v:shape>
            </w:pict>
          </mc:Fallback>
        </mc:AlternateContent>
      </w:r>
      <w:bookmarkStart w:id="0" w:name="Page_60"/>
      <w:bookmarkEnd w:id="0"/>
      <w:r>
        <w:rPr>
          <w:rFonts w:hint="eastAsia" w:ascii="仿宋_GB2312" w:hAnsi="ˎ̥" w:eastAsia="仿宋_GB2312" w:cs="宋体"/>
          <w:color w:val="000000"/>
          <w:kern w:val="0"/>
          <w:sz w:val="32"/>
          <w:szCs w:val="32"/>
        </w:rPr>
        <w:t>库。</w:t>
      </w:r>
    </w:p>
    <w:p w14:paraId="116705F5">
      <w:pPr>
        <w:keepNext w:val="0"/>
        <w:keepLines w:val="0"/>
        <w:pageBreakBefore w:val="0"/>
        <w:kinsoku/>
        <w:wordWrap/>
        <w:overflowPunct/>
        <w:topLinePunct w:val="0"/>
        <w:autoSpaceDE w:val="0"/>
        <w:autoSpaceDN w:val="0"/>
        <w:bidi w:val="0"/>
        <w:adjustRightInd w:val="0"/>
        <w:snapToGrid w:val="0"/>
        <w:spacing w:line="560" w:lineRule="exact"/>
        <w:ind w:firstLine="622" w:firstLineChars="200"/>
        <w:jc w:val="both"/>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紧急防汛期：根据《中华人民共和国防洪法》规定，当江河、湖泊的水情接近保证水位或者安全流量，水库水位接近设计洪水位，或者防洪工程设施发生重大险情时，有关县级以上人民政府防汛指挥机构可以宣布进入紧急防汛期。当我市城区出现大面积严重内涝，严重影响城市正常运行时，市和有关区人民政府防汛指挥机构可以宣布进入紧急防汛期。</w:t>
      </w:r>
    </w:p>
    <w:p w14:paraId="42AAC40D">
      <w:pPr>
        <w:keepNext w:val="0"/>
        <w:keepLines w:val="0"/>
        <w:pageBreakBefore w:val="0"/>
        <w:kinsoku/>
        <w:wordWrap/>
        <w:overflowPunct/>
        <w:topLinePunct w:val="0"/>
        <w:autoSpaceDE w:val="0"/>
        <w:autoSpaceDN w:val="0"/>
        <w:bidi w:val="0"/>
        <w:adjustRightInd w:val="0"/>
        <w:snapToGrid w:val="0"/>
        <w:spacing w:line="560" w:lineRule="exact"/>
        <w:ind w:firstLine="622" w:firstLineChars="200"/>
        <w:jc w:val="both"/>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七包七落实：区干部包乡镇、乡镇干部包村、村干部包户、党员包群众、单位包职工、学校包学生、景区包游客；落实转移地点、转移路线、抢险队伍、报警人员、报警信号、避险设施、老弱病残等提前转移。</w:t>
      </w:r>
    </w:p>
    <w:p w14:paraId="1C7AC317">
      <w:pPr>
        <w:keepNext w:val="0"/>
        <w:keepLines w:val="0"/>
        <w:pageBreakBefore w:val="0"/>
        <w:kinsoku/>
        <w:wordWrap/>
        <w:overflowPunct/>
        <w:topLinePunct w:val="0"/>
        <w:autoSpaceDE w:val="0"/>
        <w:autoSpaceDN w:val="0"/>
        <w:bidi w:val="0"/>
        <w:adjustRightInd w:val="0"/>
        <w:snapToGrid w:val="0"/>
        <w:spacing w:line="560" w:lineRule="exact"/>
        <w:ind w:firstLine="622" w:firstLineChars="200"/>
        <w:jc w:val="both"/>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雨情：各雨量监测点的降雨量、雨强、最大降雨点等信息。</w:t>
      </w:r>
    </w:p>
    <w:p w14:paraId="0DCAEF66">
      <w:pPr>
        <w:keepNext w:val="0"/>
        <w:keepLines w:val="0"/>
        <w:pageBreakBefore w:val="0"/>
        <w:kinsoku/>
        <w:wordWrap/>
        <w:overflowPunct/>
        <w:topLinePunct w:val="0"/>
        <w:autoSpaceDE w:val="0"/>
        <w:autoSpaceDN w:val="0"/>
        <w:bidi w:val="0"/>
        <w:adjustRightInd w:val="0"/>
        <w:snapToGrid w:val="0"/>
        <w:spacing w:line="560" w:lineRule="exact"/>
        <w:ind w:firstLine="622" w:firstLineChars="200"/>
        <w:jc w:val="both"/>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水情：各河道监测点的流量、流速、水位指标等信息。</w:t>
      </w:r>
    </w:p>
    <w:p w14:paraId="56E26388">
      <w:pPr>
        <w:keepNext w:val="0"/>
        <w:keepLines w:val="0"/>
        <w:pageBreakBefore w:val="0"/>
        <w:kinsoku/>
        <w:wordWrap/>
        <w:overflowPunct/>
        <w:topLinePunct w:val="0"/>
        <w:autoSpaceDE w:val="0"/>
        <w:autoSpaceDN w:val="0"/>
        <w:bidi w:val="0"/>
        <w:adjustRightInd w:val="0"/>
        <w:snapToGrid w:val="0"/>
        <w:spacing w:line="560" w:lineRule="exact"/>
        <w:ind w:firstLine="622" w:firstLineChars="200"/>
        <w:jc w:val="both"/>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工情：主要是指水利防洪工程信息，包括水库、闸坝、堤防等水利工程的运行状况和日常监测情况。</w:t>
      </w:r>
    </w:p>
    <w:p w14:paraId="57A0C28D">
      <w:pPr>
        <w:keepNext w:val="0"/>
        <w:keepLines w:val="0"/>
        <w:pageBreakBefore w:val="0"/>
        <w:kinsoku/>
        <w:wordWrap/>
        <w:overflowPunct/>
        <w:topLinePunct w:val="0"/>
        <w:autoSpaceDE w:val="0"/>
        <w:autoSpaceDN w:val="0"/>
        <w:bidi w:val="0"/>
        <w:adjustRightInd w:val="0"/>
        <w:snapToGrid w:val="0"/>
        <w:spacing w:line="560" w:lineRule="exact"/>
        <w:ind w:firstLine="622" w:firstLineChars="200"/>
        <w:jc w:val="both"/>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险情：堤防、桥梁、房屋损毁、水库及河道管涌以及道路积水导致的人员被困、车辆被泡等信息。</w:t>
      </w:r>
    </w:p>
    <w:p w14:paraId="47BB0F39">
      <w:pPr>
        <w:keepNext w:val="0"/>
        <w:keepLines w:val="0"/>
        <w:pageBreakBefore w:val="0"/>
        <w:kinsoku/>
        <w:wordWrap/>
        <w:overflowPunct/>
        <w:topLinePunct w:val="0"/>
        <w:autoSpaceDE w:val="0"/>
        <w:autoSpaceDN w:val="0"/>
        <w:bidi w:val="0"/>
        <w:adjustRightInd w:val="0"/>
        <w:snapToGrid w:val="0"/>
        <w:spacing w:line="560" w:lineRule="exact"/>
        <w:ind w:firstLine="622" w:firstLineChars="200"/>
        <w:jc w:val="both"/>
        <w:textAlignment w:val="auto"/>
        <w:outlineLvl w:val="9"/>
        <w:rPr>
          <w:rFonts w:hint="eastAsia" w:ascii="仿宋_GB2312" w:hAnsi="ˎ̥" w:eastAsia="仿宋_GB2312" w:cs="宋体"/>
          <w:color w:val="000000"/>
          <w:kern w:val="0"/>
          <w:sz w:val="32"/>
          <w:szCs w:val="32"/>
          <w:lang w:val="en-US" w:eastAsia="zh-CN"/>
        </w:rPr>
      </w:pPr>
      <w:r>
        <w:rPr>
          <w:rFonts w:hint="eastAsia" w:ascii="仿宋_GB2312" w:hAnsi="ˎ̥" w:eastAsia="仿宋_GB2312" w:cs="宋体"/>
          <w:color w:val="000000"/>
          <w:kern w:val="0"/>
          <w:sz w:val="32"/>
          <w:szCs w:val="32"/>
        </w:rPr>
        <w:t>本预案有关数量的表述中，“以上”含本数，“以下”不含本数。</w:t>
      </w:r>
      <w:bookmarkStart w:id="1" w:name="_GoBack"/>
      <w:bookmarkEnd w:id="1"/>
    </w:p>
    <w:sectPr>
      <w:headerReference r:id="rId3" w:type="default"/>
      <w:footerReference r:id="rId4" w:type="default"/>
      <w:footerReference r:id="rId5" w:type="even"/>
      <w:pgSz w:w="11906" w:h="16838"/>
      <w:pgMar w:top="2019" w:right="1474" w:bottom="2019" w:left="1588" w:header="851" w:footer="992"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0000019F" w:csb1="00000000"/>
  </w:font>
  <w:font w:name="DejaVu Sans">
    <w:panose1 w:val="020B0603030804020204"/>
    <w:charset w:val="00"/>
    <w:family w:val="auto"/>
    <w:pitch w:val="default"/>
    <w:sig w:usb0="E7006EFF" w:usb1="D200FDFF" w:usb2="0A246029" w:usb3="0400200C" w:csb0="600001FF" w:csb1="DFFF0000"/>
  </w:font>
  <w:font w:name="国标黑体">
    <w:altName w:val="黑体"/>
    <w:panose1 w:val="02000500000000000000"/>
    <w:charset w:val="00"/>
    <w:family w:val="auto"/>
    <w:pitch w:val="default"/>
    <w:sig w:usb0="00000000" w:usb1="00000000" w:usb2="00000000" w:usb3="00000000" w:csb0="00060007" w:csb1="00000000"/>
  </w:font>
  <w:font w:name="国标小标宋">
    <w:altName w:val="方正小标宋简体"/>
    <w:panose1 w:val="02000500000000000000"/>
    <w:charset w:val="00"/>
    <w:family w:val="auto"/>
    <w:pitch w:val="default"/>
    <w:sig w:usb0="00000000" w:usb1="00000000" w:usb2="00000000" w:usb3="00000000" w:csb0="00060007" w:csb1="00000000"/>
  </w:font>
  <w:font w:name="方正小标宋简体">
    <w:panose1 w:val="02000000000000000000"/>
    <w:charset w:val="86"/>
    <w:family w:val="auto"/>
    <w:pitch w:val="default"/>
    <w:sig w:usb0="A00002BF" w:usb1="184F6CFA" w:usb2="00000012" w:usb3="00000000" w:csb0="00040001" w:csb1="00000000"/>
  </w:font>
  <w:font w:name="ˎ̥">
    <w:altName w:val="Noto Serif CJK JP"/>
    <w:panose1 w:val="00000000000000000000"/>
    <w:charset w:val="00"/>
    <w:family w:val="roman"/>
    <w:pitch w:val="default"/>
    <w:sig w:usb0="00000000" w:usb1="00000000" w:usb2="00000000" w:usb3="00000000" w:csb0="00040001" w:csb1="00000000"/>
  </w:font>
  <w:font w:name="Noto Serif CJK JP">
    <w:panose1 w:val="02020400000000000000"/>
    <w:charset w:val="86"/>
    <w:family w:val="auto"/>
    <w:pitch w:val="default"/>
    <w:sig w:usb0="30000083" w:usb1="2BDF3C10" w:usb2="00000016" w:usb3="00000000" w:csb0="602E0107"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5EC70">
    <w:pPr>
      <w:pStyle w:val="10"/>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9DBA59">
                          <w:pPr>
                            <w:pStyle w:val="10"/>
                            <w:rPr>
                              <w:rStyle w:val="18"/>
                              <w:rFonts w:hint="eastAsia" w:ascii="宋体" w:hAnsi="宋体"/>
                              <w:sz w:val="28"/>
                              <w:szCs w:val="28"/>
                            </w:rPr>
                          </w:pPr>
                          <w:r>
                            <w:rPr>
                              <w:rStyle w:val="18"/>
                              <w:rFonts w:hint="eastAsia" w:ascii="宋体" w:hAnsi="宋体"/>
                              <w:sz w:val="28"/>
                              <w:szCs w:val="28"/>
                            </w:rPr>
                            <w:fldChar w:fldCharType="begin"/>
                          </w:r>
                          <w:r>
                            <w:rPr>
                              <w:rStyle w:val="18"/>
                              <w:rFonts w:hint="eastAsia" w:ascii="宋体" w:hAnsi="宋体"/>
                              <w:sz w:val="28"/>
                              <w:szCs w:val="28"/>
                            </w:rPr>
                            <w:instrText xml:space="preserve">PAGE  </w:instrText>
                          </w:r>
                          <w:r>
                            <w:rPr>
                              <w:rStyle w:val="18"/>
                              <w:rFonts w:hint="eastAsia" w:ascii="宋体" w:hAnsi="宋体"/>
                              <w:sz w:val="28"/>
                              <w:szCs w:val="28"/>
                            </w:rPr>
                            <w:fldChar w:fldCharType="separate"/>
                          </w:r>
                          <w:r>
                            <w:rPr>
                              <w:rStyle w:val="18"/>
                              <w:rFonts w:ascii="宋体" w:hAnsi="宋体"/>
                              <w:sz w:val="28"/>
                              <w:szCs w:val="28"/>
                            </w:rPr>
                            <w:t>- 6 -</w:t>
                          </w:r>
                          <w:r>
                            <w:rPr>
                              <w:rStyle w:val="18"/>
                              <w:rFonts w:hint="eastAsia"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VmBqPdAQAAvgMAAA4AAAAAAAAA&#10;AQAgAAAAHgEAAGRycy9lMm9Eb2MueG1sUEsFBgAAAAAGAAYAWQEAAG0FAAAAAA==&#10;">
              <v:fill on="f" focussize="0,0"/>
              <v:stroke on="f"/>
              <v:imagedata o:title=""/>
              <o:lock v:ext="edit" aspectratio="f"/>
              <v:textbox inset="0mm,0mm,0mm,0mm" style="mso-fit-shape-to-text:t;">
                <w:txbxContent>
                  <w:p w14:paraId="1C9DBA59">
                    <w:pPr>
                      <w:pStyle w:val="10"/>
                      <w:rPr>
                        <w:rStyle w:val="18"/>
                        <w:rFonts w:hint="eastAsia" w:ascii="宋体" w:hAnsi="宋体"/>
                        <w:sz w:val="28"/>
                        <w:szCs w:val="28"/>
                      </w:rPr>
                    </w:pPr>
                    <w:r>
                      <w:rPr>
                        <w:rStyle w:val="18"/>
                        <w:rFonts w:hint="eastAsia" w:ascii="宋体" w:hAnsi="宋体"/>
                        <w:sz w:val="28"/>
                        <w:szCs w:val="28"/>
                      </w:rPr>
                      <w:fldChar w:fldCharType="begin"/>
                    </w:r>
                    <w:r>
                      <w:rPr>
                        <w:rStyle w:val="18"/>
                        <w:rFonts w:hint="eastAsia" w:ascii="宋体" w:hAnsi="宋体"/>
                        <w:sz w:val="28"/>
                        <w:szCs w:val="28"/>
                      </w:rPr>
                      <w:instrText xml:space="preserve">PAGE  </w:instrText>
                    </w:r>
                    <w:r>
                      <w:rPr>
                        <w:rStyle w:val="18"/>
                        <w:rFonts w:hint="eastAsia" w:ascii="宋体" w:hAnsi="宋体"/>
                        <w:sz w:val="28"/>
                        <w:szCs w:val="28"/>
                      </w:rPr>
                      <w:fldChar w:fldCharType="separate"/>
                    </w:r>
                    <w:r>
                      <w:rPr>
                        <w:rStyle w:val="18"/>
                        <w:rFonts w:ascii="宋体" w:hAnsi="宋体"/>
                        <w:sz w:val="28"/>
                        <w:szCs w:val="28"/>
                      </w:rPr>
                      <w:t>- 6 -</w:t>
                    </w:r>
                    <w:r>
                      <w:rPr>
                        <w:rStyle w:val="18"/>
                        <w:rFonts w:hint="eastAsia"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1C519">
    <w:pPr>
      <w:pStyle w:val="10"/>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end"/>
    </w:r>
  </w:p>
  <w:p w14:paraId="28BB0934">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DF17A">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01"/>
  <w:drawingGridVerticalSpacing w:val="57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51D"/>
    <w:rsid w:val="00003D40"/>
    <w:rsid w:val="00010A98"/>
    <w:rsid w:val="00046AAD"/>
    <w:rsid w:val="00047227"/>
    <w:rsid w:val="00070E68"/>
    <w:rsid w:val="0007369B"/>
    <w:rsid w:val="00076F34"/>
    <w:rsid w:val="00083990"/>
    <w:rsid w:val="00097206"/>
    <w:rsid w:val="000A2B5C"/>
    <w:rsid w:val="000A7040"/>
    <w:rsid w:val="000B6B72"/>
    <w:rsid w:val="000C1759"/>
    <w:rsid w:val="000E286F"/>
    <w:rsid w:val="000E4208"/>
    <w:rsid w:val="000F470A"/>
    <w:rsid w:val="000F6925"/>
    <w:rsid w:val="00102281"/>
    <w:rsid w:val="0010413D"/>
    <w:rsid w:val="001042C4"/>
    <w:rsid w:val="001125BB"/>
    <w:rsid w:val="0012037D"/>
    <w:rsid w:val="0012356E"/>
    <w:rsid w:val="001252DC"/>
    <w:rsid w:val="001274F0"/>
    <w:rsid w:val="001348EF"/>
    <w:rsid w:val="00140BEC"/>
    <w:rsid w:val="00155AC7"/>
    <w:rsid w:val="00164A56"/>
    <w:rsid w:val="00173180"/>
    <w:rsid w:val="0017399A"/>
    <w:rsid w:val="00186753"/>
    <w:rsid w:val="0019230E"/>
    <w:rsid w:val="001954D7"/>
    <w:rsid w:val="0019726A"/>
    <w:rsid w:val="001E3C7C"/>
    <w:rsid w:val="001E6E78"/>
    <w:rsid w:val="001F5208"/>
    <w:rsid w:val="0022444C"/>
    <w:rsid w:val="00237571"/>
    <w:rsid w:val="0024027D"/>
    <w:rsid w:val="0024161E"/>
    <w:rsid w:val="00275279"/>
    <w:rsid w:val="00276B2A"/>
    <w:rsid w:val="00282460"/>
    <w:rsid w:val="00296A15"/>
    <w:rsid w:val="002A6F1B"/>
    <w:rsid w:val="002B27CE"/>
    <w:rsid w:val="002B45ED"/>
    <w:rsid w:val="002B7ED2"/>
    <w:rsid w:val="002D193F"/>
    <w:rsid w:val="002D266E"/>
    <w:rsid w:val="002D512E"/>
    <w:rsid w:val="002E52D7"/>
    <w:rsid w:val="003016A3"/>
    <w:rsid w:val="00307E16"/>
    <w:rsid w:val="0031012D"/>
    <w:rsid w:val="003109A0"/>
    <w:rsid w:val="003141DF"/>
    <w:rsid w:val="003172F2"/>
    <w:rsid w:val="00323356"/>
    <w:rsid w:val="0033750A"/>
    <w:rsid w:val="00354600"/>
    <w:rsid w:val="0036169D"/>
    <w:rsid w:val="00361E70"/>
    <w:rsid w:val="003724A8"/>
    <w:rsid w:val="003740E0"/>
    <w:rsid w:val="00381D19"/>
    <w:rsid w:val="003851CB"/>
    <w:rsid w:val="00390A21"/>
    <w:rsid w:val="00395431"/>
    <w:rsid w:val="003A23BF"/>
    <w:rsid w:val="003B0A86"/>
    <w:rsid w:val="003B3BCC"/>
    <w:rsid w:val="003B5AC1"/>
    <w:rsid w:val="003D7B4F"/>
    <w:rsid w:val="003E0E97"/>
    <w:rsid w:val="003E2F9B"/>
    <w:rsid w:val="003E3A16"/>
    <w:rsid w:val="003F09E5"/>
    <w:rsid w:val="003F7A86"/>
    <w:rsid w:val="00401BAF"/>
    <w:rsid w:val="0041289C"/>
    <w:rsid w:val="00417185"/>
    <w:rsid w:val="00423621"/>
    <w:rsid w:val="00425AE4"/>
    <w:rsid w:val="0044363C"/>
    <w:rsid w:val="004443A3"/>
    <w:rsid w:val="00445512"/>
    <w:rsid w:val="0044589C"/>
    <w:rsid w:val="00456AF0"/>
    <w:rsid w:val="00470A13"/>
    <w:rsid w:val="004732C6"/>
    <w:rsid w:val="00474045"/>
    <w:rsid w:val="0047497B"/>
    <w:rsid w:val="0047738D"/>
    <w:rsid w:val="00483B86"/>
    <w:rsid w:val="00493577"/>
    <w:rsid w:val="004A1466"/>
    <w:rsid w:val="004B77D6"/>
    <w:rsid w:val="004C1158"/>
    <w:rsid w:val="004D0366"/>
    <w:rsid w:val="004E2F19"/>
    <w:rsid w:val="004E47B1"/>
    <w:rsid w:val="004F65C9"/>
    <w:rsid w:val="00527E9F"/>
    <w:rsid w:val="00531D97"/>
    <w:rsid w:val="00531EDA"/>
    <w:rsid w:val="00534925"/>
    <w:rsid w:val="005422AE"/>
    <w:rsid w:val="005432B2"/>
    <w:rsid w:val="00543F48"/>
    <w:rsid w:val="00555097"/>
    <w:rsid w:val="00556962"/>
    <w:rsid w:val="005636F9"/>
    <w:rsid w:val="00571C75"/>
    <w:rsid w:val="00572418"/>
    <w:rsid w:val="0057242E"/>
    <w:rsid w:val="00575862"/>
    <w:rsid w:val="00580317"/>
    <w:rsid w:val="00583A96"/>
    <w:rsid w:val="00593778"/>
    <w:rsid w:val="005A1590"/>
    <w:rsid w:val="005C09EA"/>
    <w:rsid w:val="005C7552"/>
    <w:rsid w:val="005D121A"/>
    <w:rsid w:val="005E0482"/>
    <w:rsid w:val="005E173E"/>
    <w:rsid w:val="005E244F"/>
    <w:rsid w:val="005F46DD"/>
    <w:rsid w:val="005F6606"/>
    <w:rsid w:val="00611CA6"/>
    <w:rsid w:val="006129B8"/>
    <w:rsid w:val="00615368"/>
    <w:rsid w:val="00616306"/>
    <w:rsid w:val="00616841"/>
    <w:rsid w:val="00643CAA"/>
    <w:rsid w:val="006447EA"/>
    <w:rsid w:val="006507D6"/>
    <w:rsid w:val="00651BE1"/>
    <w:rsid w:val="00652827"/>
    <w:rsid w:val="006543BB"/>
    <w:rsid w:val="00654F4C"/>
    <w:rsid w:val="0065625E"/>
    <w:rsid w:val="00657E8F"/>
    <w:rsid w:val="00665379"/>
    <w:rsid w:val="00672EB1"/>
    <w:rsid w:val="006746BE"/>
    <w:rsid w:val="0067497B"/>
    <w:rsid w:val="00685DCD"/>
    <w:rsid w:val="0069297A"/>
    <w:rsid w:val="006929C1"/>
    <w:rsid w:val="006953B7"/>
    <w:rsid w:val="006959CC"/>
    <w:rsid w:val="006B0F6C"/>
    <w:rsid w:val="006B6B15"/>
    <w:rsid w:val="006C11F7"/>
    <w:rsid w:val="006C32ED"/>
    <w:rsid w:val="006C3B24"/>
    <w:rsid w:val="006D0D45"/>
    <w:rsid w:val="006E105D"/>
    <w:rsid w:val="006E3BF6"/>
    <w:rsid w:val="006F11C7"/>
    <w:rsid w:val="006F3885"/>
    <w:rsid w:val="00711DF6"/>
    <w:rsid w:val="00735863"/>
    <w:rsid w:val="00752A63"/>
    <w:rsid w:val="007536EE"/>
    <w:rsid w:val="007666B2"/>
    <w:rsid w:val="00796863"/>
    <w:rsid w:val="00797ABC"/>
    <w:rsid w:val="007A1C86"/>
    <w:rsid w:val="007A3B7E"/>
    <w:rsid w:val="007A6FFF"/>
    <w:rsid w:val="007B1E0B"/>
    <w:rsid w:val="007B798A"/>
    <w:rsid w:val="007C6826"/>
    <w:rsid w:val="007F4122"/>
    <w:rsid w:val="008004B0"/>
    <w:rsid w:val="00801BEB"/>
    <w:rsid w:val="00805589"/>
    <w:rsid w:val="00807C1C"/>
    <w:rsid w:val="00812320"/>
    <w:rsid w:val="008530B1"/>
    <w:rsid w:val="008631B9"/>
    <w:rsid w:val="0086435A"/>
    <w:rsid w:val="008676B0"/>
    <w:rsid w:val="00871D9F"/>
    <w:rsid w:val="00872B37"/>
    <w:rsid w:val="008754C6"/>
    <w:rsid w:val="0088183D"/>
    <w:rsid w:val="008866A2"/>
    <w:rsid w:val="0088741E"/>
    <w:rsid w:val="008A7FB7"/>
    <w:rsid w:val="008B3E8C"/>
    <w:rsid w:val="008B47FA"/>
    <w:rsid w:val="008C29D1"/>
    <w:rsid w:val="008C52DF"/>
    <w:rsid w:val="008D70CE"/>
    <w:rsid w:val="0090151D"/>
    <w:rsid w:val="00906AD7"/>
    <w:rsid w:val="0092105A"/>
    <w:rsid w:val="00931ECC"/>
    <w:rsid w:val="00934404"/>
    <w:rsid w:val="009553F0"/>
    <w:rsid w:val="00971107"/>
    <w:rsid w:val="0097241A"/>
    <w:rsid w:val="0097757A"/>
    <w:rsid w:val="00995EC1"/>
    <w:rsid w:val="009966A9"/>
    <w:rsid w:val="009B55BA"/>
    <w:rsid w:val="009B73B4"/>
    <w:rsid w:val="009D6CCD"/>
    <w:rsid w:val="009D7AF4"/>
    <w:rsid w:val="009E7F5E"/>
    <w:rsid w:val="009F61B2"/>
    <w:rsid w:val="009F7717"/>
    <w:rsid w:val="00A2182F"/>
    <w:rsid w:val="00A23F66"/>
    <w:rsid w:val="00A255FE"/>
    <w:rsid w:val="00A27D70"/>
    <w:rsid w:val="00A37570"/>
    <w:rsid w:val="00A408AF"/>
    <w:rsid w:val="00A5068F"/>
    <w:rsid w:val="00A55E68"/>
    <w:rsid w:val="00A5635D"/>
    <w:rsid w:val="00A63C7F"/>
    <w:rsid w:val="00A71058"/>
    <w:rsid w:val="00A741F3"/>
    <w:rsid w:val="00A8354A"/>
    <w:rsid w:val="00A93985"/>
    <w:rsid w:val="00A96B2A"/>
    <w:rsid w:val="00AB33CF"/>
    <w:rsid w:val="00AB4657"/>
    <w:rsid w:val="00AD5143"/>
    <w:rsid w:val="00AE45EA"/>
    <w:rsid w:val="00AF4336"/>
    <w:rsid w:val="00B00B75"/>
    <w:rsid w:val="00B01227"/>
    <w:rsid w:val="00B16EFB"/>
    <w:rsid w:val="00B25217"/>
    <w:rsid w:val="00B276E0"/>
    <w:rsid w:val="00B27F7E"/>
    <w:rsid w:val="00B30F5B"/>
    <w:rsid w:val="00B350BE"/>
    <w:rsid w:val="00B42C46"/>
    <w:rsid w:val="00B6021D"/>
    <w:rsid w:val="00B6725C"/>
    <w:rsid w:val="00B8290A"/>
    <w:rsid w:val="00B83157"/>
    <w:rsid w:val="00B9320B"/>
    <w:rsid w:val="00BA3BA8"/>
    <w:rsid w:val="00BA3ED5"/>
    <w:rsid w:val="00BB2978"/>
    <w:rsid w:val="00BB30FE"/>
    <w:rsid w:val="00BC3F31"/>
    <w:rsid w:val="00BC73E8"/>
    <w:rsid w:val="00BD0CBF"/>
    <w:rsid w:val="00BD3D47"/>
    <w:rsid w:val="00BE7313"/>
    <w:rsid w:val="00BF2810"/>
    <w:rsid w:val="00BF3F86"/>
    <w:rsid w:val="00BF5067"/>
    <w:rsid w:val="00BF5DE7"/>
    <w:rsid w:val="00C21CB2"/>
    <w:rsid w:val="00C51A71"/>
    <w:rsid w:val="00C51FB5"/>
    <w:rsid w:val="00C61A45"/>
    <w:rsid w:val="00C64FA2"/>
    <w:rsid w:val="00C73D1B"/>
    <w:rsid w:val="00C75CA8"/>
    <w:rsid w:val="00C7642F"/>
    <w:rsid w:val="00C76C31"/>
    <w:rsid w:val="00C77725"/>
    <w:rsid w:val="00C821A3"/>
    <w:rsid w:val="00C83799"/>
    <w:rsid w:val="00CA2159"/>
    <w:rsid w:val="00CA76B0"/>
    <w:rsid w:val="00CB71B4"/>
    <w:rsid w:val="00CC3E45"/>
    <w:rsid w:val="00CC49AD"/>
    <w:rsid w:val="00CC4D2A"/>
    <w:rsid w:val="00CC6500"/>
    <w:rsid w:val="00CE1B5D"/>
    <w:rsid w:val="00CF0007"/>
    <w:rsid w:val="00CF665A"/>
    <w:rsid w:val="00D06BDE"/>
    <w:rsid w:val="00D1102B"/>
    <w:rsid w:val="00D156B8"/>
    <w:rsid w:val="00D16DDB"/>
    <w:rsid w:val="00D33502"/>
    <w:rsid w:val="00D345EA"/>
    <w:rsid w:val="00D34BA0"/>
    <w:rsid w:val="00D3577D"/>
    <w:rsid w:val="00D45F06"/>
    <w:rsid w:val="00D557FB"/>
    <w:rsid w:val="00D62CC0"/>
    <w:rsid w:val="00D82C48"/>
    <w:rsid w:val="00D9689E"/>
    <w:rsid w:val="00DA64FA"/>
    <w:rsid w:val="00DB4093"/>
    <w:rsid w:val="00DC23D3"/>
    <w:rsid w:val="00DD1D48"/>
    <w:rsid w:val="00DD6AE2"/>
    <w:rsid w:val="00DD74D6"/>
    <w:rsid w:val="00DE5BD4"/>
    <w:rsid w:val="00DF412E"/>
    <w:rsid w:val="00DF686F"/>
    <w:rsid w:val="00E039D6"/>
    <w:rsid w:val="00E2085D"/>
    <w:rsid w:val="00E23106"/>
    <w:rsid w:val="00E23C02"/>
    <w:rsid w:val="00E37027"/>
    <w:rsid w:val="00E464A2"/>
    <w:rsid w:val="00E50170"/>
    <w:rsid w:val="00E52678"/>
    <w:rsid w:val="00E60367"/>
    <w:rsid w:val="00E61290"/>
    <w:rsid w:val="00E82519"/>
    <w:rsid w:val="00EA1A9D"/>
    <w:rsid w:val="00EA59F7"/>
    <w:rsid w:val="00EB0140"/>
    <w:rsid w:val="00EB0FF7"/>
    <w:rsid w:val="00EB4CA5"/>
    <w:rsid w:val="00ED6281"/>
    <w:rsid w:val="00EE05D1"/>
    <w:rsid w:val="00EE327F"/>
    <w:rsid w:val="00EE3D83"/>
    <w:rsid w:val="00F01D89"/>
    <w:rsid w:val="00F11EC6"/>
    <w:rsid w:val="00F121D3"/>
    <w:rsid w:val="00F304F3"/>
    <w:rsid w:val="00F44DDB"/>
    <w:rsid w:val="00F4518D"/>
    <w:rsid w:val="00F45EB9"/>
    <w:rsid w:val="00F50A82"/>
    <w:rsid w:val="00F52A91"/>
    <w:rsid w:val="00F53A0E"/>
    <w:rsid w:val="00F53E50"/>
    <w:rsid w:val="00F67B92"/>
    <w:rsid w:val="00F7133E"/>
    <w:rsid w:val="00F71D97"/>
    <w:rsid w:val="00F75423"/>
    <w:rsid w:val="00FA1B0B"/>
    <w:rsid w:val="00FA4716"/>
    <w:rsid w:val="00FB2D22"/>
    <w:rsid w:val="00FB35D0"/>
    <w:rsid w:val="00FC691B"/>
    <w:rsid w:val="00FD3B51"/>
    <w:rsid w:val="00FD3B5D"/>
    <w:rsid w:val="00FE0F89"/>
    <w:rsid w:val="00FF0EAD"/>
    <w:rsid w:val="00FF367B"/>
    <w:rsid w:val="00FF47A7"/>
    <w:rsid w:val="00FF525C"/>
    <w:rsid w:val="0F5F0036"/>
    <w:rsid w:val="1DED48A3"/>
    <w:rsid w:val="1F9F07E5"/>
    <w:rsid w:val="1FFB510A"/>
    <w:rsid w:val="1FFFABA4"/>
    <w:rsid w:val="339EE437"/>
    <w:rsid w:val="376D048E"/>
    <w:rsid w:val="37BEDF82"/>
    <w:rsid w:val="37FE7AB9"/>
    <w:rsid w:val="3BDE6B39"/>
    <w:rsid w:val="3BFD4810"/>
    <w:rsid w:val="3EFD9372"/>
    <w:rsid w:val="3FA8F785"/>
    <w:rsid w:val="3FEF0BF6"/>
    <w:rsid w:val="3FFD393C"/>
    <w:rsid w:val="3FFF5066"/>
    <w:rsid w:val="44D5D305"/>
    <w:rsid w:val="55EB32A8"/>
    <w:rsid w:val="55FE4AA8"/>
    <w:rsid w:val="56F8FD2B"/>
    <w:rsid w:val="57E73A65"/>
    <w:rsid w:val="57EFBA93"/>
    <w:rsid w:val="5EBDA5EB"/>
    <w:rsid w:val="5EFBA794"/>
    <w:rsid w:val="5FD15B47"/>
    <w:rsid w:val="5FDD3278"/>
    <w:rsid w:val="5FF7DE7E"/>
    <w:rsid w:val="60FB997E"/>
    <w:rsid w:val="66794ADA"/>
    <w:rsid w:val="66EFBD42"/>
    <w:rsid w:val="6BB712FE"/>
    <w:rsid w:val="6E85BC50"/>
    <w:rsid w:val="6F5EC2B7"/>
    <w:rsid w:val="6FEE38E8"/>
    <w:rsid w:val="707862BF"/>
    <w:rsid w:val="717FA04C"/>
    <w:rsid w:val="71B9F741"/>
    <w:rsid w:val="71FF9E07"/>
    <w:rsid w:val="74DFB2F7"/>
    <w:rsid w:val="75A3C3B1"/>
    <w:rsid w:val="774348D6"/>
    <w:rsid w:val="77BE70B9"/>
    <w:rsid w:val="77C4BFDB"/>
    <w:rsid w:val="7A393FCF"/>
    <w:rsid w:val="7BF8C3F5"/>
    <w:rsid w:val="7BFF54BA"/>
    <w:rsid w:val="7CDF4B7C"/>
    <w:rsid w:val="7CFFC6BE"/>
    <w:rsid w:val="7DE50E23"/>
    <w:rsid w:val="7EFA073C"/>
    <w:rsid w:val="7FEAC497"/>
    <w:rsid w:val="7FEF4001"/>
    <w:rsid w:val="7FF62136"/>
    <w:rsid w:val="7FF78380"/>
    <w:rsid w:val="7FFC9A0A"/>
    <w:rsid w:val="7FFF5FDB"/>
    <w:rsid w:val="9F1E59DE"/>
    <w:rsid w:val="9FB4D8FC"/>
    <w:rsid w:val="A32803D2"/>
    <w:rsid w:val="ABF5BE6C"/>
    <w:rsid w:val="B39FD4EC"/>
    <w:rsid w:val="B72F7311"/>
    <w:rsid w:val="B7EE7AD7"/>
    <w:rsid w:val="BC77E402"/>
    <w:rsid w:val="BDFB3B9B"/>
    <w:rsid w:val="BEAB0E7A"/>
    <w:rsid w:val="BEED5347"/>
    <w:rsid w:val="BEF55914"/>
    <w:rsid w:val="BF7F4180"/>
    <w:rsid w:val="CBFD060D"/>
    <w:rsid w:val="CEEC87E0"/>
    <w:rsid w:val="CFEF2462"/>
    <w:rsid w:val="D04F1F16"/>
    <w:rsid w:val="D19E164E"/>
    <w:rsid w:val="D5BBCB65"/>
    <w:rsid w:val="D89E3A90"/>
    <w:rsid w:val="DE3FB445"/>
    <w:rsid w:val="DE7C096F"/>
    <w:rsid w:val="DF39B041"/>
    <w:rsid w:val="E1BE3655"/>
    <w:rsid w:val="E47F1A03"/>
    <w:rsid w:val="E6BA22E6"/>
    <w:rsid w:val="E7BBBD0F"/>
    <w:rsid w:val="E87C105B"/>
    <w:rsid w:val="EBFB200D"/>
    <w:rsid w:val="EDD35650"/>
    <w:rsid w:val="EDE7F30E"/>
    <w:rsid w:val="EE7592AD"/>
    <w:rsid w:val="EF67862E"/>
    <w:rsid w:val="EF7F68A1"/>
    <w:rsid w:val="EF7FC240"/>
    <w:rsid w:val="EFCE7DE2"/>
    <w:rsid w:val="EFFBD450"/>
    <w:rsid w:val="F27A2392"/>
    <w:rsid w:val="F3AB6FAF"/>
    <w:rsid w:val="F3B32FBA"/>
    <w:rsid w:val="F3FF4344"/>
    <w:rsid w:val="F5DF3DB4"/>
    <w:rsid w:val="F5FE0EFF"/>
    <w:rsid w:val="F5FE68A2"/>
    <w:rsid w:val="FB17AEFF"/>
    <w:rsid w:val="FB4BB554"/>
    <w:rsid w:val="FB9F00AF"/>
    <w:rsid w:val="FBFFD8AE"/>
    <w:rsid w:val="FCFA7536"/>
    <w:rsid w:val="FD1D7ADD"/>
    <w:rsid w:val="FD3607C9"/>
    <w:rsid w:val="FD5DBAC2"/>
    <w:rsid w:val="FD7F65A0"/>
    <w:rsid w:val="FDED187C"/>
    <w:rsid w:val="FDFD8975"/>
    <w:rsid w:val="FF5F10EC"/>
    <w:rsid w:val="FF684377"/>
    <w:rsid w:val="FF7D2820"/>
    <w:rsid w:val="FF7F9D31"/>
    <w:rsid w:val="FFC6225B"/>
    <w:rsid w:val="FFFEE2EF"/>
    <w:rsid w:val="FFFF09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keepNext/>
      <w:keepLines/>
      <w:spacing w:before="340" w:after="330" w:line="578" w:lineRule="auto"/>
      <w:outlineLvl w:val="0"/>
    </w:pPr>
    <w:rPr>
      <w:b/>
      <w:bCs/>
      <w:kern w:val="44"/>
      <w:sz w:val="44"/>
      <w:szCs w:val="44"/>
    </w:rPr>
  </w:style>
  <w:style w:type="paragraph" w:styleId="4">
    <w:name w:val="heading 2"/>
    <w:basedOn w:val="1"/>
    <w:next w:val="1"/>
    <w:qFormat/>
    <w:uiPriority w:val="1"/>
    <w:pPr>
      <w:keepNext/>
      <w:keepLines/>
      <w:spacing w:line="440" w:lineRule="exact"/>
      <w:outlineLvl w:val="1"/>
    </w:pPr>
    <w:rPr>
      <w:rFonts w:ascii="Arial" w:hAnsi="Arial" w:eastAsia="仿宋_GB2312"/>
      <w:b/>
      <w:bCs/>
      <w:sz w:val="24"/>
      <w:szCs w:val="32"/>
    </w:rPr>
  </w:style>
  <w:style w:type="character" w:default="1" w:styleId="16">
    <w:name w:val="Default Paragraph Font"/>
    <w:link w:val="17"/>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标题 Char Char"/>
    <w:basedOn w:val="1"/>
    <w:qFormat/>
    <w:uiPriority w:val="0"/>
    <w:pPr>
      <w:jc w:val="center"/>
      <w:outlineLvl w:val="0"/>
    </w:pPr>
    <w:rPr>
      <w:rFonts w:ascii="Arial" w:hAnsi="Arial" w:eastAsia="宋体" w:cs="Times New Roman"/>
      <w:b/>
      <w:sz w:val="32"/>
    </w:rPr>
  </w:style>
  <w:style w:type="paragraph" w:styleId="5">
    <w:name w:val="Document Map"/>
    <w:basedOn w:val="1"/>
    <w:semiHidden/>
    <w:qFormat/>
    <w:uiPriority w:val="0"/>
    <w:pPr>
      <w:shd w:val="clear" w:color="auto" w:fill="000080"/>
    </w:pPr>
  </w:style>
  <w:style w:type="paragraph" w:styleId="6">
    <w:name w:val="Body Text"/>
    <w:basedOn w:val="1"/>
    <w:qFormat/>
    <w:uiPriority w:val="1"/>
    <w:pPr>
      <w:spacing w:before="7"/>
      <w:ind w:left="106"/>
      <w:jc w:val="left"/>
    </w:pPr>
    <w:rPr>
      <w:rFonts w:ascii="宋体" w:hAnsi="宋体" w:cs="Times New Roman"/>
      <w:kern w:val="0"/>
      <w:sz w:val="30"/>
      <w:szCs w:val="30"/>
      <w:lang w:eastAsia="en-US"/>
    </w:rPr>
  </w:style>
  <w:style w:type="paragraph" w:styleId="7">
    <w:name w:val="toc 3"/>
    <w:basedOn w:val="1"/>
    <w:next w:val="1"/>
    <w:qFormat/>
    <w:uiPriority w:val="0"/>
    <w:pPr>
      <w:ind w:left="840" w:leftChars="400"/>
    </w:p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7">
    <w:name w:val=" Char Char1 Char"/>
    <w:basedOn w:val="5"/>
    <w:link w:val="16"/>
    <w:qFormat/>
    <w:uiPriority w:val="0"/>
    <w:pPr>
      <w:adjustRightInd w:val="0"/>
      <w:spacing w:line="436" w:lineRule="exact"/>
      <w:ind w:left="357"/>
      <w:jc w:val="left"/>
      <w:outlineLvl w:val="3"/>
    </w:pPr>
    <w:rPr>
      <w:szCs w:val="20"/>
    </w:rPr>
  </w:style>
  <w:style w:type="character" w:styleId="18">
    <w:name w:val="page number"/>
    <w:qFormat/>
    <w:uiPriority w:val="0"/>
  </w:style>
  <w:style w:type="paragraph" w:customStyle="1" w:styleId="19">
    <w:name w:val="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styleId="20">
    <w:name w:val="List Paragraph"/>
    <w:basedOn w:val="1"/>
    <w:qFormat/>
    <w:uiPriority w:val="0"/>
    <w:pPr>
      <w:spacing w:line="360" w:lineRule="auto"/>
      <w:ind w:firstLine="420" w:firstLineChars="200"/>
    </w:pPr>
    <w:rPr>
      <w:rFonts w:ascii="Calibri" w:hAnsi="Calibri"/>
      <w:szCs w:val="22"/>
    </w:rPr>
  </w:style>
  <w:style w:type="paragraph" w:customStyle="1" w:styleId="21">
    <w:name w:val="Char"/>
    <w:basedOn w:val="1"/>
    <w:next w:val="1"/>
    <w:qFormat/>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bjfb</Company>
  <Pages>3</Pages>
  <Words>331</Words>
  <Characters>1890</Characters>
  <Lines>15</Lines>
  <Paragraphs>4</Paragraphs>
  <TotalTime>29</TotalTime>
  <ScaleCrop>false</ScaleCrop>
  <LinksUpToDate>false</LinksUpToDate>
  <CharactersWithSpaces>2217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2016-08-04T22:24:00Z</dcterms:created>
  <dc:creator>王秀芳</dc:creator>
  <cp:lastModifiedBy>白雪松</cp:lastModifiedBy>
  <cp:lastPrinted>2025-05-31T16:11:00Z</cp:lastPrinted>
  <dcterms:modified xsi:type="dcterms:W3CDTF">2025-11-24T14:33:15Z</dcterms:modified>
  <dc:title>北京市园林绿化局文件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CA18320C343D90943EFB23695845B529_43</vt:lpwstr>
  </property>
</Properties>
</file>