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5F282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01C539D3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064809E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24D3D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0A9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1E7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古银杏保护复壮技术研究与示范</w:t>
            </w:r>
          </w:p>
        </w:tc>
      </w:tr>
      <w:tr w14:paraId="0B67A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813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157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63A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287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144E3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8A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303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39C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3DF43B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73D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0E2301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7D3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118088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31B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70C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953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39AD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99A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AA374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D6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382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E4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172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163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7B2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5B530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00A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9EC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346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42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91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BAE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A45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6E3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0B6A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62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798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7A9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622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824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1EC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675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F20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2EFA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0D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6F2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2AD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47F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497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5AE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033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03A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A101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AB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6FE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D5E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1B4E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09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54EA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1.提交《古银杏主要保护技术评价报告》1份；2. 提交《古银杏养护复壮技术手册》1份；3. 宣贯培训2次共200人次；4. 完成不少于30株古树，累5种基质组合的实验处理；5. 提交北京市古树名木日常养护费用测算计算体系报告1份；6. 筛选适宜古银杏和古白皮松适宜的基质组合各1个。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802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已完成并提交《古银杏主要保护技术评价报告》1份；2.已完成并提交《古银杏养护复壮技术手册》1份；3.已组织完成宣贯培训2次共211人次。4.已完成5株银杏、25株白皮松的2种基质组合实验。5.已完成并提交北京市古树名木日常养护费用测算报告。6.分别筛选出古银杏和古白皮适宜的基质组合。</w:t>
            </w:r>
          </w:p>
        </w:tc>
      </w:tr>
      <w:tr w14:paraId="5EC8C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BC2B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C13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3E2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3D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FA8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43AC6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3CC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15764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8B4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3D2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036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56FDB9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4F64B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BD5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0D57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53311880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  <w:p w14:paraId="6FF1D0D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E4DF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081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古银杏保护技术专题培训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36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200人次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2C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211人次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C6D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BA4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FAE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2DC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0B6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D7F40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B92A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0E9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每月工作进度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908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0EA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2A9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F32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2A5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工作具有季节性，按半年进行的总结</w:t>
            </w:r>
          </w:p>
        </w:tc>
      </w:tr>
      <w:tr w14:paraId="1A562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5DBE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EE8D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181F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E75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筛选基质组合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097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334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553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FF6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168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BBA7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218E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6F48C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8B8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B63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埋设根框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1F8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240个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59A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150个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33C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58B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DE5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61C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245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B663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0D29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EF35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古银杏主要保护技术评价报告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DB7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通过专家论证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2ED1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已通过专家论证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2CB1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9DB0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8160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9E9E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23C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4BA12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170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BEBBA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培训满意度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64D1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不低于90%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D212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91893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EED8A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D636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D16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09B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6E64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9C47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5D6A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具有明显粗根作用，较对照提升10%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5DCC7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1EB5B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25C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D9BE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7B78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1794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CE04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98391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D352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640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20"/>
                <w:szCs w:val="20"/>
              </w:rPr>
              <w:t>现场调查评价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C06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2024年10月15日前完成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9DD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5E0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BF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317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1521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E439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871E6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58D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2FF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20"/>
                <w:szCs w:val="20"/>
              </w:rPr>
              <w:t>古银杏主要保护技术评价报告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0D3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2024年11月15日前完成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F33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128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D7B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939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9602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374A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312CC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F64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126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20"/>
                <w:szCs w:val="20"/>
              </w:rPr>
              <w:t>培训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590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2024年12月15日前完成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97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2024年12月15日前完成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69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FD6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308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00DE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C364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1925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B83B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9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20"/>
                <w:szCs w:val="20"/>
              </w:rPr>
              <w:t>完成根框提取和根系扫描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DBD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方正楷体_GBK" w:eastAsia="方正楷体_GBK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E11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CDE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4912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39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1018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BA26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B80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217F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7497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总费用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B3048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7F4E6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B04F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ADA8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EB3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F3C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D96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483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272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499B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劳务费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A1DB4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10.26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277E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10.26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DC56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A27D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7BB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E368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271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6DF31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1313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93E49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提升古树精细化管理水平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73D55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显著提升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88B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D80E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19E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C3E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B32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6BD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6A746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000C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0357B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筛选基质促进古树根系生长，提升生态和景观效益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78B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明显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C853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5CD9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C6DC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D0C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9B5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2A3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3257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949B6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BE3541B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1E69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B7E2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古树管护单位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228FA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ACA6D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475A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1D75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F8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D52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AFD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C3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70C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FAB16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项目实施人员满意度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34654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DEE76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21EE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93FD1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206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B303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D4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D0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88E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102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3DEA631">
      <w:pPr>
        <w:rPr>
          <w:rFonts w:hint="eastAsia" w:ascii="宋体" w:hAnsi="宋体"/>
          <w:vanish/>
          <w:sz w:val="18"/>
          <w:szCs w:val="18"/>
        </w:rPr>
      </w:pPr>
    </w:p>
    <w:p w14:paraId="2F9A5B87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4FB60696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15277958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2666D812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27BFFBB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7A0E96ED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1CC0F4D1"/>
    <w:p w14:paraId="1BB5B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CA"/>
    <w:rsid w:val="0016409A"/>
    <w:rsid w:val="001D2E96"/>
    <w:rsid w:val="00234EB1"/>
    <w:rsid w:val="002B1BA6"/>
    <w:rsid w:val="003733F4"/>
    <w:rsid w:val="00512582"/>
    <w:rsid w:val="00565FCA"/>
    <w:rsid w:val="00832611"/>
    <w:rsid w:val="008C4C12"/>
    <w:rsid w:val="008D2631"/>
    <w:rsid w:val="00971C44"/>
    <w:rsid w:val="0099708A"/>
    <w:rsid w:val="00AC190E"/>
    <w:rsid w:val="00AE2A2B"/>
    <w:rsid w:val="00B31744"/>
    <w:rsid w:val="00B72481"/>
    <w:rsid w:val="00C65AEF"/>
    <w:rsid w:val="00D20082"/>
    <w:rsid w:val="00D73B60"/>
    <w:rsid w:val="00DC1F29"/>
    <w:rsid w:val="00FF5E79"/>
    <w:rsid w:val="4F80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1150</Words>
  <Characters>1312</Characters>
  <Lines>213</Lines>
  <Paragraphs>177</Paragraphs>
  <TotalTime>93</TotalTime>
  <ScaleCrop>false</ScaleCrop>
  <LinksUpToDate>false</LinksUpToDate>
  <CharactersWithSpaces>1321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2025-05-09T03:53:00Z</dcterms:created>
  <dc:creator>591393867@qq.com</dc:creator>
  <cp:lastModifiedBy>卍Fashion、</cp:lastModifiedBy>
  <dcterms:modified xsi:type="dcterms:W3CDTF">2025-08-21T01:28:00Z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5A79BC1F529F49BEACADC8BF7C3E0B70_12</vt:lpwstr>
  </property>
</Properties>
</file>