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val="0"/>
        <w:spacing w:line="384" w:lineRule="auto"/>
        <w:ind w:left="0" w:leftChars="0" w:right="0" w:rightChars="0" w:firstLine="880" w:firstLineChars="200"/>
        <w:jc w:val="center"/>
        <w:textAlignment w:val="auto"/>
        <w:rPr>
          <w:rFonts w:hint="eastAsia" w:ascii="方正小标宋简体" w:hAnsi="方正小标宋简体" w:eastAsia="方正小标宋简体" w:cs="方正小标宋简体"/>
          <w:b w:val="0"/>
          <w:bCs w:val="0"/>
          <w:kern w:val="2"/>
          <w:sz w:val="44"/>
          <w:szCs w:val="44"/>
          <w:lang w:val="en-US" w:eastAsia="zh-CN" w:bidi="ar-SA"/>
        </w:rPr>
      </w:pPr>
      <w:r>
        <w:rPr>
          <w:rFonts w:hint="eastAsia" w:ascii="方正小标宋简体" w:hAnsi="方正小标宋简体" w:eastAsia="方正小标宋简体" w:cs="方正小标宋简体"/>
          <w:b w:val="0"/>
          <w:bCs w:val="0"/>
          <w:kern w:val="2"/>
          <w:sz w:val="44"/>
          <w:szCs w:val="44"/>
          <w:lang w:val="en-US" w:eastAsia="zh-CN" w:bidi="ar-SA"/>
        </w:rPr>
        <w:t>通州区园林绿化局先进事迹</w:t>
      </w:r>
    </w:p>
    <w:p>
      <w:pPr>
        <w:keepNext w:val="0"/>
        <w:keepLines w:val="0"/>
        <w:pageBreakBefore w:val="0"/>
        <w:widowControl w:val="0"/>
        <w:numPr>
          <w:ilvl w:val="0"/>
          <w:numId w:val="0"/>
        </w:numPr>
        <w:kinsoku/>
        <w:wordWrap/>
        <w:overflowPunct/>
        <w:topLinePunct w:val="0"/>
        <w:autoSpaceDE/>
        <w:autoSpaceDN/>
        <w:bidi w:val="0"/>
        <w:adjustRightInd w:val="0"/>
        <w:snapToGrid/>
        <w:spacing w:line="240" w:lineRule="auto"/>
        <w:ind w:left="0" w:leftChars="0" w:right="0" w:rightChars="0"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通州区园林绿化局始终坚持以习近平总书记系列重要讲话精神为引领，认真贯彻落实党中央、国务院建设北京城市副中心的一系列决策部署。在功能疏解中扩大绿色新空间，在服务大局中提高绿化新水平，不断推进城市副中心各项绿化建设，努力提升人民群众的绿色获得感和幸福感。</w:t>
      </w:r>
    </w:p>
    <w:p>
      <w:pPr>
        <w:keepNext w:val="0"/>
        <w:keepLines w:val="0"/>
        <w:pageBreakBefore w:val="0"/>
        <w:widowControl w:val="0"/>
        <w:numPr>
          <w:ilvl w:val="0"/>
          <w:numId w:val="0"/>
        </w:numPr>
        <w:kinsoku/>
        <w:wordWrap/>
        <w:overflowPunct/>
        <w:topLinePunct w:val="0"/>
        <w:autoSpaceDE/>
        <w:autoSpaceDN/>
        <w:bidi w:val="0"/>
        <w:adjustRightInd w:val="0"/>
        <w:snapToGrid/>
        <w:spacing w:line="240" w:lineRule="auto"/>
        <w:ind w:left="0" w:leftChars="0" w:right="0" w:rightChars="0" w:firstLine="640" w:firstLineChars="200"/>
        <w:jc w:val="both"/>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一、全面推进百万亩造林，绘就绿色蓝图</w:t>
      </w:r>
    </w:p>
    <w:p>
      <w:pPr>
        <w:keepNext w:val="0"/>
        <w:keepLines w:val="0"/>
        <w:pageBreakBefore w:val="0"/>
        <w:widowControl w:val="0"/>
        <w:numPr>
          <w:ilvl w:val="0"/>
          <w:numId w:val="0"/>
        </w:numPr>
        <w:kinsoku/>
        <w:wordWrap/>
        <w:overflowPunct/>
        <w:topLinePunct w:val="0"/>
        <w:autoSpaceDE/>
        <w:autoSpaceDN/>
        <w:bidi w:val="0"/>
        <w:adjustRightInd w:val="0"/>
        <w:snapToGrid/>
        <w:spacing w:line="240" w:lineRule="auto"/>
        <w:ind w:left="0" w:leftChars="0" w:right="0" w:rightChars="0"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依照党中央、国务院批复的《北京城市副中心控制性详细规划》，通州区园林绿化局积极落实《园林绿化三年行动计划》,开展“新一轮百万亩造林”工程。</w:t>
      </w:r>
    </w:p>
    <w:p>
      <w:pPr>
        <w:keepNext w:val="0"/>
        <w:keepLines w:val="0"/>
        <w:pageBreakBefore w:val="0"/>
        <w:widowControl w:val="0"/>
        <w:numPr>
          <w:ilvl w:val="0"/>
          <w:numId w:val="0"/>
        </w:numPr>
        <w:kinsoku/>
        <w:wordWrap/>
        <w:overflowPunct/>
        <w:topLinePunct w:val="0"/>
        <w:autoSpaceDE/>
        <w:autoSpaceDN/>
        <w:bidi w:val="0"/>
        <w:adjustRightInd w:val="0"/>
        <w:snapToGrid/>
        <w:spacing w:line="240" w:lineRule="auto"/>
        <w:ind w:left="0" w:leftChars="0" w:right="0" w:rightChars="0"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通过实施北京市行政办公区绿化建设、公园绿地新建与改扩建、重点功能区绿化美化、森林湿地公园体系建设、水系交通绿色生态廊道建设、平原绿化生态工程、村镇园林绿化提升和园区绿化建设等一大批重点工程项目。到2020年底，全区森林面积已达46.83万亩，建成东郊森林公园、台湖万亩游憩园等万亩以上郊野公园和森林湿地8处，（已开放的）各类公园 52 处,公园总面积达 3693.1 公顷。全区森林覆盖率达34.45%，人均公园绿地面积提高到19.31平方米/人，居住区公园绿地500米服务半径覆盖率提高到91.46%，绿化覆盖率由十三五初期的32.29%提升至51.02%。</w:t>
      </w:r>
    </w:p>
    <w:p>
      <w:pPr>
        <w:keepNext w:val="0"/>
        <w:keepLines w:val="0"/>
        <w:pageBreakBefore w:val="0"/>
        <w:widowControl w:val="0"/>
        <w:numPr>
          <w:ilvl w:val="0"/>
          <w:numId w:val="0"/>
        </w:numPr>
        <w:kinsoku/>
        <w:wordWrap/>
        <w:overflowPunct/>
        <w:topLinePunct w:val="0"/>
        <w:autoSpaceDE/>
        <w:autoSpaceDN/>
        <w:bidi w:val="0"/>
        <w:adjustRightInd w:val="0"/>
        <w:snapToGrid/>
        <w:spacing w:line="240" w:lineRule="auto"/>
        <w:ind w:left="0" w:leftChars="0" w:right="0" w:rightChars="0"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通过大尺度建绿、大密度增绿，有效弥补首都东南部生态短板，初步展现北京平原地区森林城市的独特风貌，城市副中心的绿色蓝图正在徐徐展开。</w:t>
      </w:r>
    </w:p>
    <w:p>
      <w:pPr>
        <w:keepNext w:val="0"/>
        <w:keepLines w:val="0"/>
        <w:pageBreakBefore w:val="0"/>
        <w:widowControl w:val="0"/>
        <w:numPr>
          <w:ilvl w:val="0"/>
          <w:numId w:val="0"/>
        </w:numPr>
        <w:kinsoku/>
        <w:wordWrap/>
        <w:overflowPunct/>
        <w:topLinePunct w:val="0"/>
        <w:autoSpaceDE/>
        <w:autoSpaceDN/>
        <w:bidi w:val="0"/>
        <w:adjustRightInd w:val="0"/>
        <w:snapToGrid/>
        <w:spacing w:line="240" w:lineRule="auto"/>
        <w:ind w:left="0" w:leftChars="0" w:right="0" w:rightChars="0" w:firstLine="640" w:firstLineChars="200"/>
        <w:jc w:val="both"/>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二、打造“两带、一环、一心”，创建国家森林城市</w:t>
      </w:r>
    </w:p>
    <w:p>
      <w:pPr>
        <w:keepNext w:val="0"/>
        <w:keepLines w:val="0"/>
        <w:pageBreakBefore w:val="0"/>
        <w:widowControl w:val="0"/>
        <w:numPr>
          <w:ilvl w:val="0"/>
          <w:numId w:val="0"/>
        </w:numPr>
        <w:kinsoku/>
        <w:wordWrap/>
        <w:overflowPunct/>
        <w:topLinePunct w:val="0"/>
        <w:autoSpaceDE/>
        <w:autoSpaceDN/>
        <w:bidi w:val="0"/>
        <w:adjustRightInd w:val="0"/>
        <w:snapToGrid/>
        <w:spacing w:line="240" w:lineRule="auto"/>
        <w:ind w:left="0" w:leftChars="0" w:right="0" w:rightChars="0"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2017年9月，通州区正式启动国家森林城市创建工作,对照创建国家森林城市标准，通州区园林绿化局通过开展“增、补、填”，着力打造独有的“两带、一环、一心”绿色空间架构。</w:t>
      </w:r>
    </w:p>
    <w:p>
      <w:pPr>
        <w:keepNext w:val="0"/>
        <w:keepLines w:val="0"/>
        <w:pageBreakBefore w:val="0"/>
        <w:widowControl w:val="0"/>
        <w:numPr>
          <w:ilvl w:val="0"/>
          <w:numId w:val="0"/>
        </w:numPr>
        <w:kinsoku/>
        <w:wordWrap/>
        <w:overflowPunct/>
        <w:topLinePunct w:val="0"/>
        <w:autoSpaceDE/>
        <w:autoSpaceDN/>
        <w:bidi w:val="0"/>
        <w:adjustRightInd w:val="0"/>
        <w:snapToGrid/>
        <w:spacing w:line="240" w:lineRule="auto"/>
        <w:ind w:left="0" w:leftChars="0" w:right="0" w:rightChars="0"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两带：东部一带建设西集镇中心公园、潮白河森林生态景观带等8项工程，构建50公里长，宽度不小于3公里的3.5万亩生态绿带，推动京津冀协同发展；西部一带实施建设永顺城市公园、台湖万亩游憩园等6项工程，构建32公里长、500-1000米宽的2.6万亩西部生态绿带，改善中心城区与城市副中心的生态联系。</w:t>
      </w:r>
    </w:p>
    <w:p>
      <w:pPr>
        <w:keepNext w:val="0"/>
        <w:keepLines w:val="0"/>
        <w:pageBreakBefore w:val="0"/>
        <w:widowControl w:val="0"/>
        <w:numPr>
          <w:ilvl w:val="0"/>
          <w:numId w:val="0"/>
        </w:numPr>
        <w:kinsoku/>
        <w:wordWrap/>
        <w:overflowPunct/>
        <w:topLinePunct w:val="0"/>
        <w:autoSpaceDE/>
        <w:autoSpaceDN/>
        <w:bidi w:val="0"/>
        <w:adjustRightInd w:val="0"/>
        <w:snapToGrid/>
        <w:spacing w:line="240" w:lineRule="auto"/>
        <w:ind w:left="0" w:leftChars="0" w:right="0" w:rightChars="0"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一环：沿城市副中心外围规划建设由13个公园组成的环城生态游憩环，目前已建成宋庄公园等8个公园，在建1个，推进前期4个，实现城乡生态统筹发展。</w:t>
      </w:r>
    </w:p>
    <w:p>
      <w:pPr>
        <w:keepNext w:val="0"/>
        <w:keepLines w:val="0"/>
        <w:pageBreakBefore w:val="0"/>
        <w:widowControl w:val="0"/>
        <w:numPr>
          <w:ilvl w:val="0"/>
          <w:numId w:val="0"/>
        </w:numPr>
        <w:kinsoku/>
        <w:wordWrap/>
        <w:overflowPunct/>
        <w:topLinePunct w:val="0"/>
        <w:autoSpaceDE/>
        <w:autoSpaceDN/>
        <w:bidi w:val="0"/>
        <w:adjustRightInd w:val="0"/>
        <w:snapToGrid/>
        <w:spacing w:line="240" w:lineRule="auto"/>
        <w:ind w:left="0" w:leftChars="0" w:right="0" w:rightChars="0"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一心：具有生命的城市新地标--“城市绿心”森林公园，已于2020年9月对外开放，成为通州市民新的“网红打卡地”，首都生态文明建设“金名片”。</w:t>
      </w:r>
    </w:p>
    <w:p>
      <w:pPr>
        <w:keepNext w:val="0"/>
        <w:keepLines w:val="0"/>
        <w:pageBreakBefore w:val="0"/>
        <w:widowControl w:val="0"/>
        <w:numPr>
          <w:ilvl w:val="0"/>
          <w:numId w:val="0"/>
        </w:numPr>
        <w:kinsoku/>
        <w:wordWrap/>
        <w:overflowPunct/>
        <w:topLinePunct w:val="0"/>
        <w:autoSpaceDE/>
        <w:autoSpaceDN/>
        <w:bidi w:val="0"/>
        <w:adjustRightInd w:val="0"/>
        <w:snapToGrid/>
        <w:spacing w:line="240" w:lineRule="auto"/>
        <w:ind w:left="0" w:leftChars="0" w:right="0" w:rightChars="0"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目前，通州区园林绿化局牵头已推进全区创森的36项指标全部达标，正在全力以赴做好创森最终验收准备，确保2021年顺利获得“国家森林城市”荣誉称号。</w:t>
      </w:r>
    </w:p>
    <w:p>
      <w:pPr>
        <w:keepNext w:val="0"/>
        <w:keepLines w:val="0"/>
        <w:pageBreakBefore w:val="0"/>
        <w:widowControl w:val="0"/>
        <w:numPr>
          <w:ilvl w:val="0"/>
          <w:numId w:val="1"/>
        </w:numPr>
        <w:kinsoku/>
        <w:wordWrap/>
        <w:overflowPunct/>
        <w:topLinePunct w:val="0"/>
        <w:autoSpaceDE/>
        <w:autoSpaceDN/>
        <w:bidi w:val="0"/>
        <w:adjustRightInd w:val="0"/>
        <w:snapToGrid/>
        <w:spacing w:line="240" w:lineRule="auto"/>
        <w:ind w:left="0" w:leftChars="0" w:right="0" w:rightChars="0" w:firstLine="640" w:firstLineChars="200"/>
        <w:jc w:val="both"/>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全方位开展义务植树，提升群众绿色获得感</w:t>
      </w:r>
    </w:p>
    <w:p>
      <w:pPr>
        <w:keepNext w:val="0"/>
        <w:keepLines w:val="0"/>
        <w:pageBreakBefore w:val="0"/>
        <w:widowControl w:val="0"/>
        <w:numPr>
          <w:ilvl w:val="0"/>
          <w:numId w:val="0"/>
        </w:numPr>
        <w:kinsoku/>
        <w:wordWrap/>
        <w:overflowPunct/>
        <w:topLinePunct w:val="0"/>
        <w:autoSpaceDE/>
        <w:autoSpaceDN/>
        <w:bidi w:val="0"/>
        <w:adjustRightInd w:val="0"/>
        <w:snapToGrid/>
        <w:spacing w:line="240" w:lineRule="auto"/>
        <w:ind w:right="0" w:rightChars="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 xml:space="preserve">    通州区园林绿化局积极响应习近平总书记“发扬中华民族爱树植树护树好传统，全国动员、全民动手、全社会共同参与，深入推进大规模国土绿化行动”的号召。“十三五”期间组织各级政府机关、企事业单位和其他社会组织及个人参加义务植树活动共500余场，累计参加义务植树100余万人次，完成（折合）植树300余万株。服务保障重大义务植树活动5次，包括党和国家领导人义务植树活动2次，共和国部长义务植树活动2次，共和国将军义务植树活动1次。</w:t>
      </w:r>
    </w:p>
    <w:p>
      <w:pPr>
        <w:keepNext w:val="0"/>
        <w:keepLines w:val="0"/>
        <w:pageBreakBefore w:val="0"/>
        <w:widowControl w:val="0"/>
        <w:numPr>
          <w:ilvl w:val="0"/>
          <w:numId w:val="0"/>
        </w:numPr>
        <w:kinsoku/>
        <w:wordWrap/>
        <w:overflowPunct/>
        <w:topLinePunct w:val="0"/>
        <w:autoSpaceDE/>
        <w:autoSpaceDN/>
        <w:bidi w:val="0"/>
        <w:adjustRightInd w:val="0"/>
        <w:snapToGrid/>
        <w:spacing w:line="240" w:lineRule="auto"/>
        <w:ind w:right="0" w:rightChars="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 xml:space="preserve">    为献礼中国共产党百年华诞，庆祝全民义务植树活动启动40周年，助力通州创森，2021年举行了系列纪念活动，包括以“弘扬生态文明 共建森林城市”为主题的通州区大型全民义务植树活动和百场“义务植树尽责进村庄”活动，广泛弘扬生态文明观念，大力宣扬绿色家园共建共享精神。</w:t>
      </w:r>
    </w:p>
    <w:p>
      <w:pPr>
        <w:keepNext w:val="0"/>
        <w:keepLines w:val="0"/>
        <w:pageBreakBefore w:val="0"/>
        <w:widowControl w:val="0"/>
        <w:kinsoku/>
        <w:wordWrap/>
        <w:overflowPunct/>
        <w:topLinePunct w:val="0"/>
        <w:autoSpaceDE/>
        <w:autoSpaceDN/>
        <w:bidi w:val="0"/>
        <w:snapToGrid/>
        <w:spacing w:line="240" w:lineRule="auto"/>
        <w:ind w:firstLine="64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通过全方位义务植树活动，提高了全区居民参与植绿护绿的积极性，也让普通老百姓能够切身感受到通州区的绿色发展成果，不断提升人民群众的绿色获得感和幸福感。</w:t>
      </w:r>
    </w:p>
    <w:p>
      <w:pPr>
        <w:keepNext w:val="0"/>
        <w:keepLines w:val="0"/>
        <w:pageBreakBefore w:val="0"/>
        <w:widowControl w:val="0"/>
        <w:kinsoku/>
        <w:wordWrap/>
        <w:overflowPunct/>
        <w:topLinePunct w:val="0"/>
        <w:autoSpaceDE/>
        <w:autoSpaceDN/>
        <w:bidi w:val="0"/>
        <w:snapToGrid/>
        <w:spacing w:line="240" w:lineRule="auto"/>
        <w:ind w:firstLine="640"/>
        <w:textAlignment w:val="auto"/>
        <w:rPr>
          <w:rFonts w:hint="eastAsia" w:ascii="仿宋_GB2312" w:hAnsi="仿宋_GB2312" w:eastAsia="仿宋_GB2312" w:cs="仿宋_GB2312"/>
          <w:b w:val="0"/>
          <w:bCs w:val="0"/>
          <w:kern w:val="2"/>
          <w:sz w:val="32"/>
          <w:szCs w:val="32"/>
          <w:lang w:val="en-US" w:eastAsia="zh-CN" w:bidi="ar-SA"/>
        </w:rPr>
      </w:pPr>
    </w:p>
    <w:p>
      <w:pPr>
        <w:keepNext w:val="0"/>
        <w:keepLines w:val="0"/>
        <w:pageBreakBefore w:val="0"/>
        <w:widowControl w:val="0"/>
        <w:kinsoku/>
        <w:wordWrap/>
        <w:overflowPunct/>
        <w:topLinePunct w:val="0"/>
        <w:autoSpaceDE/>
        <w:autoSpaceDN/>
        <w:bidi w:val="0"/>
        <w:snapToGrid/>
        <w:spacing w:line="240" w:lineRule="auto"/>
        <w:ind w:firstLine="640"/>
        <w:textAlignment w:val="auto"/>
        <w:rPr>
          <w:rFonts w:hint="eastAsia" w:ascii="仿宋_GB2312" w:hAnsi="仿宋_GB2312" w:eastAsia="仿宋_GB2312" w:cs="仿宋_GB2312"/>
          <w:b w:val="0"/>
          <w:bCs w:val="0"/>
          <w:kern w:val="2"/>
          <w:sz w:val="32"/>
          <w:szCs w:val="32"/>
          <w:lang w:val="en-US" w:eastAsia="zh-CN" w:bidi="ar-SA"/>
        </w:rPr>
      </w:pPr>
    </w:p>
    <w:p>
      <w:pPr>
        <w:keepNext w:val="0"/>
        <w:keepLines w:val="0"/>
        <w:pageBreakBefore w:val="0"/>
        <w:widowControl w:val="0"/>
        <w:kinsoku/>
        <w:wordWrap/>
        <w:overflowPunct/>
        <w:topLinePunct w:val="0"/>
        <w:autoSpaceDE/>
        <w:autoSpaceDN/>
        <w:bidi w:val="0"/>
        <w:snapToGrid/>
        <w:spacing w:line="240" w:lineRule="auto"/>
        <w:ind w:firstLine="640"/>
        <w:textAlignment w:val="auto"/>
        <w:rPr>
          <w:rFonts w:hint="eastAsia" w:ascii="仿宋_GB2312" w:hAnsi="仿宋_GB2312" w:eastAsia="仿宋_GB2312" w:cs="仿宋_GB2312"/>
          <w:b w:val="0"/>
          <w:bCs w:val="0"/>
          <w:kern w:val="2"/>
          <w:sz w:val="32"/>
          <w:szCs w:val="32"/>
          <w:lang w:val="en-US" w:eastAsia="zh-CN" w:bidi="ar-SA"/>
        </w:rPr>
      </w:pPr>
    </w:p>
    <w:p>
      <w:pPr>
        <w:keepNext w:val="0"/>
        <w:keepLines w:val="0"/>
        <w:pageBreakBefore w:val="0"/>
        <w:widowControl w:val="0"/>
        <w:kinsoku/>
        <w:wordWrap/>
        <w:overflowPunct/>
        <w:topLinePunct w:val="0"/>
        <w:autoSpaceDE/>
        <w:autoSpaceDN/>
        <w:bidi w:val="0"/>
        <w:snapToGrid/>
        <w:spacing w:line="240" w:lineRule="auto"/>
        <w:ind w:firstLine="640"/>
        <w:textAlignment w:val="auto"/>
        <w:rPr>
          <w:rFonts w:hint="eastAsia" w:ascii="仿宋_GB2312" w:hAnsi="仿宋_GB2312" w:eastAsia="仿宋_GB2312" w:cs="仿宋_GB2312"/>
          <w:b w:val="0"/>
          <w:bCs w:val="0"/>
          <w:kern w:val="2"/>
          <w:sz w:val="32"/>
          <w:szCs w:val="32"/>
          <w:lang w:val="en-US" w:eastAsia="zh-CN" w:bidi="ar-SA"/>
        </w:rPr>
      </w:pPr>
    </w:p>
    <w:p>
      <w:pPr>
        <w:keepNext w:val="0"/>
        <w:keepLines w:val="0"/>
        <w:pageBreakBefore w:val="0"/>
        <w:widowControl w:val="0"/>
        <w:kinsoku/>
        <w:wordWrap/>
        <w:overflowPunct/>
        <w:topLinePunct w:val="0"/>
        <w:autoSpaceDE/>
        <w:autoSpaceDN/>
        <w:bidi w:val="0"/>
        <w:snapToGrid/>
        <w:spacing w:line="240" w:lineRule="auto"/>
        <w:ind w:firstLine="640"/>
        <w:textAlignment w:val="auto"/>
        <w:rPr>
          <w:rFonts w:hint="eastAsia" w:ascii="仿宋_GB2312" w:hAnsi="仿宋_GB2312" w:eastAsia="仿宋_GB2312" w:cs="仿宋_GB2312"/>
          <w:b w:val="0"/>
          <w:bCs w:val="0"/>
          <w:kern w:val="2"/>
          <w:sz w:val="32"/>
          <w:szCs w:val="32"/>
          <w:lang w:val="en-US" w:eastAsia="zh-CN" w:bidi="ar-SA"/>
        </w:rPr>
      </w:pPr>
    </w:p>
    <w:p>
      <w:pPr>
        <w:keepNext w:val="0"/>
        <w:keepLines w:val="0"/>
        <w:pageBreakBefore w:val="0"/>
        <w:widowControl w:val="0"/>
        <w:kinsoku/>
        <w:wordWrap/>
        <w:overflowPunct/>
        <w:topLinePunct w:val="0"/>
        <w:autoSpaceDE/>
        <w:autoSpaceDN/>
        <w:bidi w:val="0"/>
        <w:snapToGrid/>
        <w:spacing w:line="240" w:lineRule="auto"/>
        <w:ind w:firstLine="640"/>
        <w:textAlignment w:val="auto"/>
        <w:rPr>
          <w:rFonts w:hint="eastAsia" w:ascii="仿宋_GB2312" w:hAnsi="仿宋_GB2312" w:eastAsia="仿宋_GB2312" w:cs="仿宋_GB2312"/>
          <w:b w:val="0"/>
          <w:bCs w:val="0"/>
          <w:kern w:val="2"/>
          <w:sz w:val="32"/>
          <w:szCs w:val="32"/>
          <w:lang w:val="en-US" w:eastAsia="zh-CN" w:bidi="ar-SA"/>
        </w:rPr>
      </w:pPr>
    </w:p>
    <w:p>
      <w:pPr>
        <w:spacing w:line="360" w:lineRule="auto"/>
        <w:ind w:firstLine="872" w:firstLineChars="200"/>
        <w:jc w:val="center"/>
        <w:rPr>
          <w:rFonts w:hint="eastAsia" w:ascii="方正小标宋简体" w:hAnsi="方正小标宋简体" w:eastAsia="方正小标宋简体" w:cs="方正小标宋简体"/>
          <w:snapToGrid w:val="0"/>
          <w:spacing w:val="-2"/>
          <w:kern w:val="0"/>
          <w:sz w:val="44"/>
          <w:szCs w:val="44"/>
          <w:lang w:eastAsia="zh-CN"/>
        </w:rPr>
      </w:pPr>
      <w:r>
        <w:rPr>
          <w:rFonts w:hint="eastAsia" w:ascii="方正小标宋简体" w:hAnsi="方正小标宋简体" w:eastAsia="方正小标宋简体" w:cs="方正小标宋简体"/>
          <w:snapToGrid w:val="0"/>
          <w:spacing w:val="-2"/>
          <w:kern w:val="0"/>
          <w:sz w:val="44"/>
          <w:szCs w:val="44"/>
        </w:rPr>
        <w:t>朝阳区园林绿化局</w:t>
      </w:r>
      <w:r>
        <w:rPr>
          <w:rFonts w:hint="eastAsia" w:ascii="方正小标宋简体" w:hAnsi="方正小标宋简体" w:eastAsia="方正小标宋简体" w:cs="方正小标宋简体"/>
          <w:snapToGrid w:val="0"/>
          <w:spacing w:val="-2"/>
          <w:kern w:val="0"/>
          <w:sz w:val="44"/>
          <w:szCs w:val="44"/>
          <w:lang w:eastAsia="zh-CN"/>
        </w:rPr>
        <w:t>先进事迹</w:t>
      </w:r>
    </w:p>
    <w:p>
      <w:pPr>
        <w:spacing w:line="360" w:lineRule="auto"/>
        <w:ind w:firstLine="632" w:firstLineChars="200"/>
        <w:jc w:val="left"/>
        <w:rPr>
          <w:rFonts w:ascii="仿宋_GB2312" w:hAnsi="宋体" w:eastAsia="仿宋_GB2312" w:cs="Times New Roman"/>
          <w:snapToGrid w:val="0"/>
          <w:spacing w:val="-2"/>
          <w:kern w:val="0"/>
          <w:sz w:val="32"/>
          <w:szCs w:val="32"/>
        </w:rPr>
      </w:pPr>
      <w:r>
        <w:rPr>
          <w:rFonts w:hint="eastAsia" w:ascii="仿宋_GB2312" w:hAnsi="宋体" w:eastAsia="仿宋_GB2312" w:cs="Times New Roman"/>
          <w:snapToGrid w:val="0"/>
          <w:spacing w:val="-2"/>
          <w:kern w:val="0"/>
          <w:sz w:val="32"/>
          <w:szCs w:val="32"/>
        </w:rPr>
        <w:t>北京市朝阳区园林绿化局坚持以习近平生态文明思想为指引，推动生态文明建设实现新进步。全局干部职工迎接新挑战、把握新机遇、谋求新发展，推动朝阳区园林绿化事业实现净化革新与发展转型，开拓进取奋力构建园林绿化发展新格局。</w:t>
      </w:r>
    </w:p>
    <w:p>
      <w:pPr>
        <w:spacing w:line="360" w:lineRule="auto"/>
        <w:jc w:val="left"/>
        <w:rPr>
          <w:rFonts w:ascii="仿宋_GB2312" w:hAnsi="宋体" w:eastAsia="仿宋_GB2312" w:cs="Times New Roman"/>
          <w:snapToGrid w:val="0"/>
          <w:spacing w:val="-2"/>
          <w:kern w:val="0"/>
          <w:sz w:val="32"/>
          <w:szCs w:val="32"/>
        </w:rPr>
      </w:pPr>
      <w:r>
        <w:rPr>
          <w:rFonts w:hint="eastAsia" w:ascii="仿宋_GB2312" w:hAnsi="宋体" w:eastAsia="仿宋_GB2312" w:cs="Times New Roman"/>
          <w:snapToGrid w:val="0"/>
          <w:spacing w:val="-2"/>
          <w:kern w:val="0"/>
          <w:sz w:val="32"/>
          <w:szCs w:val="32"/>
        </w:rPr>
        <w:t xml:space="preserve">    2021年根据国家林业和草原局、首都绿化委员会关于做好义务植树活动准备工作的指示精神。区园林绿化局干部职工提高责任感和紧迫感，迅速进入战时准备，全力配合上级层层把关筛选，反复踏勘现场选定植树地点，紧盯地形整理、土方运输、物资筹备、安全维稳等具体工作。顺利保障了4月2日党和国家领导人在温榆河公园参加首都义务植树、3月31日中央军委在东风迎宾公园参加义务植树、3月12日国家林草局机关在孙河乡参加首都义务植树和5月28日各国使节在金盏森林公园共建驻华使团友谊林，为朝阳园林绿化系统赢得了中央和北京市各相关单位及领导的充分肯定。区园林绿化局积极推动全民义务植树工作，先后建立了全市首个区级“互联网+义务植树基地”望和公园和首个街乡级“互联网+义务植树基地”太阳宫公园，掀起了我区群众参与义务植树的热潮。通过基地组织各种义务植树尽责活动，在全社会倡导人人爱绿护绿植绿的文明风尚，引领大家树立起植树造林、绿化祖国的责任意识，共同建设人与自然和谐共存的美丽家园。</w:t>
      </w:r>
    </w:p>
    <w:p>
      <w:pPr>
        <w:spacing w:line="360" w:lineRule="auto"/>
        <w:jc w:val="left"/>
        <w:rPr>
          <w:rFonts w:ascii="仿宋_GB2312" w:hAnsi="宋体" w:eastAsia="仿宋_GB2312" w:cs="Times New Roman"/>
          <w:snapToGrid w:val="0"/>
          <w:spacing w:val="-2"/>
          <w:kern w:val="0"/>
          <w:sz w:val="32"/>
          <w:szCs w:val="32"/>
        </w:rPr>
      </w:pPr>
      <w:r>
        <w:rPr>
          <w:rFonts w:hint="eastAsia" w:ascii="仿宋_GB2312" w:hAnsi="宋体" w:eastAsia="仿宋_GB2312" w:cs="Times New Roman"/>
          <w:snapToGrid w:val="0"/>
          <w:spacing w:val="-2"/>
          <w:kern w:val="0"/>
          <w:sz w:val="32"/>
          <w:szCs w:val="32"/>
        </w:rPr>
        <w:t xml:space="preserve">    区园林绿化局积极落实朝阳区大尺度绿化工作任务。通过全局共同努力，朝阳区实现了林地保有量11467.88公顷，森林面积10761.57公顷，森林覆盖率23.65%，园林绿地面积15660.13公顷，公园绿地面积7152.19公顷，公园绿地500米服务半径覆盖率达到88.9%，均超额完成十三五绿化目标。十三五期间新建改造绿化面积32.8平方公里，大中小微型公园绿地127处，为朝阳区高质量创建国家森林城市打下坚实的生态基础，不断提高市民群众的生态幸福感和获得感。</w:t>
      </w:r>
    </w:p>
    <w:p>
      <w:pPr>
        <w:spacing w:line="360" w:lineRule="auto"/>
        <w:jc w:val="left"/>
        <w:rPr>
          <w:rFonts w:ascii="仿宋_GB2312" w:hAnsi="宋体" w:eastAsia="仿宋_GB2312" w:cs="Times New Roman"/>
          <w:snapToGrid w:val="0"/>
          <w:spacing w:val="-2"/>
          <w:kern w:val="0"/>
          <w:sz w:val="32"/>
          <w:szCs w:val="32"/>
        </w:rPr>
      </w:pPr>
      <w:r>
        <w:rPr>
          <w:rFonts w:hint="eastAsia" w:ascii="仿宋_GB2312" w:hAnsi="宋体" w:eastAsia="仿宋_GB2312" w:cs="Times New Roman"/>
          <w:snapToGrid w:val="0"/>
          <w:spacing w:val="-2"/>
          <w:kern w:val="0"/>
          <w:sz w:val="32"/>
          <w:szCs w:val="32"/>
        </w:rPr>
        <w:t xml:space="preserve">    国家监委向北京市政府下发国监〔2019〕8号文，重点指出朝阳区在绿地认建认养工作方面、公园配套用房出租工作方面以及园林绿化系统作风建设方面存在问题。在市委市政府、区委区政府的坚强领导下，局领导班子勇挑重担，一鼓作气打响历时二百余天的专项整治攻坚战。情况纷繁复杂、障碍阻力重重，通过不等不靠的工作原则，坚定班子定力，带头鼓起肯硬骨头的决心和勇气，团结上下奋勇作战。专项整治行动共实现绿地开放约300公顷，拆除违建、超建约12.6万平方米，复绿20余公顷，率先总结出宝贵的工作模式和经验，得到了中纪委、市纪委的高度肯定，对全市工作起到重要的推动作用。2020年，区园林绿化局干部职工共抗疫情、稳抓复产，坚持朝阳“三化”主攻方向。实现占地2.04平方公里的温榆河公园朝阳示范区建成开园，新建公园10个、绿道11公里，共新增改造绿化506公顷。</w:t>
      </w:r>
    </w:p>
    <w:p>
      <w:pPr>
        <w:spacing w:line="360" w:lineRule="auto"/>
        <w:jc w:val="left"/>
        <w:rPr>
          <w:rFonts w:ascii="仿宋_GB2312" w:hAnsi="宋体" w:eastAsia="仿宋_GB2312" w:cs="Times New Roman"/>
          <w:snapToGrid w:val="0"/>
          <w:spacing w:val="-2"/>
          <w:kern w:val="0"/>
          <w:sz w:val="32"/>
          <w:szCs w:val="32"/>
        </w:rPr>
      </w:pPr>
      <w:r>
        <w:rPr>
          <w:rFonts w:hint="eastAsia" w:ascii="仿宋_GB2312" w:hAnsi="宋体" w:eastAsia="仿宋_GB2312" w:cs="Times New Roman"/>
          <w:snapToGrid w:val="0"/>
          <w:spacing w:val="-2"/>
          <w:kern w:val="0"/>
          <w:sz w:val="32"/>
          <w:szCs w:val="32"/>
        </w:rPr>
        <w:t xml:space="preserve">    局领导班子积极钻研业务，编制区级“十四五”时期绿化发展规划和大尺度绿化建设研究，确立“两环六楔、五河十园”绿地结构、构建“一环五廊九组团”三级绿道体系，不断优化朝阳绿色空间。大力推动建立区级园林绿化科学管理体系，结合全区林（绿）地养护、资源管理、森林防火、野生动植物保护等工作，明确区级林长制实施方案制定思路，在540个社区、144个自然村逐步建立区、街乡，社区（村）三级林长工作体系，构建纵向到底、横向到边、党政同责、属地负责、部门协同、源头治理、全域覆盖的长效机制，扎实推动林长制落地见效。</w:t>
      </w:r>
    </w:p>
    <w:p>
      <w:pPr>
        <w:spacing w:line="360" w:lineRule="auto"/>
        <w:ind w:firstLine="624"/>
        <w:jc w:val="left"/>
        <w:rPr>
          <w:rFonts w:hint="eastAsia" w:ascii="仿宋_GB2312" w:hAnsi="宋体" w:eastAsia="仿宋_GB2312" w:cs="Times New Roman"/>
          <w:snapToGrid w:val="0"/>
          <w:spacing w:val="-2"/>
          <w:kern w:val="0"/>
          <w:sz w:val="32"/>
          <w:szCs w:val="32"/>
        </w:rPr>
      </w:pPr>
      <w:r>
        <w:rPr>
          <w:rFonts w:hint="eastAsia" w:ascii="仿宋_GB2312" w:hAnsi="宋体" w:eastAsia="仿宋_GB2312" w:cs="Times New Roman"/>
          <w:snapToGrid w:val="0"/>
          <w:spacing w:val="-2"/>
          <w:kern w:val="0"/>
          <w:sz w:val="32"/>
          <w:szCs w:val="32"/>
        </w:rPr>
        <w:t>区园林绿化局始终牢记党史，坚持以理论学习为先导，党委班子强化政治建设。认真贯彻落实上级要求部署，坚持打造政治坚定、务实创新、为民服务、高效廉洁的干部队伍。</w:t>
      </w:r>
    </w:p>
    <w:p>
      <w:pPr>
        <w:spacing w:line="360" w:lineRule="auto"/>
        <w:ind w:firstLine="624"/>
        <w:jc w:val="left"/>
        <w:rPr>
          <w:rFonts w:hint="eastAsia" w:ascii="仿宋_GB2312" w:hAnsi="宋体" w:eastAsia="仿宋_GB2312" w:cs="Times New Roman"/>
          <w:snapToGrid w:val="0"/>
          <w:spacing w:val="-2"/>
          <w:kern w:val="0"/>
          <w:sz w:val="32"/>
          <w:szCs w:val="32"/>
        </w:rPr>
      </w:pPr>
    </w:p>
    <w:p>
      <w:pPr>
        <w:spacing w:line="360" w:lineRule="auto"/>
        <w:ind w:firstLine="624"/>
        <w:jc w:val="left"/>
        <w:rPr>
          <w:rFonts w:hint="eastAsia" w:ascii="仿宋_GB2312" w:hAnsi="宋体" w:eastAsia="仿宋_GB2312" w:cs="Times New Roman"/>
          <w:snapToGrid w:val="0"/>
          <w:spacing w:val="-2"/>
          <w:kern w:val="0"/>
          <w:sz w:val="32"/>
          <w:szCs w:val="32"/>
        </w:rPr>
      </w:pPr>
    </w:p>
    <w:p>
      <w:pPr>
        <w:spacing w:line="360" w:lineRule="auto"/>
        <w:ind w:firstLine="624"/>
        <w:jc w:val="left"/>
        <w:rPr>
          <w:rFonts w:hint="eastAsia" w:ascii="仿宋_GB2312" w:hAnsi="宋体" w:eastAsia="仿宋_GB2312" w:cs="Times New Roman"/>
          <w:snapToGrid w:val="0"/>
          <w:spacing w:val="-2"/>
          <w:kern w:val="0"/>
          <w:sz w:val="32"/>
          <w:szCs w:val="32"/>
        </w:rPr>
      </w:pPr>
    </w:p>
    <w:p>
      <w:pPr>
        <w:spacing w:line="360" w:lineRule="auto"/>
        <w:ind w:firstLine="624"/>
        <w:jc w:val="left"/>
        <w:rPr>
          <w:rFonts w:hint="eastAsia" w:ascii="仿宋_GB2312" w:hAnsi="宋体" w:eastAsia="仿宋_GB2312" w:cs="Times New Roman"/>
          <w:snapToGrid w:val="0"/>
          <w:spacing w:val="-2"/>
          <w:kern w:val="0"/>
          <w:sz w:val="32"/>
          <w:szCs w:val="32"/>
        </w:rPr>
      </w:pPr>
    </w:p>
    <w:p>
      <w:pPr>
        <w:spacing w:line="360" w:lineRule="auto"/>
        <w:ind w:firstLine="624"/>
        <w:jc w:val="left"/>
        <w:rPr>
          <w:rFonts w:hint="eastAsia" w:ascii="仿宋_GB2312" w:hAnsi="宋体" w:eastAsia="仿宋_GB2312" w:cs="Times New Roman"/>
          <w:snapToGrid w:val="0"/>
          <w:spacing w:val="-2"/>
          <w:kern w:val="0"/>
          <w:sz w:val="32"/>
          <w:szCs w:val="32"/>
        </w:rPr>
      </w:pPr>
    </w:p>
    <w:p>
      <w:pPr>
        <w:spacing w:line="360" w:lineRule="auto"/>
        <w:ind w:firstLine="624"/>
        <w:jc w:val="left"/>
        <w:rPr>
          <w:rFonts w:hint="eastAsia" w:ascii="仿宋_GB2312" w:hAnsi="宋体" w:eastAsia="仿宋_GB2312" w:cs="Times New Roman"/>
          <w:snapToGrid w:val="0"/>
          <w:spacing w:val="-2"/>
          <w:kern w:val="0"/>
          <w:sz w:val="32"/>
          <w:szCs w:val="32"/>
        </w:rPr>
      </w:pPr>
    </w:p>
    <w:p>
      <w:pPr>
        <w:spacing w:line="360" w:lineRule="auto"/>
        <w:ind w:firstLine="624"/>
        <w:jc w:val="left"/>
        <w:rPr>
          <w:rFonts w:hint="eastAsia" w:ascii="仿宋_GB2312" w:hAnsi="宋体" w:eastAsia="仿宋_GB2312" w:cs="Times New Roman"/>
          <w:snapToGrid w:val="0"/>
          <w:spacing w:val="-2"/>
          <w:kern w:val="0"/>
          <w:sz w:val="32"/>
          <w:szCs w:val="32"/>
        </w:rPr>
      </w:pPr>
    </w:p>
    <w:p>
      <w:pPr>
        <w:spacing w:line="360" w:lineRule="auto"/>
        <w:ind w:firstLine="624"/>
        <w:jc w:val="left"/>
        <w:rPr>
          <w:rFonts w:hint="eastAsia" w:ascii="仿宋_GB2312" w:hAnsi="宋体" w:eastAsia="仿宋_GB2312" w:cs="Times New Roman"/>
          <w:snapToGrid w:val="0"/>
          <w:spacing w:val="-2"/>
          <w:kern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872" w:firstLineChars="200"/>
        <w:jc w:val="center"/>
        <w:textAlignment w:val="auto"/>
        <w:rPr>
          <w:rFonts w:hint="eastAsia" w:ascii="方正小标宋简体" w:hAnsi="方正小标宋简体" w:eastAsia="方正小标宋简体" w:cs="方正小标宋简体"/>
          <w:snapToGrid w:val="0"/>
          <w:spacing w:val="-2"/>
          <w:kern w:val="0"/>
          <w:sz w:val="44"/>
          <w:szCs w:val="44"/>
          <w:lang w:eastAsia="zh-CN"/>
        </w:rPr>
      </w:pPr>
      <w:bookmarkStart w:id="0" w:name="_Toc41683206"/>
      <w:bookmarkStart w:id="1" w:name="_Toc44512988"/>
      <w:bookmarkStart w:id="2" w:name="_Toc61620786"/>
      <w:bookmarkStart w:id="3" w:name="_Toc42270617"/>
      <w:bookmarkStart w:id="4" w:name="_Toc60646677"/>
      <w:bookmarkStart w:id="5" w:name="_Toc45286427"/>
      <w:bookmarkStart w:id="6" w:name="_Toc61874681"/>
      <w:bookmarkStart w:id="7" w:name="_Toc70519825"/>
      <w:bookmarkStart w:id="8" w:name="_Toc41894020"/>
      <w:bookmarkStart w:id="9" w:name="_Toc42899586"/>
      <w:bookmarkStart w:id="10" w:name="_Toc47283318"/>
      <w:bookmarkStart w:id="11" w:name="_Toc61252846"/>
      <w:bookmarkStart w:id="12" w:name="_Toc44943128"/>
      <w:bookmarkStart w:id="13" w:name="_Toc45629371"/>
      <w:bookmarkStart w:id="14" w:name="_Toc48035508"/>
      <w:bookmarkStart w:id="15" w:name="_Toc61254944"/>
      <w:bookmarkStart w:id="16" w:name="_Toc48355269"/>
      <w:bookmarkStart w:id="17" w:name="_Toc62486096"/>
      <w:bookmarkStart w:id="18" w:name="_Toc49331983"/>
      <w:bookmarkStart w:id="19" w:name="_Toc47968135"/>
      <w:bookmarkStart w:id="20" w:name="_Toc63093850"/>
      <w:bookmarkStart w:id="21" w:name="_Toc49639259"/>
      <w:bookmarkStart w:id="22" w:name="_Toc58514475"/>
      <w:bookmarkStart w:id="23" w:name="_Toc43285637"/>
      <w:bookmarkStart w:id="24" w:name="_Toc51777486"/>
      <w:bookmarkStart w:id="25" w:name="_Toc54821967"/>
      <w:r>
        <w:rPr>
          <w:rFonts w:hint="eastAsia" w:ascii="方正小标宋简体" w:hAnsi="方正小标宋简体" w:eastAsia="方正小标宋简体" w:cs="方正小标宋简体"/>
          <w:snapToGrid w:val="0"/>
          <w:spacing w:val="-2"/>
          <w:kern w:val="0"/>
          <w:sz w:val="44"/>
          <w:szCs w:val="44"/>
          <w:lang w:eastAsia="zh-CN"/>
        </w:rPr>
        <w:t>大兴区园林绿化局先进事迹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napToGrid w:val="0"/>
          <w:spacing w:val="-2"/>
          <w:kern w:val="0"/>
          <w:sz w:val="32"/>
          <w:szCs w:val="32"/>
        </w:rPr>
      </w:pPr>
      <w:r>
        <w:rPr>
          <w:rFonts w:hint="eastAsia" w:ascii="仿宋_GB2312" w:hAnsi="仿宋_GB2312" w:eastAsia="仿宋_GB2312" w:cs="仿宋_GB2312"/>
          <w:snapToGrid w:val="0"/>
          <w:spacing w:val="-2"/>
          <w:kern w:val="0"/>
          <w:sz w:val="32"/>
          <w:szCs w:val="32"/>
        </w:rPr>
        <w:t>近年来，在市园林绿化局和区委、区政府的领导下，大兴区园林绿化局紧紧抓住京津冀生态协同发展、大兴国际机场及临空经济区建设、新一轮城南行动计划和全市百万亩平原造林等重大发展机遇，扎实推进园林绿化各项建设</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r>
        <w:rPr>
          <w:rFonts w:hint="eastAsia" w:ascii="仿宋_GB2312" w:hAnsi="仿宋_GB2312" w:eastAsia="仿宋_GB2312" w:cs="仿宋_GB2312"/>
          <w:snapToGrid w:val="0"/>
          <w:spacing w:val="-2"/>
          <w:kern w:val="0"/>
          <w:sz w:val="32"/>
          <w:szCs w:val="32"/>
        </w:rPr>
        <w:t>，充分宣传发动全民义务植树各项工作，打造林果花卉等绿色产业品牌，服务保障全市重大活动，传播绿色生态理念，切实增加绿色生态福利，在大地植绿同时在百姓心中播绿。</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napToGrid w:val="0"/>
          <w:spacing w:val="-2"/>
          <w:kern w:val="0"/>
          <w:sz w:val="32"/>
          <w:szCs w:val="32"/>
        </w:rPr>
      </w:pPr>
      <w:r>
        <w:rPr>
          <w:rFonts w:hint="eastAsia" w:ascii="仿宋_GB2312" w:hAnsi="仿宋_GB2312" w:eastAsia="仿宋_GB2312" w:cs="仿宋_GB2312"/>
          <w:snapToGrid w:val="0"/>
          <w:spacing w:val="-2"/>
          <w:kern w:val="0"/>
          <w:sz w:val="32"/>
          <w:szCs w:val="32"/>
        </w:rPr>
        <w:t>一是重大义务植树服务保障有力，全民爱绿护绿植绿氛围浓厚。“十三五”期间，大兴区园林绿化局顺利完成各项义务植树服务保障工作，组织180.7万人次以多种形式参与义务植树活动，累计植树89.8万株，</w:t>
      </w:r>
      <w:r>
        <w:rPr>
          <w:rFonts w:hint="eastAsia" w:ascii="仿宋_GB2312" w:hAnsi="仿宋_GB2312" w:eastAsia="仿宋_GB2312" w:cs="仿宋_GB2312"/>
          <w:b/>
          <w:bCs/>
          <w:snapToGrid w:val="0"/>
          <w:spacing w:val="-2"/>
          <w:kern w:val="0"/>
          <w:sz w:val="32"/>
          <w:szCs w:val="32"/>
        </w:rPr>
        <w:t>积极拓展各类尽责方式</w:t>
      </w:r>
      <w:r>
        <w:rPr>
          <w:rFonts w:hint="eastAsia" w:ascii="仿宋_GB2312" w:hAnsi="仿宋_GB2312" w:eastAsia="仿宋_GB2312" w:cs="仿宋_GB2312"/>
          <w:snapToGrid w:val="0"/>
          <w:spacing w:val="-2"/>
          <w:kern w:val="0"/>
          <w:sz w:val="32"/>
          <w:szCs w:val="32"/>
        </w:rPr>
        <w:t>，多种尽责方式折合植树535.2万株；创建首都绿化美化花园式社区15个、首都绿化美化花园式单位20个，全民爱绿、植绿、护绿的生态文明意识不断提高。</w:t>
      </w:r>
      <w:r>
        <w:rPr>
          <w:rFonts w:hint="eastAsia" w:ascii="仿宋_GB2312" w:hAnsi="仿宋_GB2312" w:eastAsia="仿宋_GB2312" w:cs="仿宋_GB2312"/>
          <w:b/>
          <w:bCs/>
          <w:snapToGrid w:val="0"/>
          <w:spacing w:val="-2"/>
          <w:kern w:val="0"/>
          <w:sz w:val="32"/>
          <w:szCs w:val="32"/>
        </w:rPr>
        <w:t>主动承接各类重大义务植树活动</w:t>
      </w:r>
      <w:r>
        <w:rPr>
          <w:rFonts w:hint="eastAsia" w:ascii="仿宋_GB2312" w:hAnsi="仿宋_GB2312" w:eastAsia="仿宋_GB2312" w:cs="仿宋_GB2312"/>
          <w:snapToGrid w:val="0"/>
          <w:spacing w:val="-2"/>
          <w:kern w:val="0"/>
          <w:sz w:val="32"/>
          <w:szCs w:val="32"/>
        </w:rPr>
        <w:t>，共完成党和国家领导人等重大义务植树活动服务保障42次，其中，2016年、2020年服务保障习近平总书记在西红门、旧宫镇义务种树活动。2018年服务保障中央军委植树活动，2021年服务保障共和国部长义务植树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napToGrid w:val="0"/>
          <w:spacing w:val="-2"/>
          <w:kern w:val="0"/>
          <w:sz w:val="32"/>
          <w:szCs w:val="32"/>
        </w:rPr>
      </w:pPr>
      <w:r>
        <w:rPr>
          <w:rFonts w:hint="eastAsia" w:ascii="仿宋_GB2312" w:hAnsi="仿宋_GB2312" w:eastAsia="仿宋_GB2312" w:cs="仿宋_GB2312"/>
          <w:snapToGrid w:val="0"/>
          <w:spacing w:val="-2"/>
          <w:kern w:val="0"/>
          <w:sz w:val="32"/>
          <w:szCs w:val="32"/>
        </w:rPr>
        <w:t>二是高质量推进百万亩造林工程、园林绿化资源管理体制不断健全，生态安全格局初步形成。大兴区园林绿化局</w:t>
      </w:r>
      <w:r>
        <w:rPr>
          <w:rFonts w:hint="eastAsia" w:ascii="仿宋_GB2312" w:hAnsi="仿宋_GB2312" w:eastAsia="仿宋_GB2312" w:cs="仿宋_GB2312"/>
          <w:b/>
          <w:bCs/>
          <w:snapToGrid w:val="0"/>
          <w:spacing w:val="-2"/>
          <w:kern w:val="0"/>
          <w:sz w:val="32"/>
          <w:szCs w:val="32"/>
        </w:rPr>
        <w:t>拓展绿色空间，构建生态网络</w:t>
      </w:r>
      <w:r>
        <w:rPr>
          <w:rFonts w:hint="eastAsia" w:ascii="仿宋_GB2312" w:hAnsi="仿宋_GB2312" w:eastAsia="仿宋_GB2312" w:cs="仿宋_GB2312"/>
          <w:snapToGrid w:val="0"/>
          <w:spacing w:val="-2"/>
          <w:kern w:val="0"/>
          <w:sz w:val="32"/>
          <w:szCs w:val="32"/>
        </w:rPr>
        <w:t>。“十三五”期间，圆满完成1.8万亩平原造林主体栽植任务，完成固定投资12.8亿元，旧宫镇城市森林公园、黄村镇狼垡城市森林公园、黄村镇孙村公园顺利开园。开展临时绿化工作，落实地块面积2.1万亩，实现了“以绿看地、以绿保地”的目标。</w:t>
      </w:r>
      <w:r>
        <w:rPr>
          <w:rFonts w:hint="eastAsia" w:ascii="仿宋_GB2312" w:hAnsi="仿宋_GB2312" w:eastAsia="仿宋_GB2312" w:cs="仿宋_GB2312"/>
          <w:b/>
          <w:bCs/>
          <w:snapToGrid w:val="0"/>
          <w:spacing w:val="-2"/>
          <w:kern w:val="0"/>
          <w:sz w:val="32"/>
          <w:szCs w:val="32"/>
        </w:rPr>
        <w:t>生态林养护管理初见成效。</w:t>
      </w:r>
      <w:r>
        <w:rPr>
          <w:rFonts w:hint="eastAsia" w:ascii="仿宋_GB2312" w:hAnsi="仿宋_GB2312" w:eastAsia="仿宋_GB2312" w:cs="仿宋_GB2312"/>
          <w:snapToGrid w:val="0"/>
          <w:spacing w:val="-2"/>
          <w:kern w:val="0"/>
          <w:sz w:val="32"/>
          <w:szCs w:val="32"/>
        </w:rPr>
        <w:t>成立机构，建章立制，通过对2万余公顷平原生态林的科学化、规范化、精细化管理的管理目标。</w:t>
      </w:r>
      <w:r>
        <w:rPr>
          <w:rFonts w:hint="eastAsia" w:ascii="仿宋_GB2312" w:hAnsi="仿宋_GB2312" w:eastAsia="仿宋_GB2312" w:cs="仿宋_GB2312"/>
          <w:b/>
          <w:bCs/>
          <w:snapToGrid w:val="0"/>
          <w:spacing w:val="-2"/>
          <w:kern w:val="0"/>
          <w:sz w:val="32"/>
          <w:szCs w:val="32"/>
        </w:rPr>
        <w:t>林政资源得到有效保护。</w:t>
      </w:r>
      <w:r>
        <w:rPr>
          <w:rFonts w:hint="eastAsia" w:ascii="仿宋_GB2312" w:hAnsi="仿宋_GB2312" w:eastAsia="仿宋_GB2312" w:cs="仿宋_GB2312"/>
          <w:snapToGrid w:val="0"/>
          <w:spacing w:val="-2"/>
          <w:kern w:val="0"/>
          <w:sz w:val="32"/>
          <w:szCs w:val="32"/>
        </w:rPr>
        <w:t>强化林地征占用和林木采伐管理，开展森林资源及绿地资源的专项检查；加强全区128棵古树名木保护，完善古树名木管理台账；</w:t>
      </w:r>
      <w:r>
        <w:rPr>
          <w:rFonts w:hint="eastAsia" w:ascii="仿宋_GB2312" w:hAnsi="仿宋_GB2312" w:eastAsia="仿宋_GB2312" w:cs="仿宋_GB2312"/>
          <w:b/>
          <w:bCs/>
          <w:snapToGrid w:val="0"/>
          <w:spacing w:val="-2"/>
          <w:kern w:val="0"/>
          <w:sz w:val="32"/>
          <w:szCs w:val="32"/>
        </w:rPr>
        <w:t>连续32年无森林火灾发生。</w:t>
      </w:r>
      <w:r>
        <w:rPr>
          <w:rFonts w:hint="eastAsia" w:ascii="仿宋_GB2312" w:hAnsi="仿宋_GB2312" w:eastAsia="仿宋_GB2312" w:cs="仿宋_GB2312"/>
          <w:snapToGrid w:val="0"/>
          <w:spacing w:val="-2"/>
          <w:kern w:val="0"/>
          <w:sz w:val="32"/>
          <w:szCs w:val="32"/>
        </w:rPr>
        <w:t>完成森林防火预警系统（二期）工程建设，新建森林防火预警监测系统41套，实现了对全区林地24小时全天候无死角视频监控。</w:t>
      </w:r>
      <w:r>
        <w:rPr>
          <w:rFonts w:hint="eastAsia" w:ascii="仿宋_GB2312" w:hAnsi="仿宋_GB2312" w:eastAsia="仿宋_GB2312" w:cs="仿宋_GB2312"/>
          <w:b/>
          <w:bCs/>
          <w:snapToGrid w:val="0"/>
          <w:spacing w:val="-2"/>
          <w:kern w:val="0"/>
          <w:sz w:val="32"/>
          <w:szCs w:val="32"/>
        </w:rPr>
        <w:t>有效控制林木有害生物灾害的发生。</w:t>
      </w:r>
      <w:r>
        <w:rPr>
          <w:rFonts w:hint="eastAsia" w:ascii="仿宋_GB2312" w:hAnsi="仿宋_GB2312" w:eastAsia="仿宋_GB2312" w:cs="仿宋_GB2312"/>
          <w:snapToGrid w:val="0"/>
          <w:spacing w:val="-2"/>
          <w:kern w:val="0"/>
          <w:sz w:val="32"/>
          <w:szCs w:val="32"/>
        </w:rPr>
        <w:t>实现了网络签证办公一体化，种苗产地检疫率达100%；通过普防、跨地区联防联控、飞防、生物防治等手段，无公害防治率达95%。</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napToGrid w:val="0"/>
          <w:spacing w:val="-2"/>
          <w:kern w:val="0"/>
          <w:sz w:val="32"/>
          <w:szCs w:val="32"/>
        </w:rPr>
      </w:pPr>
      <w:r>
        <w:rPr>
          <w:rFonts w:hint="eastAsia" w:ascii="仿宋_GB2312" w:hAnsi="仿宋_GB2312" w:eastAsia="仿宋_GB2312" w:cs="仿宋_GB2312"/>
          <w:snapToGrid w:val="0"/>
          <w:spacing w:val="-2"/>
          <w:kern w:val="0"/>
          <w:sz w:val="32"/>
          <w:szCs w:val="32"/>
        </w:rPr>
        <w:t>三是积极发挥林果产业多重效益，果品、花卉、种 苗、蜂业和林下经济等传统绿色产业稳步提升。</w:t>
      </w:r>
      <w:r>
        <w:rPr>
          <w:rFonts w:hint="eastAsia" w:ascii="仿宋_GB2312" w:hAnsi="仿宋_GB2312" w:eastAsia="仿宋_GB2312" w:cs="仿宋_GB2312"/>
          <w:b/>
          <w:bCs/>
          <w:snapToGrid w:val="0"/>
          <w:spacing w:val="-2"/>
          <w:kern w:val="0"/>
          <w:sz w:val="32"/>
          <w:szCs w:val="32"/>
        </w:rPr>
        <w:t>果品产业安全高效发展。</w:t>
      </w:r>
      <w:r>
        <w:rPr>
          <w:rFonts w:hint="eastAsia" w:ascii="仿宋_GB2312" w:hAnsi="仿宋_GB2312" w:eastAsia="仿宋_GB2312" w:cs="仿宋_GB2312"/>
          <w:snapToGrid w:val="0"/>
          <w:spacing w:val="-2"/>
          <w:kern w:val="0"/>
          <w:sz w:val="32"/>
          <w:szCs w:val="32"/>
        </w:rPr>
        <w:t>保护老梨树老桑树资源5万余株，引进和示范推广果树优新品种30个，建设高效密植节水果园111公顷，改造提升低效果园1066公顷，认证规范“三品”基地441公顷；</w:t>
      </w:r>
      <w:r>
        <w:rPr>
          <w:rFonts w:hint="eastAsia" w:ascii="仿宋_GB2312" w:hAnsi="仿宋_GB2312" w:eastAsia="仿宋_GB2312" w:cs="仿宋_GB2312"/>
          <w:b/>
          <w:bCs/>
          <w:snapToGrid w:val="0"/>
          <w:spacing w:val="-2"/>
          <w:kern w:val="0"/>
          <w:sz w:val="32"/>
          <w:szCs w:val="32"/>
        </w:rPr>
        <w:t>花卉和苗木产业稳步发展。</w:t>
      </w:r>
      <w:r>
        <w:rPr>
          <w:rFonts w:hint="eastAsia" w:ascii="仿宋_GB2312" w:hAnsi="仿宋_GB2312" w:eastAsia="仿宋_GB2312" w:cs="仿宋_GB2312"/>
          <w:snapToGrid w:val="0"/>
          <w:spacing w:val="-2"/>
          <w:kern w:val="0"/>
          <w:sz w:val="32"/>
          <w:szCs w:val="32"/>
        </w:rPr>
        <w:t>成功举办2016世界月季洲际大会，引进国内外月季新优品种2300余个，新建月季产业基地333公顷，全力推动京南特色月季产业集群发展；引进菊花、红掌、蝴蝶兰等新优花卉品种500余个；新建规模化苗圃227公顷，区域绿化美化用苗得到进一步保障。</w:t>
      </w:r>
      <w:r>
        <w:rPr>
          <w:rFonts w:hint="eastAsia" w:ascii="仿宋_GB2312" w:hAnsi="仿宋_GB2312" w:eastAsia="仿宋_GB2312" w:cs="仿宋_GB2312"/>
          <w:b/>
          <w:bCs/>
          <w:snapToGrid w:val="0"/>
          <w:spacing w:val="-2"/>
          <w:kern w:val="0"/>
          <w:sz w:val="32"/>
          <w:szCs w:val="32"/>
        </w:rPr>
        <w:t>蜂产业综合效益不断提升。</w:t>
      </w:r>
      <w:r>
        <w:rPr>
          <w:rFonts w:hint="eastAsia" w:ascii="仿宋_GB2312" w:hAnsi="仿宋_GB2312" w:eastAsia="仿宋_GB2312" w:cs="仿宋_GB2312"/>
          <w:snapToGrid w:val="0"/>
          <w:spacing w:val="-2"/>
          <w:kern w:val="0"/>
          <w:sz w:val="32"/>
          <w:szCs w:val="32"/>
        </w:rPr>
        <w:t>扩繁蜂群数量达1469群；新建安全标准化无公害蜜蜂授粉繁育基地4个；积极推广蜜蜂授粉在果品、西瓜等领域的服务应用，年推广面积800公顷。生态旅游品牌影响力持续提升。</w:t>
      </w:r>
      <w:r>
        <w:rPr>
          <w:rFonts w:hint="eastAsia" w:ascii="仿宋_GB2312" w:hAnsi="仿宋_GB2312" w:eastAsia="仿宋_GB2312" w:cs="仿宋_GB2312"/>
          <w:b/>
          <w:bCs/>
          <w:snapToGrid w:val="0"/>
          <w:spacing w:val="-2"/>
          <w:kern w:val="0"/>
          <w:sz w:val="32"/>
          <w:szCs w:val="32"/>
        </w:rPr>
        <w:t>积极挖掘生态旅游资源。</w:t>
      </w:r>
      <w:r>
        <w:rPr>
          <w:rFonts w:hint="eastAsia" w:ascii="仿宋_GB2312" w:hAnsi="仿宋_GB2312" w:eastAsia="仿宋_GB2312" w:cs="仿宋_GB2312"/>
          <w:snapToGrid w:val="0"/>
          <w:spacing w:val="-2"/>
          <w:kern w:val="0"/>
          <w:sz w:val="32"/>
          <w:szCs w:val="32"/>
        </w:rPr>
        <w:t>成功举办年度“梨花节”、“桑葚节”、“月季文化节”、“葡萄文化节”、“金秋采摘文化节”等生态文化活动，特色生态旅游品牌影响力显著提高。</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napToGrid w:val="0"/>
          <w:spacing w:val="-2"/>
          <w:kern w:val="0"/>
          <w:sz w:val="32"/>
          <w:szCs w:val="32"/>
        </w:rPr>
      </w:pPr>
      <w:r>
        <w:rPr>
          <w:rFonts w:hint="eastAsia" w:ascii="仿宋_GB2312" w:hAnsi="仿宋_GB2312" w:eastAsia="仿宋_GB2312" w:cs="仿宋_GB2312"/>
          <w:snapToGrid w:val="0"/>
          <w:spacing w:val="-2"/>
          <w:kern w:val="0"/>
          <w:sz w:val="32"/>
          <w:szCs w:val="32"/>
        </w:rPr>
        <w:t>四是积极响应，圆满完成重大节日期间服务保障任务。</w:t>
      </w:r>
      <w:r>
        <w:rPr>
          <w:rFonts w:hint="eastAsia" w:ascii="仿宋_GB2312" w:hAnsi="仿宋_GB2312" w:eastAsia="仿宋_GB2312" w:cs="仿宋_GB2312"/>
          <w:b/>
          <w:bCs/>
          <w:snapToGrid w:val="0"/>
          <w:spacing w:val="-2"/>
          <w:kern w:val="0"/>
          <w:sz w:val="32"/>
          <w:szCs w:val="32"/>
        </w:rPr>
        <w:t>2019年组织落实新中国成立七十周年大兴区游园活动。</w:t>
      </w:r>
      <w:r>
        <w:rPr>
          <w:rFonts w:hint="eastAsia" w:ascii="仿宋_GB2312" w:hAnsi="仿宋_GB2312" w:eastAsia="仿宋_GB2312" w:cs="仿宋_GB2312"/>
          <w:snapToGrid w:val="0"/>
          <w:spacing w:val="-2"/>
          <w:kern w:val="0"/>
          <w:sz w:val="32"/>
          <w:szCs w:val="32"/>
        </w:rPr>
        <w:t>以“普天同庆、共筑中国梦”为活动主题，落实“自由、生动、欢愉、活泼”的要求，组织区内6个公园参与全市“百园增色”的主题游园活动。得到北京市委、市政府、市游园指挥部的充分认可，授予我局“北京市筹备和服务保障中华人民共和国成立70周年庆祝活动先进集体”称号。</w:t>
      </w:r>
      <w:r>
        <w:rPr>
          <w:rFonts w:hint="eastAsia" w:ascii="仿宋_GB2312" w:hAnsi="仿宋_GB2312" w:eastAsia="仿宋_GB2312" w:cs="仿宋_GB2312"/>
          <w:b/>
          <w:bCs/>
          <w:snapToGrid w:val="0"/>
          <w:spacing w:val="-2"/>
          <w:kern w:val="0"/>
          <w:sz w:val="32"/>
          <w:szCs w:val="32"/>
        </w:rPr>
        <w:t>2021年精心组织实施建党百年花坛花卉布置工作。</w:t>
      </w:r>
      <w:r>
        <w:rPr>
          <w:rFonts w:hint="eastAsia" w:ascii="仿宋_GB2312" w:hAnsi="仿宋_GB2312" w:eastAsia="仿宋_GB2312" w:cs="仿宋_GB2312"/>
          <w:snapToGrid w:val="0"/>
          <w:spacing w:val="-2"/>
          <w:kern w:val="0"/>
          <w:sz w:val="32"/>
          <w:szCs w:val="32"/>
        </w:rPr>
        <w:t>按照市、区两级的统一部署和安排，在大兴新城范围内13个重点街区点位及兴政街进行花坛花卉景观布置，为建党100周年营造出隆重、热烈、喜庆、祥和的庆祝活动氛围。</w:t>
      </w:r>
    </w:p>
    <w:p>
      <w:pPr>
        <w:spacing w:line="360" w:lineRule="auto"/>
        <w:ind w:firstLine="624"/>
        <w:jc w:val="left"/>
        <w:rPr>
          <w:rFonts w:hint="eastAsia" w:ascii="仿宋_GB2312" w:hAnsi="宋体" w:eastAsia="仿宋_GB2312" w:cs="Times New Roman"/>
          <w:snapToGrid w:val="0"/>
          <w:spacing w:val="-2"/>
          <w:kern w:val="0"/>
          <w:sz w:val="32"/>
          <w:szCs w:val="32"/>
        </w:rPr>
      </w:pPr>
    </w:p>
    <w:p>
      <w:pPr>
        <w:spacing w:line="360" w:lineRule="auto"/>
        <w:ind w:firstLine="624"/>
        <w:jc w:val="left"/>
        <w:rPr>
          <w:rFonts w:hint="eastAsia" w:ascii="仿宋_GB2312" w:hAnsi="宋体" w:eastAsia="仿宋_GB2312" w:cs="Times New Roman"/>
          <w:snapToGrid w:val="0"/>
          <w:spacing w:val="-2"/>
          <w:kern w:val="0"/>
          <w:sz w:val="32"/>
          <w:szCs w:val="32"/>
        </w:rPr>
      </w:pPr>
    </w:p>
    <w:p>
      <w:pPr>
        <w:spacing w:line="360" w:lineRule="auto"/>
        <w:ind w:firstLine="624"/>
        <w:jc w:val="center"/>
        <w:rPr>
          <w:rFonts w:hint="eastAsia" w:ascii="方正小标宋简体" w:hAnsi="方正小标宋简体" w:eastAsia="方正小标宋简体" w:cs="方正小标宋简体"/>
          <w:snapToGrid w:val="0"/>
          <w:spacing w:val="-2"/>
          <w:kern w:val="0"/>
          <w:sz w:val="44"/>
          <w:szCs w:val="44"/>
          <w:lang w:eastAsia="zh-CN"/>
        </w:rPr>
      </w:pPr>
      <w:r>
        <w:rPr>
          <w:rFonts w:hint="eastAsia" w:ascii="方正小标宋简体" w:hAnsi="方正小标宋简体" w:eastAsia="方正小标宋简体" w:cs="方正小标宋简体"/>
          <w:snapToGrid w:val="0"/>
          <w:spacing w:val="-2"/>
          <w:kern w:val="0"/>
          <w:sz w:val="44"/>
          <w:szCs w:val="44"/>
        </w:rPr>
        <w:t>丰台区王佐镇魏各庄村村民委员会</w:t>
      </w:r>
      <w:r>
        <w:rPr>
          <w:rFonts w:hint="eastAsia" w:ascii="方正小标宋简体" w:hAnsi="方正小标宋简体" w:eastAsia="方正小标宋简体" w:cs="方正小标宋简体"/>
          <w:snapToGrid w:val="0"/>
          <w:spacing w:val="-2"/>
          <w:kern w:val="0"/>
          <w:sz w:val="44"/>
          <w:szCs w:val="44"/>
          <w:lang w:val="en-US" w:eastAsia="zh-CN"/>
        </w:rPr>
        <w:t xml:space="preserve">    </w:t>
      </w:r>
      <w:r>
        <w:rPr>
          <w:rFonts w:hint="eastAsia" w:ascii="方正小标宋简体" w:hAnsi="方正小标宋简体" w:eastAsia="方正小标宋简体" w:cs="方正小标宋简体"/>
          <w:snapToGrid w:val="0"/>
          <w:spacing w:val="-2"/>
          <w:kern w:val="0"/>
          <w:sz w:val="44"/>
          <w:szCs w:val="44"/>
          <w:lang w:eastAsia="zh-CN"/>
        </w:rPr>
        <w:t>先进事迹</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魏各庄村地处于丰台区最西部，与房山区交界，由6个自然村组成，分别是南洛平、北洛平、魏各庄、瓦窑、大富庄、栗园，村域面积9.542平方公里，全村村民人口6054人（其中农民3524人），村民代表75人，村党总支下属8个党支部，共有党员227人。近年来，魏各庄村坚持“绿水青山就是金山银山”的发展理念,紧紧围绕王佐镇建设“国际化、花园式旅游小镇”的发展目标，积极推进平原造林工程，构建大尺度绿色生态空间，结合村域实际情况大力发展绿色产业、低碳产业、清退污染产业，吸引了中央民族大学新校区、人大附中丰台学校等优质教育资源的落户，被评为2015-2016年度"北京最美的乡村"。</w:t>
      </w:r>
    </w:p>
    <w:p>
      <w:pPr>
        <w:spacing w:line="360" w:lineRule="auto"/>
        <w:ind w:firstLine="640" w:firstLineChars="200"/>
        <w:rPr>
          <w:rFonts w:hint="eastAsia" w:ascii="仿宋_GB2312" w:hAnsi="仿宋_GB2312" w:eastAsia="仿宋_GB2312" w:cs="仿宋_GB2312"/>
          <w:sz w:val="32"/>
          <w:szCs w:val="32"/>
        </w:rPr>
      </w:pPr>
      <w:bookmarkStart w:id="26" w:name="25986681-27153415-2_1"/>
      <w:bookmarkEnd w:id="26"/>
      <w:bookmarkStart w:id="27" w:name="25986681-27153415-2_2"/>
      <w:bookmarkEnd w:id="27"/>
      <w:r>
        <w:rPr>
          <w:rFonts w:hint="eastAsia" w:ascii="仿宋_GB2312" w:hAnsi="仿宋_GB2312" w:eastAsia="仿宋_GB2312" w:cs="仿宋_GB2312"/>
          <w:sz w:val="32"/>
          <w:szCs w:val="32"/>
        </w:rPr>
        <w:t>近几年，魏各庄村在市、区、镇各级政府及市、区林业部门的大力支持和关心下，林业各项建设事业取得较大发展，魏各庄村现有林地4550余亩，森林覆盖率高。包括平原生态林2200余亩，平原造林2100余亩。妥善利用和开发林地资源，挖掘村域自然优势和地方文化特色，发展生态旅游产业，利用好周边旅游资源带动村集体经济发展，是魏各庄村规划的支柱产业之一。</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洛平精品采摘园占地800余亩，为北京市三星级休闲农业园区，是魏各庄村发展生态农业的重点项目，同时也是丰台区林业局精品水果生产基地。园内土地已有十余年有机转换历史。严格的土壤管理，确保无有害化学物质残留，施用自制有机肥，无化肥及超标农药喷施，其中蓝莓、樱桃果品获得CQC有机认证，部分果蔬获得无公害认证。园区有15亩连栋温室，43座日光温室，培育了樱桃、草莓、蓝莓、番石榴、火龙果、桃、杏、桑葚、葡萄等十多种果品。现在的精品园集观光、采摘、餐饮、娱乐于一身，是体验农业采摘乐趣，享受自然田园风光的理想场所。</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2017年，魏各庄村在原洛平村西、紧邻青龙湖的一片约450亩的地块上建设了“百花园”。 园内栽种有牡丹、芍药90亩，春夏之际，百花盛开，美不胜收。魏各庄村依托天然地势，种植了油松、白蜡、元宝松、银杏、玉兰、海棠等多种树木约12816株，350亩。魏各庄村将此处命名为“仙龙园”，2021年5月1日，“仙龙园”正式对外迎接游客，成为附近居民踏青赏绿的好去处。</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2018年，全国人大义务植树场地选定在丰台区魏各庄中心村青龙湖植树场地，从2019年起规划为未来五年全国人大领导植树区域。自2019年起，魏各庄村连续三年配合相关部门做好人大义务植树服务保障工作，受到领导的好评。三年来，张春贤、沈跃跃、吉炳轩、白玛赤林、武维华、蔡达峰等多名全国人大的领导来到魏各庄村植树场地参加了义务植树活动，植树面积110余亩，植树近1100株，为首都增绿；引导广大群众共同参与植树护绿，为祖国大地绿起来、美起来尽一份力量。</w:t>
      </w:r>
    </w:p>
    <w:p>
      <w:pPr>
        <w:spacing w:line="360" w:lineRule="auto"/>
        <w:ind w:firstLine="624"/>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近年来魏各庄村积极响应市政府号召，建设促进推动了首都生态文明建设，提升城市宜居环境和广大市民生活品质，村内环境得到了明显的改善。随着绿化工作的逐步落实，魏各庄村实现了开窗可见绿，出门可踏青，林木成片，绿树成荫的美好景象。</w:t>
      </w:r>
    </w:p>
    <w:p>
      <w:pPr>
        <w:spacing w:line="360" w:lineRule="auto"/>
        <w:ind w:firstLine="624"/>
        <w:jc w:val="left"/>
        <w:rPr>
          <w:rFonts w:hint="eastAsia" w:ascii="仿宋_GB2312" w:hAnsi="仿宋_GB2312" w:eastAsia="仿宋_GB2312" w:cs="仿宋_GB2312"/>
          <w:sz w:val="32"/>
          <w:szCs w:val="32"/>
        </w:rPr>
      </w:pPr>
    </w:p>
    <w:p>
      <w:pPr>
        <w:spacing w:line="360" w:lineRule="auto"/>
        <w:ind w:firstLine="624"/>
        <w:jc w:val="left"/>
        <w:rPr>
          <w:rFonts w:hint="eastAsia" w:ascii="仿宋_GB2312" w:hAnsi="仿宋_GB2312" w:eastAsia="仿宋_GB2312" w:cs="仿宋_GB2312"/>
          <w:sz w:val="32"/>
          <w:szCs w:val="32"/>
        </w:rPr>
      </w:pPr>
    </w:p>
    <w:p>
      <w:pPr>
        <w:spacing w:line="360" w:lineRule="auto"/>
        <w:ind w:firstLine="624"/>
        <w:jc w:val="left"/>
        <w:rPr>
          <w:rFonts w:hint="eastAsia" w:ascii="仿宋_GB2312" w:hAnsi="仿宋_GB2312" w:eastAsia="仿宋_GB2312" w:cs="仿宋_GB2312"/>
          <w:sz w:val="32"/>
          <w:szCs w:val="32"/>
        </w:rPr>
      </w:pPr>
    </w:p>
    <w:p>
      <w:pPr>
        <w:spacing w:line="360" w:lineRule="auto"/>
        <w:ind w:firstLine="624"/>
        <w:jc w:val="left"/>
        <w:rPr>
          <w:rFonts w:hint="eastAsia" w:ascii="仿宋_GB2312" w:hAnsi="仿宋_GB2312" w:eastAsia="仿宋_GB2312" w:cs="仿宋_GB2312"/>
          <w:sz w:val="32"/>
          <w:szCs w:val="32"/>
        </w:rPr>
      </w:pPr>
    </w:p>
    <w:p>
      <w:pPr>
        <w:spacing w:line="360" w:lineRule="auto"/>
        <w:ind w:firstLine="624"/>
        <w:jc w:val="left"/>
        <w:rPr>
          <w:rFonts w:hint="eastAsia" w:ascii="仿宋_GB2312" w:hAnsi="仿宋_GB2312" w:eastAsia="仿宋_GB2312" w:cs="仿宋_GB2312"/>
          <w:sz w:val="32"/>
          <w:szCs w:val="32"/>
        </w:rPr>
      </w:pPr>
    </w:p>
    <w:p>
      <w:pPr>
        <w:spacing w:line="360" w:lineRule="auto"/>
        <w:ind w:firstLine="624"/>
        <w:jc w:val="left"/>
        <w:rPr>
          <w:rFonts w:hint="eastAsia" w:ascii="仿宋_GB2312" w:hAnsi="仿宋_GB2312" w:eastAsia="仿宋_GB2312" w:cs="仿宋_GB2312"/>
          <w:sz w:val="32"/>
          <w:szCs w:val="32"/>
        </w:rPr>
      </w:pPr>
    </w:p>
    <w:p>
      <w:pPr>
        <w:spacing w:line="360" w:lineRule="auto"/>
        <w:ind w:firstLine="624"/>
        <w:jc w:val="left"/>
        <w:rPr>
          <w:rFonts w:hint="eastAsia" w:ascii="仿宋_GB2312" w:hAnsi="仿宋_GB2312" w:eastAsia="仿宋_GB2312" w:cs="仿宋_GB2312"/>
          <w:sz w:val="32"/>
          <w:szCs w:val="32"/>
        </w:rPr>
      </w:pPr>
    </w:p>
    <w:p>
      <w:pPr>
        <w:spacing w:line="360" w:lineRule="auto"/>
        <w:ind w:firstLine="624"/>
        <w:jc w:val="left"/>
        <w:rPr>
          <w:rFonts w:hint="eastAsia" w:ascii="仿宋_GB2312" w:hAnsi="仿宋_GB2312" w:eastAsia="仿宋_GB2312" w:cs="仿宋_GB2312"/>
          <w:sz w:val="32"/>
          <w:szCs w:val="32"/>
        </w:rPr>
      </w:pPr>
    </w:p>
    <w:p>
      <w:pPr>
        <w:spacing w:line="360" w:lineRule="auto"/>
        <w:ind w:firstLine="624"/>
        <w:jc w:val="left"/>
        <w:rPr>
          <w:rFonts w:hint="eastAsia" w:ascii="仿宋_GB2312" w:hAnsi="仿宋_GB2312" w:eastAsia="仿宋_GB2312" w:cs="仿宋_GB2312"/>
          <w:sz w:val="32"/>
          <w:szCs w:val="32"/>
        </w:rPr>
      </w:pPr>
    </w:p>
    <w:p>
      <w:pPr>
        <w:spacing w:line="360" w:lineRule="auto"/>
        <w:ind w:firstLine="624"/>
        <w:jc w:val="left"/>
        <w:rPr>
          <w:rFonts w:hint="eastAsia" w:ascii="仿宋_GB2312" w:hAnsi="仿宋_GB2312" w:eastAsia="仿宋_GB2312" w:cs="仿宋_GB2312"/>
          <w:sz w:val="32"/>
          <w:szCs w:val="32"/>
        </w:rPr>
      </w:pPr>
    </w:p>
    <w:p>
      <w:pPr>
        <w:spacing w:line="360" w:lineRule="auto"/>
        <w:ind w:firstLine="624"/>
        <w:jc w:val="left"/>
        <w:rPr>
          <w:rFonts w:hint="eastAsia" w:ascii="仿宋_GB2312" w:hAnsi="仿宋_GB2312" w:eastAsia="仿宋_GB2312" w:cs="仿宋_GB2312"/>
          <w:sz w:val="32"/>
          <w:szCs w:val="32"/>
        </w:rPr>
      </w:pPr>
    </w:p>
    <w:p>
      <w:pPr>
        <w:spacing w:line="360" w:lineRule="auto"/>
        <w:ind w:firstLine="624"/>
        <w:jc w:val="left"/>
        <w:rPr>
          <w:rFonts w:hint="eastAsia" w:ascii="仿宋_GB2312" w:hAnsi="仿宋_GB2312" w:eastAsia="仿宋_GB2312" w:cs="仿宋_GB2312"/>
          <w:sz w:val="32"/>
          <w:szCs w:val="32"/>
        </w:rPr>
      </w:pPr>
    </w:p>
    <w:p>
      <w:pPr>
        <w:spacing w:line="360" w:lineRule="auto"/>
        <w:ind w:firstLine="624"/>
        <w:jc w:val="left"/>
        <w:rPr>
          <w:rFonts w:hint="eastAsia" w:ascii="仿宋_GB2312" w:hAnsi="仿宋_GB2312" w:eastAsia="仿宋_GB2312" w:cs="仿宋_GB2312"/>
          <w:sz w:val="32"/>
          <w:szCs w:val="32"/>
        </w:rPr>
      </w:pPr>
    </w:p>
    <w:p>
      <w:pPr>
        <w:spacing w:line="360" w:lineRule="auto"/>
        <w:ind w:firstLine="624"/>
        <w:jc w:val="left"/>
        <w:rPr>
          <w:rFonts w:hint="eastAsia" w:ascii="仿宋_GB2312" w:hAnsi="仿宋_GB2312" w:eastAsia="仿宋_GB2312" w:cs="仿宋_GB2312"/>
          <w:sz w:val="32"/>
          <w:szCs w:val="32"/>
        </w:rPr>
      </w:pPr>
    </w:p>
    <w:p>
      <w:pPr>
        <w:spacing w:line="360" w:lineRule="auto"/>
        <w:ind w:firstLine="624"/>
        <w:jc w:val="left"/>
        <w:rPr>
          <w:rFonts w:hint="eastAsia" w:ascii="仿宋_GB2312" w:hAnsi="仿宋_GB2312" w:eastAsia="仿宋_GB2312" w:cs="仿宋_GB2312"/>
          <w:sz w:val="32"/>
          <w:szCs w:val="32"/>
        </w:rPr>
      </w:pPr>
    </w:p>
    <w:p>
      <w:pPr>
        <w:spacing w:line="360" w:lineRule="auto"/>
        <w:ind w:firstLine="624"/>
        <w:jc w:val="left"/>
        <w:rPr>
          <w:rFonts w:hint="eastAsia" w:ascii="仿宋_GB2312" w:hAnsi="仿宋_GB2312" w:eastAsia="仿宋_GB2312" w:cs="仿宋_GB2312"/>
          <w:sz w:val="32"/>
          <w:szCs w:val="32"/>
        </w:rPr>
      </w:pPr>
    </w:p>
    <w:p>
      <w:pPr>
        <w:spacing w:line="360" w:lineRule="auto"/>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北京市共青林场</w:t>
      </w:r>
      <w:r>
        <w:rPr>
          <w:rFonts w:hint="eastAsia" w:ascii="方正小标宋简体" w:hAnsi="方正小标宋简体" w:eastAsia="方正小标宋简体" w:cs="方正小标宋简体"/>
          <w:sz w:val="44"/>
          <w:szCs w:val="44"/>
          <w:lang w:eastAsia="zh-CN"/>
        </w:rPr>
        <w:t>管理处先进事迹</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北京市共青林场</w:t>
      </w:r>
      <w:r>
        <w:rPr>
          <w:rFonts w:hint="eastAsia" w:ascii="仿宋_GB2312" w:hAnsi="仿宋_GB2312" w:eastAsia="仿宋_GB2312" w:cs="仿宋_GB2312"/>
          <w:sz w:val="32"/>
          <w:szCs w:val="32"/>
          <w:lang w:eastAsia="zh-CN"/>
        </w:rPr>
        <w:t>管理处（原北京市共青林场）</w:t>
      </w:r>
      <w:r>
        <w:rPr>
          <w:rFonts w:hint="eastAsia" w:ascii="仿宋_GB2312" w:hAnsi="仿宋_GB2312" w:eastAsia="仿宋_GB2312" w:cs="仿宋_GB2312"/>
          <w:sz w:val="32"/>
          <w:szCs w:val="32"/>
        </w:rPr>
        <w:t>，是北京市园林绿化局直属的唯一国有平原型林场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1959年由时任团中央第一书记的胡耀邦同志提议成立并</w:t>
      </w:r>
      <w:r>
        <w:rPr>
          <w:rFonts w:hint="eastAsia" w:ascii="仿宋_GB2312" w:hAnsi="仿宋_GB2312" w:eastAsia="仿宋_GB2312" w:cs="仿宋_GB2312"/>
          <w:sz w:val="32"/>
          <w:szCs w:val="32"/>
          <w:lang w:eastAsia="zh-CN"/>
        </w:rPr>
        <w:t>亲自</w:t>
      </w:r>
      <w:r>
        <w:rPr>
          <w:rFonts w:hint="eastAsia" w:ascii="仿宋_GB2312" w:hAnsi="仿宋_GB2312" w:eastAsia="仿宋_GB2312" w:cs="仿宋_GB2312"/>
          <w:sz w:val="32"/>
          <w:szCs w:val="32"/>
        </w:rPr>
        <w:t>命名题字，1962年正式建场</w:t>
      </w:r>
      <w:r>
        <w:rPr>
          <w:rFonts w:hint="eastAsia" w:ascii="仿宋_GB2312" w:hAnsi="仿宋_GB2312" w:eastAsia="仿宋_GB2312" w:cs="仿宋_GB2312"/>
          <w:sz w:val="32"/>
          <w:szCs w:val="32"/>
          <w:lang w:eastAsia="zh-CN"/>
        </w:rPr>
        <w:t>。十八大以</w:t>
      </w:r>
      <w:r>
        <w:rPr>
          <w:rFonts w:hint="eastAsia" w:ascii="仿宋_GB2312" w:hAnsi="仿宋_GB2312" w:eastAsia="仿宋_GB2312" w:cs="仿宋_GB2312"/>
          <w:sz w:val="32"/>
          <w:szCs w:val="32"/>
          <w:lang w:val="en-US" w:eastAsia="zh-CN"/>
        </w:rPr>
        <w:t>来，</w:t>
      </w:r>
      <w:r>
        <w:rPr>
          <w:rFonts w:hint="eastAsia" w:ascii="仿宋_GB2312" w:hAnsi="仿宋_GB2312" w:eastAsia="仿宋_GB2312" w:cs="仿宋_GB2312"/>
          <w:sz w:val="32"/>
          <w:szCs w:val="32"/>
          <w:lang w:eastAsia="zh-CN"/>
        </w:rPr>
        <w:t>管理处</w:t>
      </w:r>
      <w:r>
        <w:rPr>
          <w:rFonts w:hint="eastAsia" w:ascii="仿宋_GB2312" w:hAnsi="仿宋_GB2312" w:eastAsia="仿宋_GB2312" w:cs="仿宋_GB2312"/>
          <w:sz w:val="32"/>
          <w:szCs w:val="32"/>
          <w:lang w:val="en-US" w:eastAsia="zh-CN"/>
        </w:rPr>
        <w:t>继承和发扬“艰苦奋斗、无私奉献、接力传承、绿色发展”的共青精神，</w:t>
      </w:r>
      <w:r>
        <w:rPr>
          <w:rFonts w:hint="eastAsia" w:ascii="仿宋_GB2312" w:hAnsi="仿宋_GB2312" w:eastAsia="仿宋_GB2312" w:cs="仿宋_GB2312"/>
          <w:sz w:val="32"/>
          <w:szCs w:val="32"/>
          <w:lang w:eastAsia="zh-CN"/>
        </w:rPr>
        <w:t>担负起</w:t>
      </w:r>
      <w:r>
        <w:rPr>
          <w:rFonts w:hint="eastAsia" w:ascii="仿宋_GB2312" w:hAnsi="仿宋_GB2312" w:eastAsia="仿宋_GB2312" w:cs="仿宋_GB2312"/>
          <w:sz w:val="32"/>
          <w:szCs w:val="32"/>
        </w:rPr>
        <w:t>潮白河生态景观</w:t>
      </w:r>
      <w:r>
        <w:rPr>
          <w:rFonts w:hint="eastAsia" w:ascii="仿宋_GB2312" w:hAnsi="仿宋_GB2312" w:eastAsia="仿宋_GB2312" w:cs="仿宋_GB2312"/>
          <w:sz w:val="32"/>
          <w:szCs w:val="32"/>
          <w:lang w:eastAsia="zh-CN"/>
        </w:rPr>
        <w:t>建设</w:t>
      </w:r>
      <w:r>
        <w:rPr>
          <w:rFonts w:hint="eastAsia" w:ascii="仿宋_GB2312" w:hAnsi="仿宋_GB2312" w:eastAsia="仿宋_GB2312" w:cs="仿宋_GB2312"/>
          <w:sz w:val="32"/>
          <w:szCs w:val="32"/>
        </w:rPr>
        <w:t>和森林</w:t>
      </w:r>
      <w:r>
        <w:rPr>
          <w:rFonts w:hint="eastAsia" w:ascii="仿宋_GB2312" w:hAnsi="仿宋_GB2312" w:eastAsia="仿宋_GB2312" w:cs="仿宋_GB2312"/>
          <w:sz w:val="32"/>
          <w:szCs w:val="32"/>
          <w:lang w:eastAsia="zh-CN"/>
        </w:rPr>
        <w:t>资源</w:t>
      </w:r>
      <w:r>
        <w:rPr>
          <w:rFonts w:hint="eastAsia" w:ascii="仿宋_GB2312" w:hAnsi="仿宋_GB2312" w:eastAsia="仿宋_GB2312" w:cs="仿宋_GB2312"/>
          <w:sz w:val="32"/>
          <w:szCs w:val="32"/>
        </w:rPr>
        <w:t>安全保障的重任</w:t>
      </w:r>
      <w:r>
        <w:rPr>
          <w:rFonts w:hint="eastAsia" w:ascii="仿宋_GB2312" w:hAnsi="仿宋_GB2312" w:eastAsia="仿宋_GB2312" w:cs="仿宋_GB2312"/>
          <w:sz w:val="32"/>
          <w:szCs w:val="32"/>
          <w:lang w:eastAsia="zh-CN"/>
        </w:rPr>
        <w:t>，在互联网</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全民义务植树工作、两轮百万亩平原造林等方面起到了示范引领作用。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管理处</w:t>
      </w:r>
      <w:r>
        <w:rPr>
          <w:rFonts w:hint="eastAsia" w:ascii="仿宋_GB2312" w:hAnsi="仿宋_GB2312" w:eastAsia="仿宋_GB2312" w:cs="仿宋_GB2312"/>
          <w:sz w:val="32"/>
          <w:szCs w:val="32"/>
        </w:rPr>
        <w:t>经营面积1.5万亩（1003.</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公顷），森林蓄积1</w:t>
      </w: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万立方米，森林覆盖率75.2%</w:t>
      </w:r>
      <w:r>
        <w:rPr>
          <w:rFonts w:hint="eastAsia" w:ascii="仿宋_GB2312" w:hAnsi="仿宋_GB2312" w:eastAsia="仿宋_GB2312" w:cs="仿宋_GB2312"/>
          <w:sz w:val="32"/>
          <w:szCs w:val="32"/>
          <w:lang w:eastAsia="zh-CN"/>
        </w:rPr>
        <w:t>。内设</w:t>
      </w:r>
      <w:r>
        <w:rPr>
          <w:rFonts w:hint="eastAsia" w:ascii="仿宋_GB2312" w:hAnsi="仿宋_GB2312" w:eastAsia="仿宋_GB2312" w:cs="仿宋_GB2312"/>
          <w:sz w:val="32"/>
          <w:szCs w:val="32"/>
          <w:lang w:val="en-US" w:eastAsia="zh-CN"/>
        </w:rPr>
        <w:t>7个科室，3个林业管理站，</w:t>
      </w:r>
      <w:r>
        <w:rPr>
          <w:rFonts w:hint="eastAsia" w:ascii="仿宋_GB2312" w:hAnsi="仿宋_GB2312" w:eastAsia="仿宋_GB2312" w:cs="仿宋_GB2312"/>
          <w:sz w:val="32"/>
          <w:szCs w:val="32"/>
          <w:lang w:eastAsia="zh-CN"/>
        </w:rPr>
        <w:t>现有职工</w:t>
      </w:r>
      <w:r>
        <w:rPr>
          <w:rFonts w:hint="eastAsia" w:ascii="仿宋_GB2312" w:hAnsi="仿宋_GB2312" w:eastAsia="仿宋_GB2312" w:cs="仿宋_GB2312"/>
          <w:sz w:val="32"/>
          <w:szCs w:val="32"/>
          <w:lang w:val="en-US" w:eastAsia="zh-CN"/>
        </w:rPr>
        <w:t>73人，其中党员53人。</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lang w:eastAsia="zh-CN"/>
        </w:rPr>
        <w:t>坚持党建引领，管理处各项事业发展成绩突出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党的十八大以来，管理处党委</w:t>
      </w:r>
      <w:r>
        <w:rPr>
          <w:rFonts w:hint="eastAsia" w:ascii="仿宋_GB2312" w:hAnsi="仿宋_GB2312" w:eastAsia="仿宋_GB2312" w:cs="仿宋_GB2312"/>
          <w:sz w:val="32"/>
          <w:szCs w:val="32"/>
        </w:rPr>
        <w:t>始终坚持以习近平新时代中国特色社会主义思想为指导</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牢固树立“四个意识”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坚定“四个自信”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做到“两个维护”</w:t>
      </w:r>
      <w:r>
        <w:rPr>
          <w:rFonts w:hint="eastAsia" w:ascii="仿宋_GB2312" w:hAnsi="仿宋_GB2312" w:eastAsia="仿宋_GB2312" w:cs="仿宋_GB2312"/>
          <w:sz w:val="32"/>
          <w:szCs w:val="32"/>
          <w:lang w:eastAsia="zh-CN"/>
        </w:rPr>
        <w:t>，认真</w:t>
      </w:r>
      <w:r>
        <w:rPr>
          <w:rFonts w:hint="eastAsia" w:ascii="仿宋_GB2312" w:hAnsi="仿宋_GB2312" w:eastAsia="仿宋_GB2312" w:cs="仿宋_GB2312"/>
          <w:sz w:val="32"/>
          <w:szCs w:val="32"/>
        </w:rPr>
        <w:t>践行习近平生态文明思想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发展成效显著。</w:t>
      </w:r>
      <w:r>
        <w:rPr>
          <w:rFonts w:hint="eastAsia" w:ascii="仿宋_GB2312" w:hAnsi="仿宋_GB2312" w:eastAsia="仿宋_GB2312" w:cs="仿宋_GB2312"/>
          <w:sz w:val="32"/>
          <w:szCs w:val="32"/>
        </w:rPr>
        <w:t>先后被国家林业局和北京市委市政府授予“全国国有林场十大标兵单位”、“全国十佳林场</w:t>
      </w:r>
      <w:bookmarkStart w:id="28" w:name="_GoBack"/>
      <w:bookmarkEnd w:id="28"/>
      <w:r>
        <w:rPr>
          <w:rFonts w:hint="eastAsia" w:ascii="仿宋_GB2312" w:hAnsi="仿宋_GB2312" w:eastAsia="仿宋_GB2312" w:cs="仿宋_GB2312"/>
          <w:sz w:val="32"/>
          <w:szCs w:val="32"/>
        </w:rPr>
        <w:t>”、“首都文明单位”、“首都绿化美化先进单位”、“北京市林业系统先进集体”等荣誉称号；两名</w:t>
      </w:r>
      <w:r>
        <w:rPr>
          <w:rFonts w:hint="eastAsia" w:ascii="仿宋_GB2312" w:hAnsi="仿宋_GB2312" w:eastAsia="仿宋_GB2312" w:cs="仿宋_GB2312"/>
          <w:sz w:val="32"/>
          <w:szCs w:val="32"/>
          <w:lang w:eastAsia="zh-CN"/>
        </w:rPr>
        <w:t>优秀职工</w:t>
      </w:r>
      <w:r>
        <w:rPr>
          <w:rFonts w:hint="eastAsia" w:ascii="仿宋_GB2312" w:hAnsi="仿宋_GB2312" w:eastAsia="仿宋_GB2312" w:cs="仿宋_GB2312"/>
          <w:sz w:val="32"/>
          <w:szCs w:val="32"/>
        </w:rPr>
        <w:t>被授予市级先进工作者称号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市级劳模</w:t>
      </w:r>
      <w:r>
        <w:rPr>
          <w:rFonts w:hint="eastAsia" w:ascii="仿宋_GB2312" w:hAnsi="仿宋_GB2312" w:eastAsia="仿宋_GB2312" w:cs="仿宋_GB2312"/>
          <w:sz w:val="32"/>
          <w:szCs w:val="32"/>
          <w:lang w:eastAsia="zh-CN"/>
        </w:rPr>
        <w:t>；管理处</w:t>
      </w:r>
      <w:r>
        <w:rPr>
          <w:rFonts w:hint="eastAsia" w:ascii="仿宋_GB2312" w:hAnsi="仿宋_GB2312" w:eastAsia="仿宋_GB2312" w:cs="仿宋_GB2312"/>
          <w:sz w:val="32"/>
          <w:szCs w:val="32"/>
        </w:rPr>
        <w:t>职工先后获得全</w:t>
      </w:r>
      <w:r>
        <w:rPr>
          <w:rFonts w:hint="eastAsia" w:ascii="仿宋_GB2312" w:hAnsi="仿宋_GB2312" w:eastAsia="仿宋_GB2312" w:cs="仿宋_GB2312"/>
          <w:sz w:val="32"/>
          <w:szCs w:val="32"/>
          <w:lang w:eastAsia="zh-CN"/>
        </w:rPr>
        <w:t>国</w:t>
      </w:r>
      <w:r>
        <w:rPr>
          <w:rFonts w:hint="eastAsia" w:ascii="仿宋_GB2312" w:hAnsi="仿宋_GB2312" w:eastAsia="仿宋_GB2312" w:cs="仿宋_GB2312"/>
          <w:sz w:val="32"/>
          <w:szCs w:val="32"/>
        </w:rPr>
        <w:t>林场演讲大赛二等奖、市“职工技协杯”月季市花主题花园网络设计大赛金奖等优异成绩</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638" w:leftChars="304" w:firstLine="0"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二、坚持文化引领、场园一体，森林资源质量显著提高</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lang w:eastAsia="zh-CN"/>
        </w:rPr>
        <w:t>一是丰富植物多样性，森林生态景观美学价值明显提升。</w:t>
      </w:r>
      <w:r>
        <w:rPr>
          <w:rFonts w:hint="eastAsia" w:ascii="仿宋_GB2312" w:hAnsi="仿宋_GB2312" w:eastAsia="仿宋_GB2312" w:cs="仿宋_GB2312"/>
          <w:b w:val="0"/>
          <w:bCs w:val="0"/>
          <w:sz w:val="32"/>
          <w:szCs w:val="32"/>
          <w:lang w:val="en-US" w:eastAsia="zh-CN"/>
        </w:rPr>
        <w:t>管理处</w:t>
      </w:r>
      <w:r>
        <w:rPr>
          <w:rFonts w:hint="eastAsia" w:ascii="仿宋_GB2312" w:hAnsi="仿宋_GB2312" w:eastAsia="仿宋_GB2312" w:cs="仿宋_GB2312"/>
          <w:b w:val="0"/>
          <w:bCs w:val="0"/>
          <w:sz w:val="32"/>
          <w:szCs w:val="32"/>
          <w:lang w:eastAsia="zh-CN"/>
        </w:rPr>
        <w:t>配置多样化树种，增植针叶、彩叶乔灌木、宿根地被、水生植物共计</w:t>
      </w:r>
      <w:r>
        <w:rPr>
          <w:rFonts w:hint="eastAsia" w:ascii="仿宋_GB2312" w:hAnsi="仿宋_GB2312" w:eastAsia="仿宋_GB2312" w:cs="仿宋_GB2312"/>
          <w:b w:val="0"/>
          <w:bCs w:val="0"/>
          <w:sz w:val="32"/>
          <w:szCs w:val="32"/>
          <w:lang w:val="en-US" w:eastAsia="zh-CN"/>
        </w:rPr>
        <w:t>7万余</w:t>
      </w:r>
      <w:r>
        <w:rPr>
          <w:rFonts w:hint="eastAsia" w:ascii="仿宋_GB2312" w:hAnsi="仿宋_GB2312" w:eastAsia="仿宋_GB2312" w:cs="仿宋_GB2312"/>
          <w:b w:val="0"/>
          <w:bCs w:val="0"/>
          <w:sz w:val="32"/>
          <w:szCs w:val="32"/>
          <w:lang w:eastAsia="zh-CN"/>
        </w:rPr>
        <w:t>株，现已形成“三季有彩、四季常绿”的森林景观效果。二是发展数字林业，推进精细化管理，</w:t>
      </w:r>
      <w:r>
        <w:rPr>
          <w:rFonts w:hint="eastAsia" w:ascii="仿宋_GB2312" w:hAnsi="仿宋_GB2312" w:eastAsia="仿宋_GB2312" w:cs="仿宋_GB2312"/>
          <w:sz w:val="32"/>
          <w:szCs w:val="32"/>
        </w:rPr>
        <w:t>建成“智慧林业”森林资源信息系统</w:t>
      </w:r>
      <w:r>
        <w:rPr>
          <w:rFonts w:hint="eastAsia" w:ascii="仿宋_GB2312" w:hAnsi="仿宋_GB2312" w:eastAsia="仿宋_GB2312" w:cs="仿宋_GB2312"/>
          <w:b w:val="0"/>
          <w:bCs w:val="0"/>
          <w:sz w:val="32"/>
          <w:szCs w:val="32"/>
          <w:lang w:eastAsia="zh-CN"/>
        </w:rPr>
        <w:t>。三是</w:t>
      </w:r>
      <w:r>
        <w:rPr>
          <w:rFonts w:hint="eastAsia" w:ascii="仿宋_GB2312" w:hAnsi="仿宋_GB2312" w:eastAsia="仿宋_GB2312" w:cs="仿宋_GB2312"/>
          <w:sz w:val="32"/>
          <w:szCs w:val="32"/>
        </w:rPr>
        <w:t>完善森林文化基础设施，拓展生态服务功能</w:t>
      </w:r>
      <w:r>
        <w:rPr>
          <w:rFonts w:hint="eastAsia" w:ascii="仿宋_GB2312" w:hAnsi="仿宋_GB2312" w:eastAsia="仿宋_GB2312" w:cs="仿宋_GB2312"/>
          <w:sz w:val="32"/>
          <w:szCs w:val="32"/>
          <w:lang w:eastAsia="zh-CN"/>
        </w:rPr>
        <w:t>。管理处</w:t>
      </w:r>
      <w:r>
        <w:rPr>
          <w:rFonts w:hint="eastAsia" w:ascii="仿宋_GB2312" w:hAnsi="仿宋_GB2312" w:eastAsia="仿宋_GB2312" w:cs="仿宋_GB2312"/>
          <w:sz w:val="32"/>
          <w:szCs w:val="32"/>
        </w:rPr>
        <w:t>依托共青滨河森林公园近城、近水、近社区的区位优势，</w:t>
      </w:r>
      <w:r>
        <w:rPr>
          <w:rFonts w:hint="eastAsia" w:ascii="仿宋_GB2312" w:hAnsi="仿宋_GB2312" w:eastAsia="仿宋_GB2312" w:cs="仿宋_GB2312"/>
          <w:sz w:val="32"/>
          <w:szCs w:val="32"/>
          <w:lang w:eastAsia="zh-CN"/>
        </w:rPr>
        <w:t>建设了近</w:t>
      </w:r>
      <w:r>
        <w:rPr>
          <w:rFonts w:hint="eastAsia" w:ascii="仿宋_GB2312" w:hAnsi="仿宋_GB2312" w:eastAsia="仿宋_GB2312" w:cs="仿宋_GB2312"/>
          <w:sz w:val="32"/>
          <w:szCs w:val="32"/>
          <w:lang w:val="en-US" w:eastAsia="zh-CN"/>
        </w:rPr>
        <w:t>350米</w:t>
      </w:r>
      <w:r>
        <w:rPr>
          <w:rFonts w:hint="eastAsia" w:ascii="仿宋_GB2312" w:hAnsi="仿宋_GB2312" w:eastAsia="仿宋_GB2312" w:cs="仿宋_GB2312"/>
          <w:sz w:val="32"/>
          <w:szCs w:val="32"/>
        </w:rPr>
        <w:t>森林文化长廊</w:t>
      </w:r>
      <w:r>
        <w:rPr>
          <w:rFonts w:hint="eastAsia" w:ascii="仿宋_GB2312" w:hAnsi="仿宋_GB2312" w:eastAsia="仿宋_GB2312" w:cs="仿宋_GB2312"/>
          <w:sz w:val="32"/>
          <w:szCs w:val="32"/>
          <w:lang w:eastAsia="zh-CN"/>
        </w:rPr>
        <w:t>和近</w:t>
      </w:r>
      <w:r>
        <w:rPr>
          <w:rFonts w:hint="eastAsia" w:ascii="仿宋_GB2312" w:hAnsi="仿宋_GB2312" w:eastAsia="仿宋_GB2312" w:cs="仿宋_GB2312"/>
          <w:sz w:val="32"/>
          <w:szCs w:val="32"/>
          <w:lang w:val="en-US" w:eastAsia="zh-CN"/>
        </w:rPr>
        <w:t>1000米的</w:t>
      </w:r>
      <w:r>
        <w:rPr>
          <w:rFonts w:hint="eastAsia" w:ascii="仿宋_GB2312" w:hAnsi="仿宋_GB2312" w:eastAsia="仿宋_GB2312" w:cs="仿宋_GB2312"/>
          <w:sz w:val="32"/>
          <w:szCs w:val="32"/>
        </w:rPr>
        <w:t>自然体验步道</w:t>
      </w:r>
      <w:r>
        <w:rPr>
          <w:rFonts w:hint="eastAsia" w:ascii="仿宋_GB2312" w:hAnsi="仿宋_GB2312" w:eastAsia="仿宋_GB2312" w:cs="仿宋_GB2312"/>
          <w:sz w:val="32"/>
          <w:szCs w:val="32"/>
          <w:lang w:eastAsia="zh-CN"/>
        </w:rPr>
        <w:t>；建设了包含</w:t>
      </w:r>
      <w:r>
        <w:rPr>
          <w:rFonts w:hint="eastAsia" w:ascii="仿宋_GB2312" w:hAnsi="仿宋_GB2312" w:eastAsia="仿宋_GB2312" w:cs="仿宋_GB2312"/>
          <w:sz w:val="32"/>
          <w:szCs w:val="32"/>
        </w:rPr>
        <w:t>足球场、</w:t>
      </w:r>
      <w:r>
        <w:rPr>
          <w:rFonts w:hint="eastAsia" w:ascii="仿宋_GB2312" w:hAnsi="仿宋_GB2312" w:eastAsia="仿宋_GB2312" w:cs="仿宋_GB2312"/>
          <w:sz w:val="32"/>
          <w:szCs w:val="32"/>
          <w:lang w:eastAsia="zh-CN"/>
        </w:rPr>
        <w:t>篮球场、乒乓球长廊在内的约</w:t>
      </w:r>
      <w:r>
        <w:rPr>
          <w:rFonts w:hint="eastAsia" w:ascii="仿宋_GB2312" w:hAnsi="仿宋_GB2312" w:eastAsia="仿宋_GB2312" w:cs="仿宋_GB2312"/>
          <w:sz w:val="32"/>
          <w:szCs w:val="32"/>
          <w:lang w:val="en-US" w:eastAsia="zh-CN"/>
        </w:rPr>
        <w:t>7000平方米森林综合运动场，累计游客总量已达278.93万人次</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承办和接待中直机关健步走、首都职工秋季健步走（顺义站）等大型森林体育文化活动</w:t>
      </w:r>
      <w:r>
        <w:rPr>
          <w:rFonts w:hint="eastAsia" w:ascii="仿宋_GB2312" w:hAnsi="仿宋_GB2312" w:eastAsia="仿宋_GB2312" w:cs="仿宋_GB2312"/>
          <w:sz w:val="32"/>
          <w:szCs w:val="32"/>
          <w:lang w:val="en-US" w:eastAsia="zh-CN"/>
        </w:rPr>
        <w:t>442批次。</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三、大力弘扬植绿爱绿理念，创新义务植树，打造义务植树共青“品牌”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管理处</w:t>
      </w:r>
      <w:r>
        <w:rPr>
          <w:rFonts w:hint="eastAsia" w:ascii="仿宋_GB2312" w:hAnsi="仿宋_GB2312" w:eastAsia="仿宋_GB2312" w:cs="仿宋_GB2312"/>
          <w:sz w:val="32"/>
          <w:szCs w:val="32"/>
        </w:rPr>
        <w:t>作为首批国家级“互联网+义务植树”基地，</w:t>
      </w:r>
      <w:r>
        <w:rPr>
          <w:rFonts w:hint="eastAsia" w:ascii="仿宋_GB2312" w:hAnsi="仿宋_GB2312" w:eastAsia="仿宋_GB2312" w:cs="仿宋_GB2312"/>
          <w:sz w:val="32"/>
          <w:szCs w:val="32"/>
          <w:lang w:val="en-US" w:eastAsia="zh-CN"/>
        </w:rPr>
        <w:t>秉承“植绿、爱绿、护绿、兴绿”理念，</w:t>
      </w:r>
      <w:r>
        <w:rPr>
          <w:rFonts w:hint="eastAsia" w:ascii="仿宋_GB2312" w:hAnsi="仿宋_GB2312" w:eastAsia="仿宋_GB2312" w:cs="仿宋_GB2312"/>
          <w:sz w:val="32"/>
          <w:szCs w:val="32"/>
          <w:lang w:eastAsia="zh-CN"/>
        </w:rPr>
        <w:t>全心全意做好义务植树相关工作：一是参与制定“</w:t>
      </w:r>
      <w:r>
        <w:rPr>
          <w:rFonts w:hint="eastAsia" w:ascii="仿宋_GB2312" w:hAnsi="仿宋_GB2312" w:eastAsia="仿宋_GB2312" w:cs="仿宋_GB2312"/>
          <w:sz w:val="32"/>
          <w:szCs w:val="32"/>
          <w:lang w:val="en-US" w:eastAsia="zh-CN"/>
        </w:rPr>
        <w:t>互联网+全民义务植树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8类37种尽责形式，现已在全国推广执行。二是着力打造义务植树共青“品牌”，</w:t>
      </w:r>
      <w:r>
        <w:rPr>
          <w:rFonts w:hint="eastAsia" w:ascii="仿宋_GB2312" w:hAnsi="仿宋_GB2312" w:eastAsia="仿宋_GB2312" w:cs="仿宋_GB2312"/>
          <w:sz w:val="32"/>
          <w:szCs w:val="32"/>
          <w:lang w:eastAsia="zh-CN"/>
        </w:rPr>
        <w:t>将义务植树活动与园区景观提升改造相结合，创新义务植树尽责模式、制定工作规范，实现“春植、夏认、秋抚、冬防”全年化特点。三是将义务植树与党建、野生动物保护、森林法律法规宣传等相结合，开展多种多样的公众活动。如“林间挂鸟巢活动”、“义务植树家庭日活动”、“市民签名纪念义务植树40周年活动”等。</w:t>
      </w:r>
      <w:r>
        <w:rPr>
          <w:rFonts w:hint="eastAsia" w:ascii="仿宋_GB2312" w:hAnsi="仿宋_GB2312" w:eastAsia="仿宋_GB2312" w:cs="仿宋_GB2312"/>
          <w:sz w:val="32"/>
          <w:szCs w:val="32"/>
          <w:lang w:val="en-US" w:eastAsia="zh-CN"/>
        </w:rPr>
        <w:t>2017年以来，</w:t>
      </w:r>
      <w:r>
        <w:rPr>
          <w:rFonts w:hint="eastAsia" w:ascii="仿宋_GB2312" w:hAnsi="仿宋_GB2312" w:eastAsia="仿宋_GB2312" w:cs="仿宋_GB2312"/>
          <w:sz w:val="32"/>
          <w:szCs w:val="32"/>
          <w:lang w:eastAsia="zh-CN"/>
        </w:rPr>
        <w:t>累计接待市民植树尽责11000人次，折算尽责株数约33000株，发放尽责证书3000余份。高标准完成各类重大植树活动193场次。</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638" w:leftChars="304" w:firstLine="0" w:firstLineChars="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四、守林尽责、多措并举，</w:t>
      </w:r>
      <w:r>
        <w:rPr>
          <w:rFonts w:hint="eastAsia" w:ascii="黑体" w:hAnsi="黑体" w:eastAsia="黑体" w:cs="黑体"/>
          <w:b w:val="0"/>
          <w:bCs w:val="0"/>
          <w:sz w:val="32"/>
          <w:szCs w:val="32"/>
        </w:rPr>
        <w:t>森林资源保护</w:t>
      </w:r>
      <w:r>
        <w:rPr>
          <w:rFonts w:hint="eastAsia" w:ascii="黑体" w:hAnsi="黑体" w:eastAsia="黑体" w:cs="黑体"/>
          <w:b w:val="0"/>
          <w:bCs w:val="0"/>
          <w:sz w:val="32"/>
          <w:szCs w:val="32"/>
          <w:lang w:eastAsia="zh-CN"/>
        </w:rPr>
        <w:t>工作成效显著</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一是强化机制、完善制度，保障森林资源安全。各责任科室、管理站充分履职，各负其责，齐抓共管；制定《森林资源管护巡查制度》；绘制林政资源管理一张图。截至目前，没有发生任何违规违法事件。二是优化森林防火协调多方联动机制，</w:t>
      </w:r>
      <w:r>
        <w:rPr>
          <w:rFonts w:hint="eastAsia" w:ascii="仿宋_GB2312" w:hAnsi="仿宋_GB2312" w:eastAsia="仿宋_GB2312" w:cs="仿宋_GB2312"/>
          <w:sz w:val="32"/>
          <w:szCs w:val="32"/>
          <w:lang w:val="en-US" w:eastAsia="zh-CN"/>
        </w:rPr>
        <w:t>严格落实《北京市共青林场森林火灾应急预案》，</w:t>
      </w:r>
      <w:r>
        <w:rPr>
          <w:rFonts w:hint="eastAsia" w:ascii="仿宋_GB2312" w:hAnsi="仿宋_GB2312" w:eastAsia="仿宋_GB2312" w:cs="仿宋_GB2312"/>
          <w:sz w:val="32"/>
          <w:szCs w:val="32"/>
          <w:lang w:eastAsia="zh-CN"/>
        </w:rPr>
        <w:t>做到权责明确、执行高效；</w:t>
      </w:r>
      <w:r>
        <w:rPr>
          <w:rFonts w:hint="eastAsia" w:ascii="仿宋_GB2312" w:hAnsi="仿宋_GB2312" w:eastAsia="仿宋_GB2312" w:cs="仿宋_GB2312"/>
          <w:sz w:val="32"/>
          <w:szCs w:val="32"/>
          <w:lang w:val="en-US" w:eastAsia="zh-CN"/>
        </w:rPr>
        <w:t>通过给雌株“打针”，飞絮期间每日洒水、巡查等多种措施，</w:t>
      </w:r>
      <w:r>
        <w:rPr>
          <w:rFonts w:hint="eastAsia" w:ascii="仿宋_GB2312" w:hAnsi="仿宋_GB2312" w:eastAsia="仿宋_GB2312" w:cs="仿宋_GB2312"/>
          <w:sz w:val="32"/>
          <w:szCs w:val="32"/>
          <w:lang w:eastAsia="zh-CN"/>
        </w:rPr>
        <w:t>实现“零火情”；三是完善预警监测机制，科学提升有害生物防治水平。</w:t>
      </w:r>
      <w:r>
        <w:rPr>
          <w:rFonts w:hint="eastAsia" w:ascii="仿宋_GB2312" w:hAnsi="仿宋_GB2312" w:eastAsia="仿宋_GB2312" w:cs="仿宋_GB2312"/>
          <w:sz w:val="32"/>
          <w:szCs w:val="32"/>
          <w:lang w:val="en-US" w:eastAsia="zh-CN"/>
        </w:rPr>
        <w:t>建立日常踏查-技术鉴定-现场培训-开展防治-效果监测的预警监测机制，</w:t>
      </w:r>
      <w:r>
        <w:rPr>
          <w:rFonts w:hint="eastAsia" w:ascii="仿宋_GB2312" w:hAnsi="仿宋_GB2312" w:eastAsia="仿宋_GB2312" w:cs="仿宋_GB2312"/>
          <w:sz w:val="32"/>
          <w:szCs w:val="32"/>
        </w:rPr>
        <w:t>采取围环、喷雾、熏烟、飞防、剪网幕、悬挂诱捕器等多种措施进行防治</w:t>
      </w:r>
      <w:r>
        <w:rPr>
          <w:rFonts w:hint="eastAsia" w:ascii="仿宋_GB2312" w:hAnsi="仿宋_GB2312" w:eastAsia="仿宋_GB2312" w:cs="仿宋_GB2312"/>
          <w:sz w:val="32"/>
          <w:szCs w:val="32"/>
          <w:lang w:eastAsia="zh-CN"/>
        </w:rPr>
        <w:t>，有效保障了森林生态安全。</w:t>
      </w:r>
    </w:p>
    <w:p>
      <w:pPr>
        <w:keepNext w:val="0"/>
        <w:keepLines w:val="0"/>
        <w:pageBreakBefore w:val="0"/>
        <w:widowControl w:val="0"/>
        <w:kinsoku/>
        <w:wordWrap/>
        <w:overflowPunct/>
        <w:topLinePunct w:val="0"/>
        <w:autoSpaceDE/>
        <w:autoSpaceDN/>
        <w:bidi w:val="0"/>
        <w:adjustRightInd/>
        <w:snapToGrid/>
        <w:spacing w:line="240" w:lineRule="auto"/>
        <w:ind w:firstLine="624"/>
        <w:jc w:val="lef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24"/>
        <w:jc w:val="lef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24"/>
        <w:jc w:val="lef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880" w:firstLineChars="200"/>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延庆区张山营镇人民政府</w:t>
      </w:r>
      <w:r>
        <w:rPr>
          <w:rFonts w:hint="eastAsia" w:ascii="方正小标宋简体" w:hAnsi="方正小标宋简体" w:eastAsia="方正小标宋简体" w:cs="方正小标宋简体"/>
          <w:sz w:val="44"/>
          <w:szCs w:val="44"/>
          <w:lang w:eastAsia="zh-CN"/>
        </w:rPr>
        <w:t>先进事迹</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近年来，张山营镇深入贯彻落实习近平生态文明思想，牢固树立“绿水青山就是金山银山”的理念，紧紧围绕“生态立镇、办奥惠民、打造京西北四季生态旅居目的地”的发展目标，以服务保障世园、冬奥为契机，大力开展镇域绿化行动，着力推动生态环境建设，集中力量解决各类环境问题，获得了全国文明村镇、首都绿化美化先进单位、首都环境保护先进集体、北京市平原造林工程建设先进集体等荣誉称号。</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黑体" w:hAnsi="黑体" w:eastAsia="黑体" w:cs="黑体"/>
          <w:sz w:val="32"/>
          <w:szCs w:val="32"/>
        </w:rPr>
      </w:pPr>
      <w:r>
        <w:rPr>
          <w:rFonts w:hint="eastAsia" w:ascii="黑体" w:hAnsi="黑体" w:eastAsia="黑体" w:cs="黑体"/>
          <w:sz w:val="32"/>
          <w:szCs w:val="32"/>
        </w:rPr>
        <w:t>一、基本情况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hAnsi="等线" w:eastAsia="仿宋_GB2312" w:cs="仿宋"/>
          <w:sz w:val="32"/>
          <w:szCs w:val="32"/>
        </w:rPr>
      </w:pPr>
      <w:r>
        <w:rPr>
          <w:rFonts w:hint="eastAsia" w:ascii="仿宋_GB2312" w:hAnsi="等线" w:eastAsia="仿宋_GB2312" w:cs="仿宋"/>
          <w:sz w:val="32"/>
          <w:szCs w:val="32"/>
        </w:rPr>
        <w:t>张山营镇位于延庆区西北部，西与河北省怀来县接壤，北靠海陀山与河北省赤城县相连。镇域面积267.2平方公里，人口2.6万，下辖32个行政村。林地面积1.9万公顷，森林覆盖率60.34％，林木绿化率66.86%，拥有松山自然保护区、玉渡山自然保护区和野鸭湖湿地自然保护区，2018年被评为首都森林城镇。</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Calibri" w:hAnsi="Calibri" w:eastAsia="宋体" w:cs="Times New Roman"/>
          <w:sz w:val="32"/>
          <w:szCs w:val="32"/>
        </w:rPr>
      </w:pPr>
      <w:r>
        <w:rPr>
          <w:rFonts w:hint="eastAsia" w:ascii="仿宋_GB2312" w:hAnsi="仿宋_GB2312" w:eastAsia="仿宋_GB2312" w:cs="仿宋_GB2312"/>
          <w:sz w:val="32"/>
          <w:szCs w:val="32"/>
        </w:rPr>
        <w:t>张山营镇作为2022年北京冬奥会延庆赛区所在地，镇域小海陀地区将举办高山滑雪和雪车、雪橇三个比赛项目。镇域拥有冬奥森林公园、阪泉体育公园和全市最大集中连片平原造林，全镇生态林管护面积</w:t>
      </w:r>
      <w:r>
        <w:rPr>
          <w:rFonts w:hint="eastAsia" w:ascii="仿宋_GB2312" w:hAnsi="黑体" w:eastAsia="仿宋_GB2312" w:cs="Times New Roman"/>
          <w:sz w:val="32"/>
          <w:szCs w:val="32"/>
        </w:rPr>
        <w:t>33731.49亩</w:t>
      </w:r>
      <w:r>
        <w:rPr>
          <w:rFonts w:hint="eastAsia" w:ascii="仿宋_GB2312" w:hAnsi="仿宋_GB2312" w:eastAsia="仿宋_GB2312" w:cs="仿宋_GB2312"/>
          <w:sz w:val="32"/>
          <w:szCs w:val="32"/>
        </w:rPr>
        <w:t>。其中，五河十路管护面积12090.67亩，平原造林管护面积21640.82亩。主要分布于镇域大秦线、110国道、京新高速、延龙路、古龙路等道路两侧，涉及31个村庄。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二、助力冬奥，夯实绿色生态本底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自北京冬奥会、冬残奥会筹办以来，张山营镇坚持全面落实“绿色办奥”理念，积极开展环境治理、美化绿化和污染防控，协调推进冬奥核心区54项环境保护措施和34项</w:t>
      </w:r>
      <w:r>
        <w:rPr>
          <w:rFonts w:hint="eastAsia" w:ascii="Calibri" w:hAnsi="Calibri" w:eastAsia="仿宋_GB2312" w:cs="仿宋_GB2312"/>
          <w:sz w:val="32"/>
          <w:szCs w:val="32"/>
        </w:rPr>
        <w:t>可持续承诺任务，</w:t>
      </w:r>
      <w:r>
        <w:rPr>
          <w:rFonts w:hint="eastAsia" w:ascii="仿宋_GB2312" w:hAnsi="仿宋_GB2312" w:eastAsia="仿宋_GB2312" w:cs="仿宋_GB2312"/>
          <w:sz w:val="32"/>
          <w:szCs w:val="32"/>
        </w:rPr>
        <w:t>同步推进施工建设和生态修复，全力将绿色发展理念贯穿服务保障冬奥工作始终。</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Calibri" w:hAnsi="Calibri" w:eastAsia="仿宋_GB2312" w:cs="仿宋_GB2312"/>
          <w:sz w:val="32"/>
          <w:szCs w:val="32"/>
        </w:rPr>
      </w:pPr>
      <w:r>
        <w:rPr>
          <w:rFonts w:hint="eastAsia" w:ascii="仿宋_GB2312" w:hAnsi="仿宋_GB2312" w:eastAsia="仿宋_GB2312" w:cs="仿宋_GB2312"/>
          <w:sz w:val="32"/>
          <w:szCs w:val="32"/>
        </w:rPr>
        <w:t>作为属地政府，张山营镇在申奥成功后积极组织镇、村力量，配合国内外专家对小海陀地区气候、水文、地质、植被、环境等自然条件进行现场勘查，</w:t>
      </w:r>
      <w:r>
        <w:rPr>
          <w:rFonts w:hint="eastAsia" w:ascii="Calibri" w:hAnsi="Calibri" w:eastAsia="仿宋_GB2312" w:cs="仿宋_GB2312"/>
          <w:sz w:val="32"/>
          <w:szCs w:val="32"/>
        </w:rPr>
        <w:t>并为奥组委、瑞士专家团、雪道规划设</w:t>
      </w:r>
      <w:r>
        <w:rPr>
          <w:rFonts w:hint="eastAsia" w:ascii="仿宋_GB2312" w:hAnsi="仿宋_GB2312" w:eastAsia="仿宋_GB2312" w:cs="仿宋_GB2312"/>
          <w:sz w:val="32"/>
          <w:szCs w:val="32"/>
        </w:rPr>
        <w:t>计团队提供10余次</w:t>
      </w:r>
      <w:r>
        <w:rPr>
          <w:rFonts w:hint="eastAsia" w:ascii="Calibri" w:hAnsi="Calibri" w:eastAsia="仿宋_GB2312" w:cs="仿宋_GB2312"/>
          <w:sz w:val="32"/>
          <w:szCs w:val="32"/>
        </w:rPr>
        <w:t>实地考察向导服务，</w:t>
      </w:r>
      <w:r>
        <w:rPr>
          <w:rFonts w:hint="eastAsia" w:ascii="仿宋_GB2312" w:hAnsi="仿宋_GB2312" w:eastAsia="仿宋_GB2312" w:cs="仿宋_GB2312"/>
          <w:sz w:val="32"/>
          <w:szCs w:val="32"/>
        </w:rPr>
        <w:t>出色打响了张山营镇迎接冬奥会的第一枪。</w:t>
      </w:r>
      <w:r>
        <w:rPr>
          <w:rFonts w:hint="eastAsia" w:ascii="Calibri" w:hAnsi="Calibri" w:eastAsia="仿宋_GB2312" w:cs="仿宋_GB2312"/>
          <w:sz w:val="32"/>
          <w:szCs w:val="32"/>
        </w:rPr>
        <w:t>为保护冬奥赛区及周边自然资源与生态环境，全镇积极落实属地职责，强化项目管理，全过程参与冬奥场馆规划、建设、运行和赛后利用，全力配合完成场馆和基础设施项目环境和可持续性评估研究，严格督促冬奥施工单位在建设过程中绿色施工，镇级职能科室每周至少</w:t>
      </w:r>
      <w:r>
        <w:rPr>
          <w:rFonts w:hint="eastAsia" w:ascii="仿宋_GB2312" w:hAnsi="仿宋_GB2312" w:eastAsia="仿宋_GB2312" w:cs="仿宋_GB2312"/>
          <w:sz w:val="32"/>
          <w:szCs w:val="32"/>
        </w:rPr>
        <w:t>2次前</w:t>
      </w:r>
      <w:r>
        <w:rPr>
          <w:rFonts w:hint="eastAsia" w:ascii="Calibri" w:hAnsi="Calibri" w:eastAsia="仿宋_GB2312" w:cs="仿宋_GB2312"/>
          <w:sz w:val="32"/>
          <w:szCs w:val="32"/>
        </w:rPr>
        <w:t>往冬奥施工现场开展联合检查，督促落实落细植物、动物、水体、大气、土壤等各项生态环境保护措施。</w:t>
      </w:r>
      <w:r>
        <w:rPr>
          <w:rFonts w:hint="eastAsia" w:ascii="仿宋_GB2312" w:hAnsi="仿宋_GB2312" w:eastAsia="仿宋_GB2312" w:cs="仿宋_GB2312"/>
          <w:sz w:val="32"/>
          <w:szCs w:val="32"/>
        </w:rPr>
        <w:t>西大庄科村还成立赛区保洁队，坚持每天巡查保洁，清理各类垃圾杂物，</w:t>
      </w:r>
      <w:r>
        <w:rPr>
          <w:rFonts w:hint="eastAsia" w:ascii="Calibri" w:hAnsi="Calibri" w:eastAsia="仿宋_GB2312" w:cs="仿宋_GB2312"/>
          <w:sz w:val="32"/>
          <w:szCs w:val="32"/>
        </w:rPr>
        <w:t>全力降低施工对赛区周边生态系统的扰动。同时，坚持推进生态保护和修复相结合，全面配合完成冬奥</w:t>
      </w:r>
      <w:r>
        <w:rPr>
          <w:rFonts w:hint="eastAsia" w:ascii="仿宋_GB2312" w:hAnsi="仿宋_GB2312" w:eastAsia="仿宋_GB2312" w:cs="仿宋_GB2312"/>
          <w:sz w:val="32"/>
          <w:szCs w:val="32"/>
        </w:rPr>
        <w:t>赛区214万</w:t>
      </w:r>
      <w:r>
        <w:rPr>
          <w:rFonts w:hint="eastAsia" w:ascii="Calibri" w:hAnsi="Calibri" w:eastAsia="仿宋_GB2312" w:cs="仿宋_GB2312"/>
          <w:sz w:val="32"/>
          <w:szCs w:val="32"/>
        </w:rPr>
        <w:t>平方米的生态修复，</w:t>
      </w:r>
      <w:r>
        <w:rPr>
          <w:rFonts w:hint="eastAsia" w:ascii="仿宋_GB2312" w:hAnsi="仿宋_GB2312" w:eastAsia="仿宋_GB2312" w:cs="仿宋_GB2312"/>
          <w:sz w:val="32"/>
          <w:szCs w:val="32"/>
        </w:rPr>
        <w:t>形成绿色雪道与周边林草融为一体的生态景观</w:t>
      </w:r>
      <w:r>
        <w:rPr>
          <w:rFonts w:hint="eastAsia" w:ascii="Calibri" w:hAnsi="Calibri"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Calibri" w:hAnsi="Calibri" w:eastAsia="仿宋_GB2312" w:cs="仿宋_GB2312"/>
          <w:sz w:val="32"/>
          <w:szCs w:val="32"/>
        </w:rPr>
      </w:pPr>
      <w:r>
        <w:rPr>
          <w:rFonts w:hint="eastAsia" w:ascii="Calibri" w:hAnsi="Calibri" w:eastAsia="仿宋_GB2312" w:cs="仿宋_GB2312"/>
          <w:sz w:val="32"/>
          <w:szCs w:val="32"/>
        </w:rPr>
        <w:t>为保</w:t>
      </w:r>
      <w:r>
        <w:rPr>
          <w:rFonts w:hint="eastAsia" w:ascii="仿宋_GB2312" w:hAnsi="仿宋_GB2312" w:eastAsia="仿宋_GB2312" w:cs="仿宋_GB2312"/>
          <w:sz w:val="32"/>
          <w:szCs w:val="32"/>
        </w:rPr>
        <w:t>护好冬奥赛区一草一木，</w:t>
      </w:r>
      <w:r>
        <w:rPr>
          <w:rFonts w:hint="eastAsia" w:ascii="Calibri" w:hAnsi="Calibri" w:eastAsia="仿宋_GB2312" w:cs="仿宋_GB2312"/>
          <w:sz w:val="32"/>
          <w:szCs w:val="32"/>
        </w:rPr>
        <w:t>合理利用山地林木资源及野生花卉资源，张山营镇积极协调</w:t>
      </w:r>
      <w:r>
        <w:rPr>
          <w:rFonts w:hint="eastAsia" w:ascii="仿宋_GB2312" w:hAnsi="仿宋_GB2312" w:eastAsia="仿宋_GB2312" w:cs="仿宋_GB2312"/>
          <w:sz w:val="32"/>
          <w:szCs w:val="32"/>
        </w:rPr>
        <w:t>在上板泉村8号地建立赛区树木迁地保护基地，面积约300亩，移植以白蜡、暴马丁香、核桃楸为主的30余种乔灌木共计23510株，通过数据采集、成果拍摄、软件策划开发等九项工作，建立移植树木系统档案和数据库，实现“一树一档”管理。2019年，张山营镇正式接管冬奥会迁地保护基地树木管护工作，制定树木管护方案，通过科学施工以及精细化管护，使移植成活率达90.7%，</w:t>
      </w:r>
      <w:r>
        <w:rPr>
          <w:rFonts w:hint="eastAsia" w:ascii="Calibri" w:hAnsi="Calibri" w:eastAsia="仿宋_GB2312" w:cs="仿宋_GB2312"/>
          <w:sz w:val="32"/>
          <w:szCs w:val="32"/>
        </w:rPr>
        <w:t>有效维持了物种多样性。</w:t>
      </w:r>
      <w:r>
        <w:rPr>
          <w:rFonts w:hint="eastAsia" w:ascii="仿宋_GB2312" w:hAnsi="仿宋_GB2312" w:eastAsia="仿宋_GB2312" w:cs="仿宋_GB2312"/>
          <w:sz w:val="32"/>
          <w:szCs w:val="32"/>
        </w:rPr>
        <w:t>同时，在保证树木成活率的基础上，对迁地保护基地周边进行景观提升，</w:t>
      </w:r>
      <w:r>
        <w:rPr>
          <w:rFonts w:hint="eastAsia" w:ascii="Calibri" w:hAnsi="Calibri" w:eastAsia="仿宋_GB2312" w:cs="仿宋_GB2312"/>
          <w:sz w:val="32"/>
          <w:szCs w:val="32"/>
        </w:rPr>
        <w:t>移</w:t>
      </w:r>
      <w:r>
        <w:rPr>
          <w:rFonts w:hint="eastAsia" w:ascii="仿宋_GB2312" w:hAnsi="仿宋_GB2312" w:eastAsia="仿宋_GB2312" w:cs="仿宋_GB2312"/>
          <w:sz w:val="32"/>
          <w:szCs w:val="32"/>
        </w:rPr>
        <w:t>植762棵</w:t>
      </w:r>
      <w:r>
        <w:rPr>
          <w:rFonts w:hint="eastAsia" w:ascii="Calibri" w:hAnsi="Calibri" w:eastAsia="仿宋_GB2312" w:cs="仿宋_GB2312"/>
          <w:sz w:val="32"/>
          <w:szCs w:val="32"/>
        </w:rPr>
        <w:t>树木到冬奥森林公园，形成迁地植物园区，增加迁地科普展示，宣传</w:t>
      </w:r>
      <w:r>
        <w:rPr>
          <w:rFonts w:hint="eastAsia" w:ascii="仿宋_GB2312" w:hAnsi="仿宋_GB2312" w:eastAsia="仿宋_GB2312" w:cs="仿宋_GB2312"/>
          <w:sz w:val="32"/>
          <w:szCs w:val="32"/>
        </w:rPr>
        <w:t>冬奥人文文化与迁地生态文化，</w:t>
      </w:r>
      <w:r>
        <w:rPr>
          <w:rFonts w:hint="eastAsia" w:ascii="Calibri" w:hAnsi="Calibri" w:eastAsia="仿宋_GB2312" w:cs="仿宋_GB2312"/>
          <w:sz w:val="32"/>
          <w:szCs w:val="32"/>
        </w:rPr>
        <w:t>践行迁地保护和绿色办奥理念。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Calibri" w:hAnsi="Calibri" w:eastAsia="宋体" w:cs="Times New Roman"/>
          <w:sz w:val="32"/>
          <w:szCs w:val="32"/>
        </w:rPr>
      </w:pPr>
      <w:r>
        <w:rPr>
          <w:rFonts w:hint="eastAsia" w:ascii="黑体" w:hAnsi="黑体" w:eastAsia="黑体" w:cs="黑体"/>
          <w:sz w:val="32"/>
          <w:szCs w:val="32"/>
        </w:rPr>
        <w:t>三、主动作为，筑牢绿色发展根基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张山营镇紧紧围绕服务保障冬奥会筹办举办，坚持把造林绿化工作作为优化生态环境的头等大事，镇党政主要领导亲自研究和部署，</w:t>
      </w:r>
      <w:r>
        <w:rPr>
          <w:rFonts w:ascii="仿宋_GB2312" w:hAnsi="仿宋_GB2312" w:eastAsia="仿宋_GB2312" w:cs="仿宋_GB2312"/>
          <w:sz w:val="32"/>
          <w:szCs w:val="32"/>
        </w:rPr>
        <w:t>以</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扩面、增绿、提质、增效</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为重点，大力开展造林绿化行动，助推乡村振兴战略，</w:t>
      </w:r>
      <w:r>
        <w:rPr>
          <w:rFonts w:hint="eastAsia" w:ascii="仿宋_GB2312" w:hAnsi="仿宋_GB2312" w:eastAsia="仿宋_GB2312" w:cs="仿宋_GB2312"/>
          <w:sz w:val="32"/>
          <w:szCs w:val="32"/>
        </w:rPr>
        <w:t>并将绿化工作与美丽乡村建设、人居环境整治、无违建创建等工作同部署、同落实、同考核，从资金、用地、管理等方面抓好协调和落实。</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Calibri" w:hAnsi="Calibri" w:eastAsia="宋体" w:cs="Times New Roman"/>
          <w:sz w:val="32"/>
          <w:szCs w:val="32"/>
        </w:rPr>
      </w:pPr>
      <w:r>
        <w:rPr>
          <w:rFonts w:hint="eastAsia" w:ascii="仿宋_GB2312" w:hAnsi="仿宋_GB2312" w:eastAsia="仿宋_GB2312" w:cs="仿宋_GB2312"/>
          <w:sz w:val="32"/>
          <w:szCs w:val="32"/>
        </w:rPr>
        <w:t>为全面推进镇域绿化水平，提升生态环境品质，张山镇积极踏勘选址、拓展造林空间，圆满完成</w:t>
      </w:r>
      <w:r>
        <w:rPr>
          <w:rFonts w:hint="eastAsia" w:ascii="仿宋_GB2312" w:hAnsi="仿宋_GB2312" w:eastAsia="仿宋_GB2312" w:cs="仿宋_GB2312"/>
          <w:bCs/>
          <w:sz w:val="32"/>
          <w:szCs w:val="32"/>
        </w:rPr>
        <w:t>11个村2479.47亩两轮百万亩造林任务，</w:t>
      </w:r>
      <w:r>
        <w:rPr>
          <w:rFonts w:hint="eastAsia" w:ascii="仿宋_GB2312" w:hAnsi="仿宋_GB2312" w:eastAsia="仿宋_GB2312" w:cs="仿宋_GB2312"/>
          <w:sz w:val="32"/>
          <w:szCs w:val="32"/>
        </w:rPr>
        <w:t xml:space="preserve">推进完成28个村退耕还林后续政策落实工作，广泛动员干部群众自参与到绿化工作中，累计发放宣传材料上万份，完成义务植树约10.78万株。同时，坚持推进林木管护和抚育，强化生态林日常管理，依规开展林木检疫、监测和防治工作，对有林地块进行常态化病虫害巡查，2019年至2021年完成日常巡查、林地保洁1.2万余亩，并签订古树管理责任书，对镇域内37棵古树生长情况进行定期巡查。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hAnsi="仿宋_GB2312" w:eastAsia="仿宋_GB2312" w:cs="仿宋_GB2312"/>
          <w:sz w:val="32"/>
          <w:szCs w:val="32"/>
        </w:rPr>
      </w:pPr>
      <w:r>
        <w:rPr>
          <w:rFonts w:hint="eastAsia" w:ascii="仿宋_GB2312" w:hAnsi="仿宋" w:eastAsia="仿宋_GB2312" w:cs="Times New Roman"/>
          <w:color w:val="000000"/>
          <w:sz w:val="32"/>
          <w:szCs w:val="32"/>
        </w:rPr>
        <w:t>为进一步提升镇域绿化水平和环境建设，做好冬奥外围服务保障工作，全镇</w:t>
      </w:r>
      <w:r>
        <w:rPr>
          <w:rFonts w:hint="eastAsia" w:ascii="仿宋_GB2312" w:hAnsi="仿宋_GB2312" w:eastAsia="仿宋_GB2312" w:cs="仿宋_GB2312"/>
          <w:sz w:val="32"/>
          <w:szCs w:val="32"/>
        </w:rPr>
        <w:t>持续集中力量挖潜增绿，结合冬奥一期、二期环境整治，</w:t>
      </w:r>
      <w:r>
        <w:rPr>
          <w:rFonts w:hint="eastAsia" w:ascii="仿宋_GB2312" w:hAnsi="仿宋_GB2312" w:eastAsia="仿宋_GB2312" w:cs="仿宋_GB2312"/>
          <w:color w:val="000000"/>
          <w:sz w:val="32"/>
          <w:szCs w:val="32"/>
        </w:rPr>
        <w:t>开展裸地渣土专项治理，清理乱堆乱放，</w:t>
      </w:r>
      <w:r>
        <w:rPr>
          <w:rFonts w:hint="eastAsia" w:ascii="仿宋_GB2312" w:hAnsi="仿宋_GB2312" w:eastAsia="仿宋_GB2312" w:cs="仿宋_GB2312"/>
          <w:sz w:val="32"/>
          <w:szCs w:val="32"/>
        </w:rPr>
        <w:t>推进“五边”绿化，完成10万余方裸地渣土清理，苫盖绿网、播撒草籽25公顷。同时，</w:t>
      </w:r>
      <w:r>
        <w:rPr>
          <w:rFonts w:hint="eastAsia" w:ascii="仿宋_GB2312" w:hAnsi="仿宋" w:eastAsia="仿宋_GB2312" w:cs="Times New Roman"/>
          <w:color w:val="000000"/>
          <w:sz w:val="32"/>
          <w:szCs w:val="32"/>
        </w:rPr>
        <w:t>结合各村美丽乡村规划，</w:t>
      </w:r>
      <w:r>
        <w:rPr>
          <w:rFonts w:hint="eastAsia" w:ascii="仿宋_GB2312" w:hAnsi="仿宋_GB2312" w:eastAsia="仿宋_GB2312" w:cs="仿宋_GB2312"/>
          <w:sz w:val="32"/>
          <w:szCs w:val="32"/>
        </w:rPr>
        <w:t>制定了村庄绿化标准，利用房前屋后、闲散土地和流转土地进行见缝插绿式的绿化美化。严格落实土地用途管制制度，强化国土空间管控，2016年至2021年累计拆除违法建设1144宗33.76万平方米，按照“宜绿则绿、宜耕则耕”原则，共规划复耕、复绿335个地块，面积24.23万平方米，有效实现了拆后土地有效利用。</w:t>
      </w:r>
      <w:r>
        <w:rPr>
          <w:rFonts w:hint="eastAsia" w:ascii="仿宋_GB2312" w:hAnsi="仿宋" w:eastAsia="仿宋_GB2312" w:cs="Times New Roman"/>
          <w:color w:val="000000"/>
          <w:sz w:val="32"/>
          <w:szCs w:val="32"/>
        </w:rPr>
        <w:t>推进</w:t>
      </w:r>
      <w:r>
        <w:rPr>
          <w:rFonts w:hint="eastAsia" w:ascii="仿宋_GB2312" w:hAnsi="仿宋_GB2312" w:eastAsia="仿宋_GB2312" w:cs="仿宋_GB2312"/>
          <w:sz w:val="32"/>
          <w:szCs w:val="32"/>
        </w:rPr>
        <w:t>完成50674.5平方米延海花园绿化建设，辖区公园及绿地面积持续提升。</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Calibri" w:hAnsi="Calibri" w:eastAsia="宋体" w:cs="Times New Roman"/>
          <w:sz w:val="32"/>
          <w:szCs w:val="32"/>
        </w:rPr>
      </w:pPr>
      <w:r>
        <w:rPr>
          <w:rFonts w:hint="eastAsia" w:ascii="仿宋_GB2312" w:hAnsi="仿宋_GB2312" w:eastAsia="仿宋_GB2312" w:cs="仿宋_GB2312"/>
          <w:sz w:val="32"/>
          <w:szCs w:val="32"/>
        </w:rPr>
        <w:t>为筑牢护林防火屏障，张山营镇充分发挥外围保障职能，主动将森林防火纳入网格管理，在全镇32个网格上细分151个微网格，深化与怀来、赤城三地联防联控机制，充分调动镇村力量，常态化开展隐患排查治理，全面落实城市运行、社会面防控等七方面重点任务，圆满完成世园会、“相约北京”系列赛事活动等服务保障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Calibri" w:hAnsi="Calibri" w:eastAsia="宋体" w:cs="Times New Roman"/>
          <w:sz w:val="32"/>
          <w:szCs w:val="32"/>
        </w:rPr>
      </w:pPr>
      <w:r>
        <w:rPr>
          <w:rFonts w:hint="eastAsia" w:ascii="黑体" w:hAnsi="黑体" w:eastAsia="黑体" w:cs="黑体"/>
          <w:sz w:val="32"/>
          <w:szCs w:val="32"/>
        </w:rPr>
        <w:t>四、以人为本，深化绿色惠民举措</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为打开“绿水青山”转化为“金山银山”通道，张山营镇充分利用镇域林业资源优势，以植树造林带动绿色产业发展，推进特色经济林种植，培育新型林场，让绿化更多地转化为老百姓的红利，全力实现生态和经济效益的双赢。</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张山营镇持续推进特色林果、苗木花卉以及林下经济发展，通过实施农业基础配套设施更新改造，加快“两田一园”建设。进一步推广葡萄、苹果等有机化栽培和标准化管理，以“两村一社”千亩葡萄示范基地和优质苹果基地为代表的特色产业基地建设成效显著，</w:t>
      </w:r>
      <w:r>
        <w:rPr>
          <w:rFonts w:hint="eastAsia" w:ascii="仿宋_GB2312" w:hAnsi="仿宋_GB2312" w:eastAsia="仿宋_GB2312" w:cs="仿宋_GB2312"/>
          <w:bCs/>
          <w:kern w:val="0"/>
          <w:sz w:val="32"/>
          <w:szCs w:val="32"/>
        </w:rPr>
        <w:t>围绕林菌、林草、林药的林下经济快速发展，姚家营、后黑龙庙村、黄柏寺等村通过种植黄芩、金银花、苍珠等中药材提高经济效益。</w:t>
      </w:r>
      <w:r>
        <w:rPr>
          <w:rFonts w:hint="eastAsia" w:ascii="仿宋_GB2312" w:hAnsi="仿宋_GB2312" w:eastAsia="仿宋_GB2312" w:cs="仿宋_GB2312"/>
          <w:kern w:val="0"/>
          <w:sz w:val="32"/>
          <w:szCs w:val="32"/>
        </w:rPr>
        <w:t>有机果品认证面积不断扩大，全镇果品种植面积约1万余亩，已获得有机果品认证的面积1300余亩，果品品质稳步提升。同时，充分发挥五福兴农等大型合作社及电商平台作用，促进农超、农电对接，推广观光采摘农业发展，增加果品销售。2020年全镇果品产量达150余万公斤，果品收入约4000万元，6个休闲农业园区完成星级评定。</w:t>
      </w:r>
    </w:p>
    <w:p>
      <w:pPr>
        <w:keepNext w:val="0"/>
        <w:keepLines w:val="0"/>
        <w:pageBreakBefore w:val="0"/>
        <w:widowControl w:val="0"/>
        <w:kinsoku/>
        <w:wordWrap/>
        <w:overflowPunct/>
        <w:topLinePunct w:val="0"/>
        <w:autoSpaceDE/>
        <w:autoSpaceDN/>
        <w:bidi w:val="0"/>
        <w:adjustRightInd/>
        <w:snapToGrid/>
        <w:spacing w:line="240" w:lineRule="auto"/>
        <w:ind w:firstLine="624"/>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为进一步推动镇域“绿岗就业”，实现“绿色富民”，辖区五河十路集体林场和妫川康绿集体林场通过组建管理队伍、技术队伍、劳动队伍开展平原生态林养护精细化管理工作，以优先录用镇域内劳动力的原则，提高镇域内村民的就业率。其中，北京妫川康绿集体林场吸收镇域村民430人，员工全部与林场签订劳动合同，工资执行北京市最低工资标准的1.2倍，每月5日前按时发放，全部人员缴纳五险一金,全部为固定用工，有效吸收农村劳动力，拓宽村民增收致富的渠道，进一步发挥了平原生态林的综合效益，提高了村民绿色就业水平。</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32"/>
          <w:szCs w:val="32"/>
        </w:rPr>
      </w:pPr>
    </w:p>
    <w:p>
      <w:pPr>
        <w:spacing w:line="360" w:lineRule="auto"/>
        <w:ind w:firstLine="624"/>
        <w:jc w:val="left"/>
        <w:rPr>
          <w:rFonts w:hint="eastAsia" w:ascii="仿宋_GB2312" w:hAnsi="仿宋_GB2312" w:eastAsia="仿宋_GB2312" w:cs="仿宋_GB2312"/>
          <w:sz w:val="32"/>
          <w:szCs w:val="32"/>
        </w:rPr>
      </w:pPr>
    </w:p>
    <w:p>
      <w:pPr>
        <w:spacing w:line="360" w:lineRule="auto"/>
        <w:ind w:firstLine="624"/>
        <w:jc w:val="left"/>
        <w:rPr>
          <w:rFonts w:hint="eastAsia" w:ascii="仿宋_GB2312" w:hAnsi="仿宋_GB2312" w:eastAsia="仿宋_GB2312" w:cs="仿宋_GB2312"/>
          <w:sz w:val="32"/>
          <w:szCs w:val="32"/>
        </w:rPr>
      </w:pPr>
    </w:p>
    <w:p>
      <w:pPr>
        <w:spacing w:line="360" w:lineRule="auto"/>
        <w:ind w:firstLine="624"/>
        <w:jc w:val="left"/>
        <w:rPr>
          <w:rFonts w:hint="eastAsia" w:ascii="仿宋_GB2312" w:hAnsi="仿宋_GB2312" w:eastAsia="仿宋_GB2312" w:cs="仿宋_GB2312"/>
          <w:sz w:val="32"/>
          <w:szCs w:val="32"/>
        </w:rPr>
      </w:pPr>
    </w:p>
    <w:p>
      <w:pPr>
        <w:spacing w:line="360" w:lineRule="auto"/>
        <w:ind w:firstLine="624"/>
        <w:jc w:val="left"/>
        <w:rPr>
          <w:rFonts w:hint="eastAsia" w:ascii="仿宋_GB2312" w:hAnsi="仿宋_GB2312" w:eastAsia="仿宋_GB2312" w:cs="仿宋_GB2312"/>
          <w:sz w:val="32"/>
          <w:szCs w:val="32"/>
        </w:rPr>
      </w:pPr>
    </w:p>
    <w:p>
      <w:pPr>
        <w:spacing w:line="360" w:lineRule="auto"/>
        <w:ind w:firstLine="624"/>
        <w:jc w:val="left"/>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napToGrid/>
        <w:spacing w:line="240" w:lineRule="auto"/>
        <w:ind w:firstLine="640"/>
        <w:jc w:val="left"/>
        <w:textAlignment w:val="auto"/>
        <w:rPr>
          <w:rFonts w:hint="eastAsia" w:ascii="仿宋_GB2312" w:hAnsi="仿宋_GB2312" w:eastAsia="仿宋_GB2312" w:cs="仿宋_GB2312"/>
          <w:b w:val="0"/>
          <w:bCs w:val="0"/>
          <w:kern w:val="2"/>
          <w:sz w:val="32"/>
          <w:szCs w:val="32"/>
          <w:lang w:val="en-US" w:eastAsia="zh-CN" w:bidi="ar-SA"/>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等线">
    <w:altName w:val="汉仪中宋简"/>
    <w:panose1 w:val="02010600030101010101"/>
    <w:charset w:val="86"/>
    <w:family w:val="auto"/>
    <w:pitch w:val="default"/>
    <w:sig w:usb0="00000000" w:usb1="00000000" w:usb2="00000016" w:usb3="00000000" w:csb0="0004000F"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7764EB"/>
    <w:multiLevelType w:val="singleLevel"/>
    <w:tmpl w:val="3C7764EB"/>
    <w:lvl w:ilvl="0" w:tentative="0">
      <w:start w:val="1"/>
      <w:numFmt w:val="chineseCounting"/>
      <w:suff w:val="nothing"/>
      <w:lvlText w:val="%1、"/>
      <w:lvlJc w:val="left"/>
      <w:rPr>
        <w:rFonts w:hint="eastAsia"/>
      </w:rPr>
    </w:lvl>
  </w:abstractNum>
  <w:abstractNum w:abstractNumId="1">
    <w:nsid w:val="6131BE26"/>
    <w:multiLevelType w:val="singleLevel"/>
    <w:tmpl w:val="6131BE26"/>
    <w:lvl w:ilvl="0" w:tentative="0">
      <w:start w:val="3"/>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8865E6"/>
    <w:rsid w:val="28476C02"/>
    <w:rsid w:val="348D22A6"/>
    <w:rsid w:val="45137ED3"/>
    <w:rsid w:val="4D8A56E2"/>
    <w:rsid w:val="5E18750B"/>
    <w:rsid w:val="FFE71E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2022-01-23T12:51:00Z</dcterms:created>
  <dc:creator>lenovo</dc:creator>
  <cp:lastModifiedBy>uos</cp:lastModifiedBy>
  <dcterms:modified xsi:type="dcterms:W3CDTF">2023-04-12T16:24:26Z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6B9131352946470CAD71A1435614DE28</vt:lpwstr>
  </property>
</Properties>
</file>